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3BA" w:rsidRPr="003D1B80" w:rsidRDefault="00455A94" w:rsidP="003D1B80">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INTERNATIONAL CONFERENCE </w:t>
      </w:r>
      <w:r w:rsidR="008423BA" w:rsidRPr="003D1B80">
        <w:rPr>
          <w:rFonts w:ascii="Times New Roman" w:hAnsi="Times New Roman" w:cs="Times New Roman"/>
          <w:sz w:val="28"/>
          <w:szCs w:val="28"/>
          <w:lang w:val="en-US"/>
        </w:rPr>
        <w:br/>
      </w:r>
    </w:p>
    <w:p w:rsidR="00AB6C20" w:rsidRDefault="008423BA" w:rsidP="008423BA">
      <w:pPr>
        <w:jc w:val="center"/>
        <w:rPr>
          <w:rFonts w:ascii="Times New Roman" w:hAnsi="Times New Roman" w:cs="Times New Roman"/>
          <w:b/>
          <w:sz w:val="24"/>
          <w:szCs w:val="24"/>
          <w:lang w:val="en-US"/>
        </w:rPr>
      </w:pPr>
      <w:r>
        <w:rPr>
          <w:rFonts w:ascii="Times New Roman" w:hAnsi="Times New Roman" w:cs="Times New Roman"/>
          <w:b/>
          <w:sz w:val="24"/>
          <w:szCs w:val="24"/>
          <w:lang w:val="en-US"/>
        </w:rPr>
        <w:t>"Small-sized Nuclear Power Plants (SNPP) - the Current Direction of the Nuclear Power Development"</w:t>
      </w:r>
    </w:p>
    <w:p w:rsidR="008423BA" w:rsidRPr="00AB6C20" w:rsidRDefault="008F38F8" w:rsidP="008423BA">
      <w:pPr>
        <w:jc w:val="center"/>
        <w:rPr>
          <w:rFonts w:ascii="Times New Roman" w:hAnsi="Times New Roman" w:cs="Times New Roman"/>
          <w:sz w:val="24"/>
          <w:szCs w:val="24"/>
          <w:lang w:val="en-US"/>
        </w:rPr>
      </w:pPr>
      <w:r w:rsidRPr="006F3C57">
        <w:rPr>
          <w:rFonts w:ascii="Times New Roman" w:hAnsi="Times New Roman" w:cs="Times New Roman"/>
          <w:sz w:val="24"/>
          <w:szCs w:val="24"/>
          <w:lang w:val="en-US"/>
        </w:rPr>
        <w:t>Second</w:t>
      </w:r>
      <w:r w:rsidR="00AB6C20" w:rsidRPr="00AB6C20">
        <w:rPr>
          <w:rFonts w:ascii="Times New Roman" w:hAnsi="Times New Roman" w:cs="Times New Roman"/>
          <w:sz w:val="24"/>
          <w:szCs w:val="24"/>
          <w:lang w:val="en-US"/>
        </w:rPr>
        <w:t xml:space="preserve"> announcement</w:t>
      </w:r>
      <w:r w:rsidR="008423BA" w:rsidRPr="00AB6C20">
        <w:rPr>
          <w:rFonts w:ascii="Times New Roman" w:hAnsi="Times New Roman" w:cs="Times New Roman"/>
          <w:sz w:val="24"/>
          <w:szCs w:val="24"/>
          <w:lang w:val="en-US"/>
        </w:rPr>
        <w:t xml:space="preserve">  </w:t>
      </w:r>
      <w:r w:rsidR="008423BA" w:rsidRPr="00AB6C20">
        <w:rPr>
          <w:rFonts w:ascii="Times New Roman" w:hAnsi="Times New Roman" w:cs="Times New Roman"/>
          <w:sz w:val="24"/>
          <w:szCs w:val="24"/>
          <w:lang w:val="en-US"/>
        </w:rPr>
        <w:br/>
      </w:r>
    </w:p>
    <w:p w:rsidR="00455A94" w:rsidRDefault="008423BA" w:rsidP="008423BA">
      <w:pPr>
        <w:rPr>
          <w:rFonts w:ascii="Times New Roman" w:hAnsi="Times New Roman" w:cs="Times New Roman"/>
          <w:sz w:val="24"/>
          <w:szCs w:val="24"/>
          <w:lang w:val="en-US"/>
        </w:rPr>
      </w:pPr>
      <w:r w:rsidRPr="003D1B80">
        <w:rPr>
          <w:rFonts w:ascii="Times New Roman" w:hAnsi="Times New Roman" w:cs="Times New Roman"/>
          <w:b/>
          <w:sz w:val="24"/>
          <w:szCs w:val="24"/>
          <w:lang w:val="en-US"/>
        </w:rPr>
        <w:t>Organizer</w:t>
      </w:r>
      <w:proofErr w:type="gramStart"/>
      <w:r w:rsidRPr="003D1B80">
        <w:rPr>
          <w:rFonts w:ascii="Times New Roman" w:hAnsi="Times New Roman" w:cs="Times New Roman"/>
          <w:b/>
          <w:sz w:val="24"/>
          <w:szCs w:val="24"/>
          <w:lang w:val="en-US"/>
        </w:rPr>
        <w:t>:</w:t>
      </w:r>
      <w:proofErr w:type="gramEnd"/>
      <w:r w:rsidRPr="003D1B80">
        <w:rPr>
          <w:rFonts w:ascii="Times New Roman" w:hAnsi="Times New Roman" w:cs="Times New Roman"/>
          <w:sz w:val="24"/>
          <w:szCs w:val="24"/>
          <w:lang w:val="en-US"/>
        </w:rPr>
        <w:br/>
        <w:t>Russian Academy of Sciences</w:t>
      </w:r>
      <w:r w:rsidRPr="003D1B80">
        <w:rPr>
          <w:rFonts w:ascii="Times New Roman" w:hAnsi="Times New Roman" w:cs="Times New Roman"/>
          <w:sz w:val="24"/>
          <w:szCs w:val="24"/>
          <w:lang w:val="en-US"/>
        </w:rPr>
        <w:br/>
        <w:t>(Institute</w:t>
      </w:r>
      <w:r w:rsidR="00455A94">
        <w:rPr>
          <w:rFonts w:ascii="Times New Roman" w:hAnsi="Times New Roman" w:cs="Times New Roman"/>
          <w:sz w:val="24"/>
          <w:szCs w:val="24"/>
          <w:lang w:val="en-US"/>
        </w:rPr>
        <w:t xml:space="preserve"> of Nuclear Safety –IBRAE RAN)</w:t>
      </w:r>
    </w:p>
    <w:p w:rsidR="00B46843" w:rsidRPr="00B46843" w:rsidRDefault="008F38F8" w:rsidP="009F1892">
      <w:pPr>
        <w:spacing w:after="0" w:line="240" w:lineRule="auto"/>
        <w:rPr>
          <w:rFonts w:ascii="Times New Roman" w:hAnsi="Times New Roman" w:cs="Times New Roman"/>
          <w:b/>
          <w:sz w:val="24"/>
          <w:szCs w:val="24"/>
          <w:lang w:val="en-US"/>
        </w:rPr>
      </w:pPr>
      <w:r w:rsidRPr="008F38F8">
        <w:rPr>
          <w:rFonts w:ascii="Times New Roman" w:hAnsi="Times New Roman" w:cs="Times New Roman"/>
          <w:b/>
          <w:sz w:val="24"/>
          <w:szCs w:val="24"/>
          <w:lang w:val="en-US"/>
        </w:rPr>
        <w:t>Under support and involvement of</w:t>
      </w:r>
      <w:r w:rsidR="00B46843" w:rsidRPr="008F38F8">
        <w:rPr>
          <w:rFonts w:ascii="Times New Roman" w:hAnsi="Times New Roman" w:cs="Times New Roman"/>
          <w:b/>
          <w:sz w:val="24"/>
          <w:szCs w:val="24"/>
          <w:lang w:val="en-US"/>
        </w:rPr>
        <w:t>:</w:t>
      </w:r>
    </w:p>
    <w:p w:rsidR="009F1892" w:rsidRPr="009F1892" w:rsidRDefault="00B46843" w:rsidP="009F1892">
      <w:pPr>
        <w:spacing w:after="0" w:line="240" w:lineRule="auto"/>
        <w:rPr>
          <w:rFonts w:ascii="Times New Roman" w:hAnsi="Times New Roman" w:cs="Times New Roman"/>
          <w:sz w:val="24"/>
          <w:szCs w:val="24"/>
          <w:lang w:val="en-US"/>
        </w:rPr>
      </w:pPr>
      <w:r w:rsidRPr="003D1B80">
        <w:rPr>
          <w:rFonts w:ascii="Times New Roman" w:hAnsi="Times New Roman" w:cs="Times New Roman"/>
          <w:sz w:val="24"/>
          <w:szCs w:val="24"/>
          <w:lang w:val="en-US"/>
        </w:rPr>
        <w:t>International atomic energy agency - IAEA</w:t>
      </w:r>
      <w:r w:rsidRPr="003D1B80">
        <w:rPr>
          <w:rFonts w:ascii="Times New Roman" w:hAnsi="Times New Roman" w:cs="Times New Roman"/>
          <w:sz w:val="24"/>
          <w:szCs w:val="24"/>
          <w:lang w:val="en-US"/>
        </w:rPr>
        <w:br/>
        <w:t>State Atomic Energy Corporation "</w:t>
      </w:r>
      <w:proofErr w:type="spellStart"/>
      <w:r w:rsidRPr="003D1B80">
        <w:rPr>
          <w:rFonts w:ascii="Times New Roman" w:hAnsi="Times New Roman" w:cs="Times New Roman"/>
          <w:sz w:val="24"/>
          <w:szCs w:val="24"/>
          <w:lang w:val="en-US"/>
        </w:rPr>
        <w:t>Rosatom</w:t>
      </w:r>
      <w:proofErr w:type="spellEnd"/>
      <w:r w:rsidRPr="003D1B80">
        <w:rPr>
          <w:rFonts w:ascii="Times New Roman" w:hAnsi="Times New Roman" w:cs="Times New Roman"/>
          <w:sz w:val="24"/>
          <w:szCs w:val="24"/>
          <w:lang w:val="en-US"/>
        </w:rPr>
        <w:t>"</w:t>
      </w:r>
      <w:r w:rsidRPr="003D1B80">
        <w:rPr>
          <w:rFonts w:ascii="Times New Roman" w:hAnsi="Times New Roman" w:cs="Times New Roman"/>
          <w:sz w:val="24"/>
          <w:szCs w:val="24"/>
          <w:lang w:val="en-US"/>
        </w:rPr>
        <w:br/>
      </w:r>
      <w:r>
        <w:rPr>
          <w:rFonts w:ascii="Times New Roman" w:hAnsi="Times New Roman" w:cs="Times New Roman"/>
          <w:sz w:val="24"/>
          <w:szCs w:val="24"/>
          <w:lang w:val="en-US"/>
        </w:rPr>
        <w:t xml:space="preserve">National </w:t>
      </w:r>
      <w:r w:rsidRPr="003D1B80">
        <w:rPr>
          <w:rFonts w:ascii="Times New Roman" w:hAnsi="Times New Roman" w:cs="Times New Roman"/>
          <w:sz w:val="24"/>
          <w:szCs w:val="24"/>
          <w:lang w:val="en-US"/>
        </w:rPr>
        <w:t>Research Centr</w:t>
      </w:r>
      <w:r>
        <w:rPr>
          <w:rFonts w:ascii="Times New Roman" w:hAnsi="Times New Roman" w:cs="Times New Roman"/>
          <w:sz w:val="24"/>
          <w:szCs w:val="24"/>
          <w:lang w:val="en-US"/>
        </w:rPr>
        <w:t>e</w:t>
      </w:r>
      <w:r w:rsidRPr="003D1B80">
        <w:rPr>
          <w:rFonts w:ascii="Times New Roman" w:hAnsi="Times New Roman" w:cs="Times New Roman"/>
          <w:sz w:val="24"/>
          <w:szCs w:val="24"/>
          <w:lang w:val="en-US"/>
        </w:rPr>
        <w:t xml:space="preserve"> "</w:t>
      </w:r>
      <w:proofErr w:type="spellStart"/>
      <w:r w:rsidRPr="003D1B80">
        <w:rPr>
          <w:rFonts w:ascii="Times New Roman" w:hAnsi="Times New Roman" w:cs="Times New Roman"/>
          <w:sz w:val="24"/>
          <w:szCs w:val="24"/>
          <w:lang w:val="en-US"/>
        </w:rPr>
        <w:t>Kurchatov</w:t>
      </w:r>
      <w:proofErr w:type="spellEnd"/>
      <w:r w:rsidRPr="003D1B80">
        <w:rPr>
          <w:rFonts w:ascii="Times New Roman" w:hAnsi="Times New Roman" w:cs="Times New Roman"/>
          <w:sz w:val="24"/>
          <w:szCs w:val="24"/>
          <w:lang w:val="en-US"/>
        </w:rPr>
        <w:t xml:space="preserve"> Institute"</w:t>
      </w:r>
      <w:r w:rsidRPr="003D1B80">
        <w:rPr>
          <w:rFonts w:ascii="Times New Roman" w:hAnsi="Times New Roman" w:cs="Times New Roman"/>
          <w:sz w:val="24"/>
          <w:szCs w:val="24"/>
          <w:lang w:val="en-US"/>
        </w:rPr>
        <w:br/>
        <w:t>CJSC "</w:t>
      </w:r>
      <w:proofErr w:type="spellStart"/>
      <w:r w:rsidRPr="003D1B80">
        <w:rPr>
          <w:rFonts w:ascii="Times New Roman" w:hAnsi="Times New Roman" w:cs="Times New Roman"/>
          <w:sz w:val="24"/>
          <w:szCs w:val="24"/>
          <w:lang w:val="en-US"/>
        </w:rPr>
        <w:t>Rusatom</w:t>
      </w:r>
      <w:proofErr w:type="spellEnd"/>
      <w:r w:rsidRPr="003D1B80">
        <w:rPr>
          <w:rFonts w:ascii="Times New Roman" w:hAnsi="Times New Roman" w:cs="Times New Roman"/>
          <w:sz w:val="24"/>
          <w:szCs w:val="24"/>
          <w:lang w:val="en-US"/>
        </w:rPr>
        <w:t xml:space="preserve"> Overseas"</w:t>
      </w:r>
      <w:r w:rsidR="008423BA" w:rsidRPr="009F1892">
        <w:rPr>
          <w:rFonts w:ascii="Times New Roman" w:hAnsi="Times New Roman" w:cs="Times New Roman"/>
          <w:sz w:val="24"/>
          <w:szCs w:val="24"/>
          <w:lang w:val="en-US"/>
        </w:rPr>
        <w:br/>
      </w:r>
      <w:r w:rsidR="009F1892" w:rsidRPr="008A60D0">
        <w:rPr>
          <w:rFonts w:ascii="Times New Roman" w:hAnsi="Times New Roman" w:cs="Times New Roman"/>
          <w:sz w:val="24"/>
          <w:szCs w:val="24"/>
          <w:lang w:val="en-US"/>
        </w:rPr>
        <w:t>Russian Foundation for Basic Research (RFBR)</w:t>
      </w:r>
    </w:p>
    <w:p w:rsidR="0084566A" w:rsidRPr="003D1B80" w:rsidRDefault="008423BA" w:rsidP="0084566A">
      <w:pPr>
        <w:spacing w:after="0"/>
        <w:rPr>
          <w:rFonts w:ascii="Times New Roman" w:hAnsi="Times New Roman" w:cs="Times New Roman"/>
          <w:sz w:val="24"/>
          <w:szCs w:val="24"/>
          <w:lang w:val="en-US"/>
        </w:rPr>
      </w:pPr>
      <w:r w:rsidRPr="003D1B80">
        <w:rPr>
          <w:rFonts w:ascii="Times New Roman" w:hAnsi="Times New Roman" w:cs="Times New Roman"/>
          <w:sz w:val="24"/>
          <w:szCs w:val="24"/>
          <w:lang w:val="en-US"/>
        </w:rPr>
        <w:br/>
      </w:r>
      <w:r w:rsidRPr="003D1B80">
        <w:rPr>
          <w:rFonts w:ascii="Times New Roman" w:hAnsi="Times New Roman" w:cs="Times New Roman"/>
          <w:b/>
          <w:sz w:val="24"/>
          <w:szCs w:val="24"/>
          <w:lang w:val="en-US"/>
        </w:rPr>
        <w:t>The venue</w:t>
      </w:r>
      <w:r w:rsidR="00AB6C20" w:rsidRPr="003D1B80">
        <w:rPr>
          <w:rFonts w:ascii="Times New Roman" w:hAnsi="Times New Roman" w:cs="Times New Roman"/>
          <w:b/>
          <w:sz w:val="24"/>
          <w:szCs w:val="24"/>
          <w:lang w:val="en-US"/>
        </w:rPr>
        <w:t xml:space="preserve">: </w:t>
      </w:r>
      <w:r w:rsidRPr="003D1B80">
        <w:rPr>
          <w:rFonts w:ascii="Times New Roman" w:hAnsi="Times New Roman" w:cs="Times New Roman"/>
          <w:sz w:val="24"/>
          <w:szCs w:val="24"/>
          <w:lang w:val="en-US"/>
        </w:rPr>
        <w:br/>
        <w:t>Presidential Hall of the Main Building of the Presidium of the Russian Academy of Sciences</w:t>
      </w:r>
    </w:p>
    <w:p w:rsidR="008423BA" w:rsidRPr="008347B5" w:rsidRDefault="003D1B80" w:rsidP="008423BA">
      <w:pPr>
        <w:rPr>
          <w:rFonts w:ascii="Times New Roman" w:hAnsi="Times New Roman" w:cs="Times New Roman"/>
          <w:sz w:val="24"/>
          <w:szCs w:val="24"/>
          <w:lang w:val="en-US"/>
        </w:rPr>
      </w:pPr>
      <w:r w:rsidRPr="00DB32EF">
        <w:rPr>
          <w:rFonts w:ascii="Times New Roman" w:hAnsi="Times New Roman" w:cs="Times New Roman"/>
          <w:sz w:val="24"/>
          <w:szCs w:val="24"/>
          <w:lang w:val="en-US"/>
        </w:rPr>
        <w:t>Address</w:t>
      </w:r>
      <w:r w:rsidRPr="008347B5">
        <w:rPr>
          <w:rFonts w:ascii="Times New Roman" w:hAnsi="Times New Roman" w:cs="Times New Roman"/>
          <w:sz w:val="24"/>
          <w:szCs w:val="24"/>
          <w:lang w:val="en-US"/>
        </w:rPr>
        <w:t xml:space="preserve">: </w:t>
      </w:r>
      <w:r w:rsidRPr="00DB32EF">
        <w:rPr>
          <w:rFonts w:ascii="Times New Roman" w:hAnsi="Times New Roman" w:cs="Times New Roman"/>
          <w:sz w:val="24"/>
          <w:szCs w:val="24"/>
          <w:lang w:val="en-US"/>
        </w:rPr>
        <w:t>Russia</w:t>
      </w:r>
      <w:r w:rsidRPr="008347B5">
        <w:rPr>
          <w:rFonts w:ascii="Times New Roman" w:hAnsi="Times New Roman" w:cs="Times New Roman"/>
          <w:sz w:val="24"/>
          <w:szCs w:val="24"/>
          <w:lang w:val="en-US"/>
        </w:rPr>
        <w:t xml:space="preserve">, </w:t>
      </w:r>
      <w:r w:rsidRPr="00DB32EF">
        <w:rPr>
          <w:rFonts w:ascii="Times New Roman" w:hAnsi="Times New Roman" w:cs="Times New Roman"/>
          <w:sz w:val="24"/>
          <w:szCs w:val="24"/>
          <w:lang w:val="en-US"/>
        </w:rPr>
        <w:t>Moscow</w:t>
      </w:r>
      <w:r w:rsidRPr="008347B5">
        <w:rPr>
          <w:rFonts w:ascii="Times New Roman" w:hAnsi="Times New Roman" w:cs="Times New Roman"/>
          <w:sz w:val="24"/>
          <w:szCs w:val="24"/>
          <w:lang w:val="en-US"/>
        </w:rPr>
        <w:t>, 32</w:t>
      </w:r>
      <w:r w:rsidRPr="00DB32EF">
        <w:rPr>
          <w:rFonts w:ascii="Times New Roman" w:hAnsi="Times New Roman" w:cs="Times New Roman"/>
          <w:sz w:val="24"/>
          <w:szCs w:val="24"/>
          <w:lang w:val="en-US"/>
        </w:rPr>
        <w:t>A</w:t>
      </w:r>
      <w:r w:rsidRPr="008347B5">
        <w:rPr>
          <w:rFonts w:ascii="Times New Roman" w:hAnsi="Times New Roman" w:cs="Times New Roman"/>
          <w:sz w:val="24"/>
          <w:szCs w:val="24"/>
          <w:lang w:val="en-US"/>
        </w:rPr>
        <w:t xml:space="preserve">, </w:t>
      </w:r>
      <w:proofErr w:type="spellStart"/>
      <w:r w:rsidRPr="00DB32EF">
        <w:rPr>
          <w:rFonts w:ascii="Times New Roman" w:hAnsi="Times New Roman" w:cs="Times New Roman"/>
          <w:sz w:val="24"/>
          <w:szCs w:val="24"/>
          <w:lang w:val="en-US"/>
        </w:rPr>
        <w:t>Leninsky</w:t>
      </w:r>
      <w:proofErr w:type="spellEnd"/>
      <w:r w:rsidRPr="008347B5">
        <w:rPr>
          <w:rFonts w:ascii="Times New Roman" w:hAnsi="Times New Roman" w:cs="Times New Roman"/>
          <w:sz w:val="24"/>
          <w:szCs w:val="24"/>
          <w:lang w:val="en-US"/>
        </w:rPr>
        <w:t xml:space="preserve"> </w:t>
      </w:r>
      <w:r w:rsidRPr="00DB32EF">
        <w:rPr>
          <w:rFonts w:ascii="Times New Roman" w:hAnsi="Times New Roman" w:cs="Times New Roman"/>
          <w:sz w:val="24"/>
          <w:szCs w:val="24"/>
          <w:lang w:val="en-US"/>
        </w:rPr>
        <w:t>Prospect</w:t>
      </w:r>
      <w:r w:rsidRPr="008347B5">
        <w:rPr>
          <w:rFonts w:ascii="Times New Roman" w:hAnsi="Times New Roman" w:cs="Times New Roman"/>
          <w:sz w:val="24"/>
          <w:szCs w:val="24"/>
          <w:lang w:val="en-US"/>
        </w:rPr>
        <w:t xml:space="preserve">, </w:t>
      </w:r>
      <w:r w:rsidRPr="00DB32EF">
        <w:rPr>
          <w:rFonts w:ascii="Times New Roman" w:hAnsi="Times New Roman" w:cs="Times New Roman"/>
          <w:sz w:val="24"/>
          <w:szCs w:val="24"/>
          <w:lang w:val="en-US"/>
        </w:rPr>
        <w:t>bldg</w:t>
      </w:r>
      <w:r w:rsidRPr="008347B5">
        <w:rPr>
          <w:rFonts w:ascii="Times New Roman" w:hAnsi="Times New Roman" w:cs="Times New Roman"/>
          <w:sz w:val="24"/>
          <w:szCs w:val="24"/>
          <w:lang w:val="en-US"/>
        </w:rPr>
        <w:t xml:space="preserve">. </w:t>
      </w:r>
      <w:r w:rsidRPr="00DB32EF">
        <w:rPr>
          <w:rFonts w:ascii="Times New Roman" w:hAnsi="Times New Roman" w:cs="Times New Roman"/>
          <w:sz w:val="24"/>
          <w:szCs w:val="24"/>
          <w:lang w:val="en-US"/>
        </w:rPr>
        <w:t>B</w:t>
      </w:r>
      <w:r w:rsidRPr="008347B5">
        <w:rPr>
          <w:rFonts w:ascii="Times New Roman" w:hAnsi="Times New Roman" w:cs="Times New Roman"/>
          <w:sz w:val="24"/>
          <w:szCs w:val="24"/>
          <w:lang w:val="en-US"/>
        </w:rPr>
        <w:t xml:space="preserve">, </w:t>
      </w:r>
      <w:r w:rsidRPr="00DB32EF">
        <w:rPr>
          <w:rFonts w:ascii="Times New Roman" w:hAnsi="Times New Roman" w:cs="Times New Roman"/>
          <w:sz w:val="24"/>
          <w:szCs w:val="24"/>
          <w:lang w:val="en-US"/>
        </w:rPr>
        <w:t>second</w:t>
      </w:r>
      <w:r w:rsidRPr="008347B5">
        <w:rPr>
          <w:rFonts w:ascii="Times New Roman" w:hAnsi="Times New Roman" w:cs="Times New Roman"/>
          <w:sz w:val="24"/>
          <w:szCs w:val="24"/>
          <w:lang w:val="en-US"/>
        </w:rPr>
        <w:t xml:space="preserve"> </w:t>
      </w:r>
      <w:r w:rsidRPr="00DB32EF">
        <w:rPr>
          <w:rFonts w:ascii="Times New Roman" w:hAnsi="Times New Roman" w:cs="Times New Roman"/>
          <w:sz w:val="24"/>
          <w:szCs w:val="24"/>
          <w:lang w:val="en-US"/>
        </w:rPr>
        <w:t>floor</w:t>
      </w:r>
      <w:r w:rsidRPr="008347B5">
        <w:rPr>
          <w:rFonts w:ascii="Times New Roman" w:hAnsi="Times New Roman" w:cs="Times New Roman"/>
          <w:sz w:val="24"/>
          <w:szCs w:val="24"/>
          <w:lang w:val="en-US"/>
        </w:rPr>
        <w:t xml:space="preserve">, </w:t>
      </w:r>
      <w:r w:rsidRPr="00DB32EF">
        <w:rPr>
          <w:rFonts w:ascii="Times New Roman" w:hAnsi="Times New Roman" w:cs="Times New Roman"/>
          <w:sz w:val="24"/>
          <w:szCs w:val="24"/>
          <w:lang w:val="en-US"/>
        </w:rPr>
        <w:t>entrance</w:t>
      </w:r>
      <w:r w:rsidRPr="008347B5">
        <w:rPr>
          <w:rFonts w:ascii="Times New Roman" w:hAnsi="Times New Roman" w:cs="Times New Roman"/>
          <w:sz w:val="24"/>
          <w:szCs w:val="24"/>
          <w:lang w:val="en-US"/>
        </w:rPr>
        <w:t xml:space="preserve"> </w:t>
      </w:r>
      <w:r w:rsidRPr="00DB32EF">
        <w:rPr>
          <w:rFonts w:ascii="Times New Roman" w:hAnsi="Times New Roman" w:cs="Times New Roman"/>
          <w:sz w:val="24"/>
          <w:szCs w:val="24"/>
          <w:lang w:val="en-US"/>
        </w:rPr>
        <w:t>no</w:t>
      </w:r>
      <w:r w:rsidRPr="008347B5">
        <w:rPr>
          <w:rFonts w:ascii="Times New Roman" w:hAnsi="Times New Roman" w:cs="Times New Roman"/>
          <w:sz w:val="24"/>
          <w:szCs w:val="24"/>
          <w:lang w:val="en-US"/>
        </w:rPr>
        <w:t xml:space="preserve">. 1 </w:t>
      </w:r>
    </w:p>
    <w:p w:rsidR="00455A94" w:rsidRDefault="008423BA" w:rsidP="008423BA">
      <w:pPr>
        <w:rPr>
          <w:rFonts w:ascii="Times New Roman" w:hAnsi="Times New Roman" w:cs="Times New Roman"/>
          <w:sz w:val="24"/>
          <w:szCs w:val="24"/>
          <w:lang w:val="en-US"/>
        </w:rPr>
      </w:pPr>
      <w:r w:rsidRPr="003D1B80">
        <w:rPr>
          <w:rFonts w:ascii="Times New Roman" w:hAnsi="Times New Roman" w:cs="Times New Roman"/>
          <w:b/>
          <w:sz w:val="24"/>
          <w:szCs w:val="24"/>
          <w:lang w:val="en-US"/>
        </w:rPr>
        <w:t>Timing</w:t>
      </w:r>
      <w:r w:rsidR="00AB6C20" w:rsidRPr="003D1B80">
        <w:rPr>
          <w:rFonts w:ascii="Times New Roman" w:hAnsi="Times New Roman" w:cs="Times New Roman"/>
          <w:b/>
          <w:sz w:val="24"/>
          <w:szCs w:val="24"/>
          <w:lang w:val="en-US"/>
        </w:rPr>
        <w:t xml:space="preserve">: </w:t>
      </w:r>
      <w:r w:rsidRPr="003D1B80">
        <w:rPr>
          <w:rFonts w:ascii="Times New Roman" w:hAnsi="Times New Roman" w:cs="Times New Roman"/>
          <w:sz w:val="24"/>
          <w:szCs w:val="24"/>
          <w:lang w:val="en-US"/>
        </w:rPr>
        <w:br/>
        <w:t>December 3-5, 2013.</w:t>
      </w:r>
    </w:p>
    <w:p w:rsidR="008423BA" w:rsidRPr="003D1B80" w:rsidRDefault="008423BA" w:rsidP="008423BA">
      <w:pPr>
        <w:rPr>
          <w:rFonts w:ascii="Times New Roman" w:hAnsi="Times New Roman" w:cs="Times New Roman"/>
          <w:sz w:val="24"/>
          <w:szCs w:val="24"/>
          <w:lang w:val="en-US"/>
        </w:rPr>
      </w:pPr>
      <w:r w:rsidRPr="003D1B80">
        <w:rPr>
          <w:rFonts w:ascii="Times New Roman" w:hAnsi="Times New Roman" w:cs="Times New Roman"/>
          <w:b/>
          <w:sz w:val="24"/>
          <w:szCs w:val="24"/>
          <w:lang w:val="en-US"/>
        </w:rPr>
        <w:t>The purpose of the Conference</w:t>
      </w:r>
      <w:proofErr w:type="gramStart"/>
      <w:r w:rsidRPr="003D1B80">
        <w:rPr>
          <w:rFonts w:ascii="Times New Roman" w:hAnsi="Times New Roman" w:cs="Times New Roman"/>
          <w:b/>
          <w:sz w:val="24"/>
          <w:szCs w:val="24"/>
          <w:lang w:val="en-US"/>
        </w:rPr>
        <w:t>:</w:t>
      </w:r>
      <w:proofErr w:type="gramEnd"/>
      <w:r w:rsidRPr="003D1B80">
        <w:rPr>
          <w:rFonts w:ascii="Times New Roman" w:hAnsi="Times New Roman" w:cs="Times New Roman"/>
          <w:sz w:val="24"/>
          <w:szCs w:val="24"/>
          <w:lang w:val="en-US"/>
        </w:rPr>
        <w:br/>
        <w:t xml:space="preserve">Assessing the current state and prospects of SNPP, support for international cooperation on the exchange of experiences in the definition of configuration, safety, development and designing environment of nuclear power on the </w:t>
      </w:r>
      <w:r w:rsidR="00A61231" w:rsidRPr="003D1B80">
        <w:rPr>
          <w:rFonts w:ascii="Times New Roman" w:hAnsi="Times New Roman" w:cs="Times New Roman"/>
          <w:sz w:val="24"/>
          <w:szCs w:val="24"/>
          <w:lang w:val="en-US"/>
        </w:rPr>
        <w:t xml:space="preserve">SNPP </w:t>
      </w:r>
      <w:r w:rsidR="00A61231">
        <w:rPr>
          <w:rFonts w:ascii="Times New Roman" w:hAnsi="Times New Roman" w:cs="Times New Roman"/>
          <w:sz w:val="24"/>
          <w:szCs w:val="24"/>
          <w:lang w:val="en-US"/>
        </w:rPr>
        <w:t>basis</w:t>
      </w:r>
      <w:r w:rsidR="00455A94">
        <w:rPr>
          <w:rFonts w:ascii="Times New Roman" w:hAnsi="Times New Roman" w:cs="Times New Roman"/>
          <w:sz w:val="24"/>
          <w:szCs w:val="24"/>
          <w:lang w:val="en-US"/>
        </w:rPr>
        <w:t>.</w:t>
      </w:r>
    </w:p>
    <w:p w:rsidR="008423BA" w:rsidRPr="003D1B80" w:rsidRDefault="008423BA" w:rsidP="008423BA">
      <w:pPr>
        <w:rPr>
          <w:rFonts w:ascii="Times New Roman" w:hAnsi="Times New Roman" w:cs="Times New Roman"/>
          <w:sz w:val="24"/>
          <w:szCs w:val="24"/>
          <w:lang w:val="en-US"/>
        </w:rPr>
      </w:pPr>
      <w:r w:rsidRPr="003D1B80">
        <w:rPr>
          <w:rFonts w:ascii="Times New Roman" w:hAnsi="Times New Roman" w:cs="Times New Roman"/>
          <w:b/>
          <w:sz w:val="24"/>
          <w:szCs w:val="24"/>
          <w:lang w:val="en-US"/>
        </w:rPr>
        <w:t>Key themes of the Conference</w:t>
      </w:r>
      <w:proofErr w:type="gramStart"/>
      <w:r w:rsidRPr="003D1B80">
        <w:rPr>
          <w:rFonts w:ascii="Times New Roman" w:hAnsi="Times New Roman" w:cs="Times New Roman"/>
          <w:b/>
          <w:sz w:val="24"/>
          <w:szCs w:val="24"/>
          <w:lang w:val="en-US"/>
        </w:rPr>
        <w:t>:</w:t>
      </w:r>
      <w:proofErr w:type="gramEnd"/>
      <w:r w:rsidRPr="003D1B80">
        <w:rPr>
          <w:rFonts w:ascii="Times New Roman" w:hAnsi="Times New Roman" w:cs="Times New Roman"/>
          <w:sz w:val="24"/>
          <w:szCs w:val="24"/>
          <w:lang w:val="en-US"/>
        </w:rPr>
        <w:br/>
        <w:t>• optimum shape (configuration) of SNPP and nuclear power system based on them;</w:t>
      </w:r>
      <w:r w:rsidRPr="003D1B80">
        <w:rPr>
          <w:rFonts w:ascii="Times New Roman" w:hAnsi="Times New Roman" w:cs="Times New Roman"/>
          <w:sz w:val="24"/>
          <w:szCs w:val="24"/>
          <w:lang w:val="en-US"/>
        </w:rPr>
        <w:br/>
        <w:t>• the status of current projects;</w:t>
      </w:r>
      <w:r w:rsidRPr="003D1B80">
        <w:rPr>
          <w:rFonts w:ascii="Times New Roman" w:hAnsi="Times New Roman" w:cs="Times New Roman"/>
          <w:sz w:val="24"/>
          <w:szCs w:val="24"/>
          <w:lang w:val="en-US"/>
        </w:rPr>
        <w:br/>
        <w:t>• the application scope and competitive advantages;</w:t>
      </w:r>
      <w:r w:rsidRPr="003D1B80">
        <w:rPr>
          <w:rFonts w:ascii="Times New Roman" w:hAnsi="Times New Roman" w:cs="Times New Roman"/>
          <w:sz w:val="24"/>
          <w:szCs w:val="24"/>
          <w:lang w:val="en-US"/>
        </w:rPr>
        <w:br/>
        <w:t>• the risks and challenges to the SNPP development;</w:t>
      </w:r>
      <w:r w:rsidRPr="003D1B80">
        <w:rPr>
          <w:rFonts w:ascii="Times New Roman" w:hAnsi="Times New Roman" w:cs="Times New Roman"/>
          <w:sz w:val="24"/>
          <w:szCs w:val="24"/>
          <w:lang w:val="en-US"/>
        </w:rPr>
        <w:br/>
        <w:t>• regulatory support;</w:t>
      </w:r>
      <w:r w:rsidRPr="003D1B80">
        <w:rPr>
          <w:rFonts w:ascii="Times New Roman" w:hAnsi="Times New Roman" w:cs="Times New Roman"/>
          <w:sz w:val="24"/>
          <w:szCs w:val="24"/>
          <w:lang w:val="en-US"/>
        </w:rPr>
        <w:br/>
        <w:t>• nuclear, radiation and environmental safety;</w:t>
      </w:r>
      <w:r w:rsidRPr="003D1B80">
        <w:rPr>
          <w:rFonts w:ascii="Times New Roman" w:hAnsi="Times New Roman" w:cs="Times New Roman"/>
          <w:sz w:val="24"/>
          <w:szCs w:val="24"/>
          <w:lang w:val="en-US"/>
        </w:rPr>
        <w:br/>
        <w:t>• public-private partnership in the creation of SNPP.</w:t>
      </w:r>
    </w:p>
    <w:p w:rsidR="00B46843" w:rsidRDefault="00B46843">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AB6C20" w:rsidRPr="00455A94" w:rsidRDefault="00455A94" w:rsidP="00AB6C20">
      <w:pPr>
        <w:spacing w:after="0"/>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Conference Program Committee</w:t>
      </w:r>
      <w:r w:rsidR="00AB6C20" w:rsidRPr="00455A94">
        <w:rPr>
          <w:rFonts w:ascii="Times New Roman" w:hAnsi="Times New Roman" w:cs="Times New Roman"/>
          <w:b/>
          <w:sz w:val="24"/>
          <w:szCs w:val="24"/>
          <w:lang w:val="en-US"/>
        </w:rPr>
        <w:t>:</w:t>
      </w:r>
    </w:p>
    <w:p w:rsidR="00AB6C20" w:rsidRPr="00455A94" w:rsidRDefault="00455A94" w:rsidP="00AB6C20">
      <w:pPr>
        <w:pStyle w:val="3"/>
        <w:shd w:val="clear" w:color="auto" w:fill="FFFFFF"/>
        <w:spacing w:before="0" w:beforeAutospacing="0" w:after="200" w:afterAutospacing="0" w:line="276" w:lineRule="auto"/>
        <w:jc w:val="both"/>
        <w:rPr>
          <w:b w:val="0"/>
          <w:sz w:val="24"/>
          <w:szCs w:val="24"/>
          <w:lang w:val="en-US"/>
        </w:rPr>
      </w:pPr>
      <w:r>
        <w:rPr>
          <w:b w:val="0"/>
          <w:sz w:val="24"/>
          <w:szCs w:val="24"/>
          <w:lang w:val="en-US"/>
        </w:rPr>
        <w:t xml:space="preserve">Chairman </w:t>
      </w:r>
      <w:r w:rsidR="00AB6C20" w:rsidRPr="00455A94">
        <w:rPr>
          <w:b w:val="0"/>
          <w:sz w:val="24"/>
          <w:szCs w:val="24"/>
          <w:lang w:val="en-US"/>
        </w:rPr>
        <w:t xml:space="preserve">– </w:t>
      </w:r>
      <w:r>
        <w:rPr>
          <w:b w:val="0"/>
          <w:sz w:val="24"/>
          <w:szCs w:val="24"/>
          <w:lang w:val="en-US"/>
        </w:rPr>
        <w:t xml:space="preserve">academician Sarkisov A.A.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35"/>
      </w:tblGrid>
      <w:tr w:rsidR="00AB6C20" w:rsidRPr="00A24B33" w:rsidTr="004B298C">
        <w:tc>
          <w:tcPr>
            <w:tcW w:w="3936" w:type="dxa"/>
          </w:tcPr>
          <w:p w:rsidR="00AB6C20" w:rsidRPr="00693D6D" w:rsidRDefault="00693D6D" w:rsidP="00693D6D">
            <w:pPr>
              <w:pStyle w:val="3"/>
              <w:spacing w:before="0" w:beforeAutospacing="0" w:after="200" w:afterAutospacing="0" w:line="276" w:lineRule="auto"/>
              <w:jc w:val="both"/>
              <w:outlineLvl w:val="2"/>
              <w:rPr>
                <w:b w:val="0"/>
                <w:sz w:val="24"/>
                <w:szCs w:val="24"/>
                <w:lang w:val="en-US"/>
              </w:rPr>
            </w:pPr>
            <w:proofErr w:type="spellStart"/>
            <w:r>
              <w:rPr>
                <w:b w:val="0"/>
                <w:sz w:val="24"/>
                <w:szCs w:val="24"/>
                <w:lang w:val="en-US"/>
              </w:rPr>
              <w:t>Adamov</w:t>
            </w:r>
            <w:proofErr w:type="spellEnd"/>
            <w:r>
              <w:rPr>
                <w:b w:val="0"/>
                <w:sz w:val="24"/>
                <w:szCs w:val="24"/>
                <w:lang w:val="en-US"/>
              </w:rPr>
              <w:t xml:space="preserve"> E.O.</w:t>
            </w:r>
          </w:p>
        </w:tc>
        <w:tc>
          <w:tcPr>
            <w:tcW w:w="5635" w:type="dxa"/>
          </w:tcPr>
          <w:p w:rsidR="00AB6C20" w:rsidRPr="00956B1E" w:rsidRDefault="00956B1E" w:rsidP="00447228">
            <w:pPr>
              <w:pStyle w:val="3"/>
              <w:spacing w:before="0" w:beforeAutospacing="0" w:after="0" w:afterAutospacing="0" w:line="276" w:lineRule="auto"/>
              <w:jc w:val="both"/>
              <w:outlineLvl w:val="2"/>
              <w:rPr>
                <w:b w:val="0"/>
                <w:sz w:val="20"/>
                <w:szCs w:val="20"/>
                <w:lang w:val="en-US"/>
              </w:rPr>
            </w:pPr>
            <w:r w:rsidRPr="00E432E8">
              <w:rPr>
                <w:b w:val="0"/>
                <w:sz w:val="20"/>
                <w:szCs w:val="20"/>
                <w:lang w:val="en-US"/>
              </w:rPr>
              <w:t xml:space="preserve">JSC "Scientific-Research and Design Institute of Power Engineering by N.A. </w:t>
            </w:r>
            <w:proofErr w:type="spellStart"/>
            <w:r w:rsidRPr="00E432E8">
              <w:rPr>
                <w:b w:val="0"/>
                <w:sz w:val="20"/>
                <w:szCs w:val="20"/>
                <w:lang w:val="en-US"/>
              </w:rPr>
              <w:t>Dollezhal</w:t>
            </w:r>
            <w:proofErr w:type="spellEnd"/>
            <w:r w:rsidRPr="00E432E8">
              <w:rPr>
                <w:b w:val="0"/>
                <w:sz w:val="20"/>
                <w:szCs w:val="20"/>
                <w:lang w:val="en-US"/>
              </w:rPr>
              <w:t xml:space="preserve">", </w:t>
            </w:r>
            <w:r w:rsidR="009C4530">
              <w:rPr>
                <w:b w:val="0"/>
                <w:sz w:val="20"/>
                <w:szCs w:val="20"/>
                <w:lang w:val="en-US"/>
              </w:rPr>
              <w:t xml:space="preserve">Head of research </w:t>
            </w:r>
          </w:p>
        </w:tc>
      </w:tr>
      <w:tr w:rsidR="00AB6C20" w:rsidRPr="00A24B33" w:rsidTr="004B298C">
        <w:tc>
          <w:tcPr>
            <w:tcW w:w="3936" w:type="dxa"/>
          </w:tcPr>
          <w:p w:rsidR="00AB6C20" w:rsidRDefault="00693D6D" w:rsidP="00693D6D">
            <w:pPr>
              <w:pStyle w:val="3"/>
              <w:spacing w:before="0" w:beforeAutospacing="0" w:after="200" w:afterAutospacing="0" w:line="276" w:lineRule="auto"/>
              <w:jc w:val="both"/>
              <w:outlineLvl w:val="2"/>
              <w:rPr>
                <w:b w:val="0"/>
                <w:sz w:val="24"/>
                <w:szCs w:val="24"/>
              </w:rPr>
            </w:pPr>
            <w:proofErr w:type="spellStart"/>
            <w:r>
              <w:rPr>
                <w:b w:val="0"/>
                <w:sz w:val="24"/>
                <w:szCs w:val="24"/>
                <w:lang w:val="en-US"/>
              </w:rPr>
              <w:t>Aliev</w:t>
            </w:r>
            <w:proofErr w:type="spellEnd"/>
            <w:r w:rsidRPr="00693D6D">
              <w:rPr>
                <w:b w:val="0"/>
                <w:sz w:val="24"/>
                <w:szCs w:val="24"/>
              </w:rPr>
              <w:t xml:space="preserve"> </w:t>
            </w:r>
            <w:r>
              <w:rPr>
                <w:b w:val="0"/>
                <w:sz w:val="24"/>
                <w:szCs w:val="24"/>
                <w:lang w:val="en-US"/>
              </w:rPr>
              <w:t>D</w:t>
            </w:r>
            <w:r w:rsidRPr="00693D6D">
              <w:rPr>
                <w:b w:val="0"/>
                <w:sz w:val="24"/>
                <w:szCs w:val="24"/>
              </w:rPr>
              <w:t>.</w:t>
            </w:r>
            <w:r>
              <w:rPr>
                <w:b w:val="0"/>
                <w:sz w:val="24"/>
                <w:szCs w:val="24"/>
                <w:lang w:val="en-US"/>
              </w:rPr>
              <w:t>F</w:t>
            </w:r>
            <w:r w:rsidRPr="00693D6D">
              <w:rPr>
                <w:b w:val="0"/>
                <w:sz w:val="24"/>
                <w:szCs w:val="24"/>
              </w:rPr>
              <w:t>.</w:t>
            </w:r>
          </w:p>
        </w:tc>
        <w:tc>
          <w:tcPr>
            <w:tcW w:w="5635" w:type="dxa"/>
          </w:tcPr>
          <w:p w:rsidR="00AB6C20" w:rsidRPr="009C4530" w:rsidRDefault="00956B1E" w:rsidP="00447228">
            <w:pPr>
              <w:pStyle w:val="3"/>
              <w:spacing w:before="0" w:beforeAutospacing="0" w:after="0" w:afterAutospacing="0" w:line="276" w:lineRule="auto"/>
              <w:jc w:val="both"/>
              <w:outlineLvl w:val="2"/>
              <w:rPr>
                <w:b w:val="0"/>
                <w:sz w:val="20"/>
                <w:szCs w:val="20"/>
                <w:lang w:val="en-US"/>
              </w:rPr>
            </w:pPr>
            <w:r w:rsidRPr="00E432E8">
              <w:rPr>
                <w:b w:val="0"/>
                <w:sz w:val="20"/>
                <w:szCs w:val="20"/>
                <w:lang w:val="en-US"/>
              </w:rPr>
              <w:t>CJSC</w:t>
            </w:r>
            <w:r w:rsidRPr="009C4530">
              <w:rPr>
                <w:b w:val="0"/>
                <w:sz w:val="20"/>
                <w:szCs w:val="20"/>
                <w:lang w:val="en-US"/>
              </w:rPr>
              <w:t xml:space="preserve"> "</w:t>
            </w:r>
            <w:proofErr w:type="spellStart"/>
            <w:r w:rsidRPr="00E432E8">
              <w:rPr>
                <w:b w:val="0"/>
                <w:sz w:val="20"/>
                <w:szCs w:val="20"/>
                <w:lang w:val="en-US"/>
              </w:rPr>
              <w:t>Rusatom</w:t>
            </w:r>
            <w:proofErr w:type="spellEnd"/>
            <w:r w:rsidRPr="009C4530">
              <w:rPr>
                <w:b w:val="0"/>
                <w:sz w:val="20"/>
                <w:szCs w:val="20"/>
                <w:lang w:val="en-US"/>
              </w:rPr>
              <w:t xml:space="preserve"> </w:t>
            </w:r>
            <w:r w:rsidRPr="00E432E8">
              <w:rPr>
                <w:b w:val="0"/>
                <w:sz w:val="20"/>
                <w:szCs w:val="20"/>
                <w:lang w:val="en-US"/>
              </w:rPr>
              <w:t>Overseas</w:t>
            </w:r>
            <w:r w:rsidRPr="009C4530">
              <w:rPr>
                <w:b w:val="0"/>
                <w:sz w:val="20"/>
                <w:szCs w:val="20"/>
                <w:lang w:val="en-US"/>
              </w:rPr>
              <w:t xml:space="preserve">", </w:t>
            </w:r>
            <w:r w:rsidR="009C4530">
              <w:rPr>
                <w:b w:val="0"/>
                <w:sz w:val="20"/>
                <w:szCs w:val="20"/>
                <w:lang w:val="en-US"/>
              </w:rPr>
              <w:t xml:space="preserve">Director General </w:t>
            </w:r>
          </w:p>
        </w:tc>
      </w:tr>
      <w:tr w:rsidR="00AB6C20" w:rsidRPr="00A24B33" w:rsidTr="004B298C">
        <w:tc>
          <w:tcPr>
            <w:tcW w:w="3936" w:type="dxa"/>
          </w:tcPr>
          <w:p w:rsidR="00AB6C20" w:rsidRPr="00627346" w:rsidRDefault="00693D6D" w:rsidP="00693D6D">
            <w:pPr>
              <w:pStyle w:val="3"/>
              <w:spacing w:before="0" w:beforeAutospacing="0" w:after="200" w:afterAutospacing="0" w:line="276" w:lineRule="auto"/>
              <w:jc w:val="both"/>
              <w:outlineLvl w:val="2"/>
              <w:rPr>
                <w:b w:val="0"/>
                <w:sz w:val="24"/>
                <w:szCs w:val="24"/>
                <w:lang w:val="en-US"/>
              </w:rPr>
            </w:pPr>
            <w:r>
              <w:rPr>
                <w:b w:val="0"/>
                <w:sz w:val="24"/>
                <w:szCs w:val="24"/>
                <w:lang w:val="en-US"/>
              </w:rPr>
              <w:t>RAS</w:t>
            </w:r>
            <w:r w:rsidRPr="00627346">
              <w:rPr>
                <w:b w:val="0"/>
                <w:sz w:val="24"/>
                <w:szCs w:val="24"/>
                <w:lang w:val="en-US"/>
              </w:rPr>
              <w:t xml:space="preserve"> </w:t>
            </w:r>
            <w:r>
              <w:rPr>
                <w:b w:val="0"/>
                <w:sz w:val="24"/>
                <w:szCs w:val="24"/>
                <w:lang w:val="en-US"/>
              </w:rPr>
              <w:t>Corr</w:t>
            </w:r>
            <w:r w:rsidRPr="00627346">
              <w:rPr>
                <w:b w:val="0"/>
                <w:sz w:val="24"/>
                <w:szCs w:val="24"/>
                <w:lang w:val="en-US"/>
              </w:rPr>
              <w:t xml:space="preserve">. </w:t>
            </w:r>
            <w:proofErr w:type="spellStart"/>
            <w:r>
              <w:rPr>
                <w:b w:val="0"/>
                <w:sz w:val="24"/>
                <w:szCs w:val="24"/>
                <w:lang w:val="en-US"/>
              </w:rPr>
              <w:t>Mem</w:t>
            </w:r>
            <w:proofErr w:type="spellEnd"/>
            <w:r w:rsidRPr="00627346">
              <w:rPr>
                <w:b w:val="0"/>
                <w:sz w:val="24"/>
                <w:szCs w:val="24"/>
                <w:lang w:val="en-US"/>
              </w:rPr>
              <w:t xml:space="preserve">. </w:t>
            </w:r>
            <w:r>
              <w:rPr>
                <w:b w:val="0"/>
                <w:sz w:val="24"/>
                <w:szCs w:val="24"/>
                <w:lang w:val="en-US"/>
              </w:rPr>
              <w:t>Bolshov</w:t>
            </w:r>
            <w:r w:rsidRPr="00627346">
              <w:rPr>
                <w:b w:val="0"/>
                <w:sz w:val="24"/>
                <w:szCs w:val="24"/>
                <w:lang w:val="en-US"/>
              </w:rPr>
              <w:t xml:space="preserve"> </w:t>
            </w:r>
            <w:r>
              <w:rPr>
                <w:b w:val="0"/>
                <w:sz w:val="24"/>
                <w:szCs w:val="24"/>
                <w:lang w:val="en-US"/>
              </w:rPr>
              <w:t>L</w:t>
            </w:r>
            <w:r w:rsidRPr="00627346">
              <w:rPr>
                <w:b w:val="0"/>
                <w:sz w:val="24"/>
                <w:szCs w:val="24"/>
                <w:lang w:val="en-US"/>
              </w:rPr>
              <w:t>.</w:t>
            </w:r>
            <w:r>
              <w:rPr>
                <w:b w:val="0"/>
                <w:sz w:val="24"/>
                <w:szCs w:val="24"/>
                <w:lang w:val="en-US"/>
              </w:rPr>
              <w:t>A</w:t>
            </w:r>
            <w:r w:rsidRPr="00627346">
              <w:rPr>
                <w:b w:val="0"/>
                <w:sz w:val="24"/>
                <w:szCs w:val="24"/>
                <w:lang w:val="en-US"/>
              </w:rPr>
              <w:t xml:space="preserve">. </w:t>
            </w:r>
          </w:p>
        </w:tc>
        <w:tc>
          <w:tcPr>
            <w:tcW w:w="5635" w:type="dxa"/>
          </w:tcPr>
          <w:p w:rsidR="00AB6C20" w:rsidRPr="009C4530" w:rsidRDefault="00956B1E" w:rsidP="00447228">
            <w:pPr>
              <w:pStyle w:val="3"/>
              <w:spacing w:before="0" w:beforeAutospacing="0" w:after="0" w:afterAutospacing="0" w:line="276" w:lineRule="auto"/>
              <w:jc w:val="both"/>
              <w:outlineLvl w:val="2"/>
              <w:rPr>
                <w:b w:val="0"/>
                <w:sz w:val="20"/>
                <w:szCs w:val="20"/>
                <w:lang w:val="en-US"/>
              </w:rPr>
            </w:pPr>
            <w:r>
              <w:rPr>
                <w:b w:val="0"/>
                <w:sz w:val="20"/>
                <w:szCs w:val="20"/>
                <w:lang w:val="en-US"/>
              </w:rPr>
              <w:t>Nuclear Safety Institute of the Russian Academy of Sciences – IBRAE RAN</w:t>
            </w:r>
            <w:r w:rsidR="00AB6C20" w:rsidRPr="00956B1E">
              <w:rPr>
                <w:b w:val="0"/>
                <w:sz w:val="20"/>
                <w:szCs w:val="20"/>
                <w:lang w:val="en-US"/>
              </w:rPr>
              <w:t xml:space="preserve">, </w:t>
            </w:r>
            <w:r w:rsidR="009C4530">
              <w:rPr>
                <w:b w:val="0"/>
                <w:sz w:val="20"/>
                <w:szCs w:val="20"/>
                <w:lang w:val="en-US"/>
              </w:rPr>
              <w:t>Director</w:t>
            </w:r>
          </w:p>
        </w:tc>
      </w:tr>
      <w:tr w:rsidR="00AB6C20" w:rsidRPr="00A24B33" w:rsidTr="004B298C">
        <w:tc>
          <w:tcPr>
            <w:tcW w:w="3936" w:type="dxa"/>
          </w:tcPr>
          <w:p w:rsidR="00AB6C20" w:rsidRDefault="00693D6D" w:rsidP="00693D6D">
            <w:pPr>
              <w:pStyle w:val="3"/>
              <w:spacing w:before="0" w:beforeAutospacing="0" w:after="200" w:afterAutospacing="0" w:line="276" w:lineRule="auto"/>
              <w:jc w:val="both"/>
              <w:outlineLvl w:val="2"/>
              <w:rPr>
                <w:b w:val="0"/>
                <w:sz w:val="24"/>
                <w:szCs w:val="24"/>
              </w:rPr>
            </w:pPr>
            <w:proofErr w:type="gramStart"/>
            <w:r>
              <w:rPr>
                <w:b w:val="0"/>
                <w:sz w:val="24"/>
                <w:szCs w:val="24"/>
                <w:lang w:val="en-US"/>
              </w:rPr>
              <w:t>Academician</w:t>
            </w:r>
            <w:r w:rsidRPr="00693D6D">
              <w:rPr>
                <w:b w:val="0"/>
                <w:sz w:val="24"/>
                <w:szCs w:val="24"/>
              </w:rPr>
              <w:t xml:space="preserve"> </w:t>
            </w:r>
            <w:proofErr w:type="spellStart"/>
            <w:r>
              <w:rPr>
                <w:b w:val="0"/>
                <w:sz w:val="24"/>
                <w:szCs w:val="24"/>
                <w:lang w:val="en-US"/>
              </w:rPr>
              <w:t>Volkov</w:t>
            </w:r>
            <w:proofErr w:type="spellEnd"/>
            <w:r w:rsidRPr="00693D6D">
              <w:rPr>
                <w:b w:val="0"/>
                <w:sz w:val="24"/>
                <w:szCs w:val="24"/>
              </w:rPr>
              <w:t xml:space="preserve"> </w:t>
            </w:r>
            <w:r>
              <w:rPr>
                <w:b w:val="0"/>
                <w:sz w:val="24"/>
                <w:szCs w:val="24"/>
                <w:lang w:val="en-US"/>
              </w:rPr>
              <w:t>E</w:t>
            </w:r>
            <w:r w:rsidRPr="00693D6D">
              <w:rPr>
                <w:b w:val="0"/>
                <w:sz w:val="24"/>
                <w:szCs w:val="24"/>
              </w:rPr>
              <w:t>.</w:t>
            </w:r>
            <w:r>
              <w:rPr>
                <w:b w:val="0"/>
                <w:sz w:val="24"/>
                <w:szCs w:val="24"/>
                <w:lang w:val="en-US"/>
              </w:rPr>
              <w:t>P</w:t>
            </w:r>
            <w:r w:rsidRPr="00693D6D">
              <w:rPr>
                <w:b w:val="0"/>
                <w:sz w:val="24"/>
                <w:szCs w:val="24"/>
              </w:rPr>
              <w:t>.</w:t>
            </w:r>
            <w:proofErr w:type="gramEnd"/>
            <w:r w:rsidRPr="00693D6D">
              <w:rPr>
                <w:b w:val="0"/>
                <w:sz w:val="24"/>
                <w:szCs w:val="24"/>
              </w:rPr>
              <w:t xml:space="preserve"> </w:t>
            </w:r>
          </w:p>
        </w:tc>
        <w:tc>
          <w:tcPr>
            <w:tcW w:w="5635" w:type="dxa"/>
          </w:tcPr>
          <w:p w:rsidR="00AB6C20" w:rsidRPr="003E2FFD" w:rsidRDefault="001F0AC8" w:rsidP="00447228">
            <w:pPr>
              <w:pStyle w:val="3"/>
              <w:spacing w:before="0" w:beforeAutospacing="0" w:after="0" w:afterAutospacing="0" w:line="276" w:lineRule="auto"/>
              <w:jc w:val="both"/>
              <w:outlineLvl w:val="2"/>
              <w:rPr>
                <w:b w:val="0"/>
                <w:sz w:val="20"/>
                <w:szCs w:val="20"/>
                <w:lang w:val="en-US"/>
              </w:rPr>
            </w:pPr>
            <w:r>
              <w:rPr>
                <w:b w:val="0"/>
                <w:sz w:val="20"/>
                <w:szCs w:val="20"/>
                <w:lang w:val="en-US"/>
              </w:rPr>
              <w:t>Energy</w:t>
            </w:r>
            <w:r w:rsidR="003E2FFD" w:rsidRPr="003E2FFD">
              <w:rPr>
                <w:b w:val="0"/>
                <w:sz w:val="20"/>
                <w:szCs w:val="20"/>
                <w:lang w:val="en-US"/>
              </w:rPr>
              <w:t xml:space="preserve"> Research Institute by G.M. </w:t>
            </w:r>
            <w:proofErr w:type="spellStart"/>
            <w:r w:rsidR="003E2FFD" w:rsidRPr="003E2FFD">
              <w:rPr>
                <w:b w:val="0"/>
                <w:sz w:val="20"/>
                <w:szCs w:val="20"/>
                <w:lang w:val="en-US"/>
              </w:rPr>
              <w:t>Krzhizhanovsky</w:t>
            </w:r>
            <w:proofErr w:type="spellEnd"/>
            <w:r w:rsidR="00AB6C20" w:rsidRPr="003E2FFD">
              <w:rPr>
                <w:b w:val="0"/>
                <w:sz w:val="20"/>
                <w:szCs w:val="20"/>
                <w:lang w:val="en-US"/>
              </w:rPr>
              <w:t xml:space="preserve">, </w:t>
            </w:r>
            <w:r w:rsidR="009C4530">
              <w:rPr>
                <w:b w:val="0"/>
                <w:sz w:val="20"/>
                <w:szCs w:val="20"/>
                <w:lang w:val="en-US"/>
              </w:rPr>
              <w:t>Director</w:t>
            </w:r>
            <w:r w:rsidR="009C4530" w:rsidRPr="003E2FFD">
              <w:rPr>
                <w:b w:val="0"/>
                <w:sz w:val="20"/>
                <w:szCs w:val="20"/>
                <w:lang w:val="en-US"/>
              </w:rPr>
              <w:t xml:space="preserve"> </w:t>
            </w:r>
            <w:r w:rsidR="009C4530">
              <w:rPr>
                <w:b w:val="0"/>
                <w:sz w:val="20"/>
                <w:szCs w:val="20"/>
                <w:lang w:val="en-US"/>
              </w:rPr>
              <w:t>General</w:t>
            </w:r>
            <w:r w:rsidR="009C4530" w:rsidRPr="003E2FFD">
              <w:rPr>
                <w:b w:val="0"/>
                <w:sz w:val="20"/>
                <w:szCs w:val="20"/>
                <w:lang w:val="en-US"/>
              </w:rPr>
              <w:t xml:space="preserve"> </w:t>
            </w:r>
          </w:p>
        </w:tc>
      </w:tr>
      <w:tr w:rsidR="00AB6C20" w:rsidRPr="00A24B33" w:rsidTr="004B298C">
        <w:tc>
          <w:tcPr>
            <w:tcW w:w="3936" w:type="dxa"/>
          </w:tcPr>
          <w:p w:rsidR="00AB6C20" w:rsidRPr="00627346" w:rsidRDefault="00693D6D" w:rsidP="00693D6D">
            <w:pPr>
              <w:pStyle w:val="3"/>
              <w:spacing w:before="0" w:beforeAutospacing="0" w:after="200" w:afterAutospacing="0" w:line="276" w:lineRule="auto"/>
              <w:jc w:val="both"/>
              <w:outlineLvl w:val="2"/>
              <w:rPr>
                <w:b w:val="0"/>
                <w:sz w:val="24"/>
                <w:szCs w:val="24"/>
                <w:lang w:val="en-US"/>
              </w:rPr>
            </w:pPr>
            <w:r>
              <w:rPr>
                <w:b w:val="0"/>
                <w:sz w:val="24"/>
                <w:szCs w:val="24"/>
                <w:lang w:val="en-US"/>
              </w:rPr>
              <w:t>RAS</w:t>
            </w:r>
            <w:r w:rsidRPr="00627346">
              <w:rPr>
                <w:b w:val="0"/>
                <w:sz w:val="24"/>
                <w:szCs w:val="24"/>
                <w:lang w:val="en-US"/>
              </w:rPr>
              <w:t xml:space="preserve"> </w:t>
            </w:r>
            <w:r>
              <w:rPr>
                <w:b w:val="0"/>
                <w:sz w:val="24"/>
                <w:szCs w:val="24"/>
                <w:lang w:val="en-US"/>
              </w:rPr>
              <w:t>Corr</w:t>
            </w:r>
            <w:r w:rsidRPr="00627346">
              <w:rPr>
                <w:b w:val="0"/>
                <w:sz w:val="24"/>
                <w:szCs w:val="24"/>
                <w:lang w:val="en-US"/>
              </w:rPr>
              <w:t xml:space="preserve">. </w:t>
            </w:r>
            <w:proofErr w:type="spellStart"/>
            <w:r>
              <w:rPr>
                <w:b w:val="0"/>
                <w:sz w:val="24"/>
                <w:szCs w:val="24"/>
                <w:lang w:val="en-US"/>
              </w:rPr>
              <w:t>Mem</w:t>
            </w:r>
            <w:proofErr w:type="spellEnd"/>
            <w:r w:rsidRPr="00627346">
              <w:rPr>
                <w:b w:val="0"/>
                <w:sz w:val="24"/>
                <w:szCs w:val="24"/>
                <w:lang w:val="en-US"/>
              </w:rPr>
              <w:t xml:space="preserve">. </w:t>
            </w:r>
            <w:proofErr w:type="spellStart"/>
            <w:r>
              <w:rPr>
                <w:b w:val="0"/>
                <w:sz w:val="24"/>
                <w:szCs w:val="24"/>
                <w:lang w:val="en-US"/>
              </w:rPr>
              <w:t>Garanin</w:t>
            </w:r>
            <w:proofErr w:type="spellEnd"/>
            <w:r w:rsidRPr="00627346">
              <w:rPr>
                <w:b w:val="0"/>
                <w:sz w:val="24"/>
                <w:szCs w:val="24"/>
                <w:lang w:val="en-US"/>
              </w:rPr>
              <w:t xml:space="preserve"> </w:t>
            </w:r>
            <w:r>
              <w:rPr>
                <w:b w:val="0"/>
                <w:sz w:val="24"/>
                <w:szCs w:val="24"/>
                <w:lang w:val="en-US"/>
              </w:rPr>
              <w:t>S</w:t>
            </w:r>
            <w:r w:rsidRPr="00627346">
              <w:rPr>
                <w:b w:val="0"/>
                <w:sz w:val="24"/>
                <w:szCs w:val="24"/>
                <w:lang w:val="en-US"/>
              </w:rPr>
              <w:t>.</w:t>
            </w:r>
            <w:r>
              <w:rPr>
                <w:b w:val="0"/>
                <w:sz w:val="24"/>
                <w:szCs w:val="24"/>
                <w:lang w:val="en-US"/>
              </w:rPr>
              <w:t>G</w:t>
            </w:r>
            <w:r w:rsidRPr="00627346">
              <w:rPr>
                <w:b w:val="0"/>
                <w:sz w:val="24"/>
                <w:szCs w:val="24"/>
                <w:lang w:val="en-US"/>
              </w:rPr>
              <w:t xml:space="preserve">. </w:t>
            </w:r>
            <w:r w:rsidR="00AB6C20" w:rsidRPr="00627346">
              <w:rPr>
                <w:b w:val="0"/>
                <w:sz w:val="24"/>
                <w:szCs w:val="24"/>
                <w:lang w:val="en-US"/>
              </w:rPr>
              <w:t xml:space="preserve"> </w:t>
            </w:r>
          </w:p>
        </w:tc>
        <w:tc>
          <w:tcPr>
            <w:tcW w:w="5635" w:type="dxa"/>
          </w:tcPr>
          <w:p w:rsidR="00AB6C20" w:rsidRPr="009C4530" w:rsidRDefault="00956B1E" w:rsidP="00447228">
            <w:pPr>
              <w:pStyle w:val="3"/>
              <w:spacing w:before="0" w:beforeAutospacing="0" w:after="0" w:afterAutospacing="0" w:line="276" w:lineRule="auto"/>
              <w:jc w:val="both"/>
              <w:outlineLvl w:val="2"/>
              <w:rPr>
                <w:b w:val="0"/>
                <w:sz w:val="20"/>
                <w:szCs w:val="20"/>
                <w:lang w:val="en-US"/>
              </w:rPr>
            </w:pPr>
            <w:r w:rsidRPr="00956B1E">
              <w:rPr>
                <w:b w:val="0"/>
                <w:sz w:val="20"/>
                <w:szCs w:val="20"/>
                <w:lang w:val="en-US"/>
              </w:rPr>
              <w:t>Russian Federal Nuclear Center - All-Russian Research Institute of Experimental Physics (VNIIEF)</w:t>
            </w:r>
            <w:r w:rsidR="00AB6C20" w:rsidRPr="00956B1E">
              <w:rPr>
                <w:b w:val="0"/>
                <w:sz w:val="20"/>
                <w:szCs w:val="20"/>
                <w:lang w:val="en-US"/>
              </w:rPr>
              <w:t xml:space="preserve">, </w:t>
            </w:r>
            <w:r w:rsidR="009C4530">
              <w:rPr>
                <w:b w:val="0"/>
                <w:sz w:val="20"/>
                <w:szCs w:val="20"/>
                <w:lang w:val="en-US"/>
              </w:rPr>
              <w:t>Director</w:t>
            </w:r>
          </w:p>
        </w:tc>
      </w:tr>
      <w:tr w:rsidR="00AB6C20" w:rsidRPr="00A24B33" w:rsidTr="004B298C">
        <w:tc>
          <w:tcPr>
            <w:tcW w:w="3936" w:type="dxa"/>
          </w:tcPr>
          <w:p w:rsidR="00AB6C20" w:rsidRDefault="00693D6D" w:rsidP="0034221F">
            <w:pPr>
              <w:pStyle w:val="3"/>
              <w:spacing w:before="0" w:beforeAutospacing="0" w:after="200" w:afterAutospacing="0" w:line="276" w:lineRule="auto"/>
              <w:jc w:val="both"/>
              <w:outlineLvl w:val="2"/>
              <w:rPr>
                <w:b w:val="0"/>
                <w:sz w:val="24"/>
                <w:szCs w:val="24"/>
              </w:rPr>
            </w:pPr>
            <w:proofErr w:type="gramStart"/>
            <w:r>
              <w:rPr>
                <w:b w:val="0"/>
                <w:sz w:val="24"/>
                <w:szCs w:val="24"/>
                <w:lang w:val="en-US"/>
              </w:rPr>
              <w:t>Academician</w:t>
            </w:r>
            <w:r>
              <w:rPr>
                <w:b w:val="0"/>
                <w:sz w:val="24"/>
                <w:szCs w:val="24"/>
              </w:rPr>
              <w:t xml:space="preserve"> </w:t>
            </w:r>
            <w:proofErr w:type="spellStart"/>
            <w:r w:rsidR="0034221F">
              <w:rPr>
                <w:b w:val="0"/>
                <w:sz w:val="24"/>
                <w:szCs w:val="24"/>
                <w:lang w:val="en-US"/>
              </w:rPr>
              <w:t>Glukhikh</w:t>
            </w:r>
            <w:proofErr w:type="spellEnd"/>
            <w:r w:rsidR="0034221F" w:rsidRPr="0034221F">
              <w:rPr>
                <w:b w:val="0"/>
                <w:sz w:val="24"/>
                <w:szCs w:val="24"/>
              </w:rPr>
              <w:t xml:space="preserve"> </w:t>
            </w:r>
            <w:r w:rsidR="0034221F">
              <w:rPr>
                <w:b w:val="0"/>
                <w:sz w:val="24"/>
                <w:szCs w:val="24"/>
                <w:lang w:val="en-US"/>
              </w:rPr>
              <w:t>V</w:t>
            </w:r>
            <w:r w:rsidR="0034221F" w:rsidRPr="0034221F">
              <w:rPr>
                <w:b w:val="0"/>
                <w:sz w:val="24"/>
                <w:szCs w:val="24"/>
              </w:rPr>
              <w:t>.</w:t>
            </w:r>
            <w:r w:rsidR="0034221F">
              <w:rPr>
                <w:b w:val="0"/>
                <w:sz w:val="24"/>
                <w:szCs w:val="24"/>
                <w:lang w:val="en-US"/>
              </w:rPr>
              <w:t>A</w:t>
            </w:r>
            <w:r w:rsidR="0034221F" w:rsidRPr="0034221F">
              <w:rPr>
                <w:b w:val="0"/>
                <w:sz w:val="24"/>
                <w:szCs w:val="24"/>
              </w:rPr>
              <w:t>.</w:t>
            </w:r>
            <w:proofErr w:type="gramEnd"/>
            <w:r w:rsidR="0034221F" w:rsidRPr="0034221F">
              <w:rPr>
                <w:b w:val="0"/>
                <w:sz w:val="24"/>
                <w:szCs w:val="24"/>
              </w:rPr>
              <w:t xml:space="preserve"> </w:t>
            </w:r>
          </w:p>
        </w:tc>
        <w:tc>
          <w:tcPr>
            <w:tcW w:w="5635" w:type="dxa"/>
          </w:tcPr>
          <w:p w:rsidR="00AB6C20" w:rsidRPr="009C4530" w:rsidRDefault="009C4530" w:rsidP="00447228">
            <w:pPr>
              <w:pStyle w:val="3"/>
              <w:spacing w:before="0" w:beforeAutospacing="0" w:after="0" w:afterAutospacing="0" w:line="276" w:lineRule="auto"/>
              <w:jc w:val="both"/>
              <w:outlineLvl w:val="2"/>
              <w:rPr>
                <w:b w:val="0"/>
                <w:sz w:val="20"/>
                <w:szCs w:val="20"/>
                <w:lang w:val="en-US"/>
              </w:rPr>
            </w:pPr>
            <w:r w:rsidRPr="009C4530">
              <w:rPr>
                <w:b w:val="0"/>
                <w:sz w:val="20"/>
                <w:szCs w:val="20"/>
                <w:lang w:val="en-US"/>
              </w:rPr>
              <w:t xml:space="preserve">Research Institute of </w:t>
            </w:r>
            <w:proofErr w:type="spellStart"/>
            <w:r w:rsidRPr="009C4530">
              <w:rPr>
                <w:b w:val="0"/>
                <w:sz w:val="20"/>
                <w:szCs w:val="20"/>
                <w:lang w:val="en-US"/>
              </w:rPr>
              <w:t>Electrophysical</w:t>
            </w:r>
            <w:proofErr w:type="spellEnd"/>
            <w:r w:rsidRPr="009C4530">
              <w:rPr>
                <w:b w:val="0"/>
                <w:sz w:val="20"/>
                <w:szCs w:val="20"/>
                <w:lang w:val="en-US"/>
              </w:rPr>
              <w:t xml:space="preserve"> Apparatus by D.V. </w:t>
            </w:r>
            <w:proofErr w:type="spellStart"/>
            <w:r w:rsidRPr="009C4530">
              <w:rPr>
                <w:b w:val="0"/>
                <w:sz w:val="20"/>
                <w:szCs w:val="20"/>
                <w:lang w:val="en-US"/>
              </w:rPr>
              <w:t>Efremov</w:t>
            </w:r>
            <w:proofErr w:type="spellEnd"/>
            <w:r w:rsidRPr="009C4530">
              <w:rPr>
                <w:b w:val="0"/>
                <w:sz w:val="20"/>
                <w:szCs w:val="20"/>
                <w:lang w:val="en-US"/>
              </w:rPr>
              <w:t xml:space="preserve"> (NIIEFA)</w:t>
            </w:r>
            <w:r w:rsidR="00AB6C20" w:rsidRPr="009C4530">
              <w:rPr>
                <w:b w:val="0"/>
                <w:sz w:val="20"/>
                <w:szCs w:val="20"/>
                <w:lang w:val="en-US"/>
              </w:rPr>
              <w:t xml:space="preserve">, </w:t>
            </w:r>
            <w:r>
              <w:rPr>
                <w:b w:val="0"/>
                <w:sz w:val="20"/>
                <w:szCs w:val="20"/>
                <w:lang w:val="en-US"/>
              </w:rPr>
              <w:t>Head</w:t>
            </w:r>
            <w:r w:rsidRPr="009C4530">
              <w:rPr>
                <w:b w:val="0"/>
                <w:sz w:val="20"/>
                <w:szCs w:val="20"/>
                <w:lang w:val="en-US"/>
              </w:rPr>
              <w:t xml:space="preserve"> </w:t>
            </w:r>
            <w:r>
              <w:rPr>
                <w:b w:val="0"/>
                <w:sz w:val="20"/>
                <w:szCs w:val="20"/>
                <w:lang w:val="en-US"/>
              </w:rPr>
              <w:t>of</w:t>
            </w:r>
            <w:r w:rsidRPr="009C4530">
              <w:rPr>
                <w:b w:val="0"/>
                <w:sz w:val="20"/>
                <w:szCs w:val="20"/>
                <w:lang w:val="en-US"/>
              </w:rPr>
              <w:t xml:space="preserve"> </w:t>
            </w:r>
            <w:r>
              <w:rPr>
                <w:b w:val="0"/>
                <w:sz w:val="20"/>
                <w:szCs w:val="20"/>
                <w:lang w:val="en-US"/>
              </w:rPr>
              <w:t>research</w:t>
            </w:r>
            <w:r w:rsidRPr="009C4530">
              <w:rPr>
                <w:b w:val="0"/>
                <w:sz w:val="20"/>
                <w:szCs w:val="20"/>
                <w:lang w:val="en-US"/>
              </w:rPr>
              <w:t xml:space="preserve"> </w:t>
            </w:r>
          </w:p>
        </w:tc>
      </w:tr>
      <w:tr w:rsidR="00AB6C20" w:rsidRPr="00A24B33" w:rsidTr="004B298C">
        <w:tc>
          <w:tcPr>
            <w:tcW w:w="3936" w:type="dxa"/>
          </w:tcPr>
          <w:p w:rsidR="00AB6C20" w:rsidRPr="0034221F" w:rsidRDefault="00693D6D" w:rsidP="0034221F">
            <w:pPr>
              <w:pStyle w:val="3"/>
              <w:spacing w:before="0" w:beforeAutospacing="0" w:after="200" w:afterAutospacing="0" w:line="276" w:lineRule="auto"/>
              <w:jc w:val="both"/>
              <w:outlineLvl w:val="2"/>
              <w:rPr>
                <w:b w:val="0"/>
                <w:sz w:val="24"/>
                <w:szCs w:val="24"/>
                <w:lang w:val="en-US"/>
              </w:rPr>
            </w:pPr>
            <w:r>
              <w:rPr>
                <w:b w:val="0"/>
                <w:sz w:val="24"/>
                <w:szCs w:val="24"/>
                <w:lang w:val="en-US"/>
              </w:rPr>
              <w:t>RAS</w:t>
            </w:r>
            <w:r w:rsidRPr="00693D6D">
              <w:rPr>
                <w:b w:val="0"/>
                <w:sz w:val="24"/>
                <w:szCs w:val="24"/>
                <w:lang w:val="en-US"/>
              </w:rPr>
              <w:t xml:space="preserve"> </w:t>
            </w:r>
            <w:r>
              <w:rPr>
                <w:b w:val="0"/>
                <w:sz w:val="24"/>
                <w:szCs w:val="24"/>
                <w:lang w:val="en-US"/>
              </w:rPr>
              <w:t>Corr</w:t>
            </w:r>
            <w:r w:rsidRPr="00693D6D">
              <w:rPr>
                <w:b w:val="0"/>
                <w:sz w:val="24"/>
                <w:szCs w:val="24"/>
                <w:lang w:val="en-US"/>
              </w:rPr>
              <w:t xml:space="preserve">. </w:t>
            </w:r>
            <w:proofErr w:type="spellStart"/>
            <w:r>
              <w:rPr>
                <w:b w:val="0"/>
                <w:sz w:val="24"/>
                <w:szCs w:val="24"/>
                <w:lang w:val="en-US"/>
              </w:rPr>
              <w:t>Mem</w:t>
            </w:r>
            <w:proofErr w:type="spellEnd"/>
            <w:r w:rsidRPr="00693D6D">
              <w:rPr>
                <w:b w:val="0"/>
                <w:sz w:val="24"/>
                <w:szCs w:val="24"/>
                <w:lang w:val="en-US"/>
              </w:rPr>
              <w:t xml:space="preserve">. </w:t>
            </w:r>
            <w:proofErr w:type="spellStart"/>
            <w:r w:rsidR="0034221F">
              <w:rPr>
                <w:b w:val="0"/>
                <w:sz w:val="24"/>
                <w:szCs w:val="24"/>
                <w:lang w:val="en-US"/>
              </w:rPr>
              <w:t>Dragunov</w:t>
            </w:r>
            <w:proofErr w:type="spellEnd"/>
            <w:r w:rsidR="0034221F">
              <w:rPr>
                <w:b w:val="0"/>
                <w:sz w:val="24"/>
                <w:szCs w:val="24"/>
                <w:lang w:val="en-US"/>
              </w:rPr>
              <w:t xml:space="preserve"> Y.G. </w:t>
            </w:r>
          </w:p>
        </w:tc>
        <w:tc>
          <w:tcPr>
            <w:tcW w:w="5635" w:type="dxa"/>
          </w:tcPr>
          <w:p w:rsidR="00AB6C20" w:rsidRPr="00956B1E" w:rsidRDefault="00956B1E" w:rsidP="00447228">
            <w:pPr>
              <w:pStyle w:val="3"/>
              <w:spacing w:before="0" w:beforeAutospacing="0" w:after="0" w:afterAutospacing="0" w:line="276" w:lineRule="auto"/>
              <w:jc w:val="both"/>
              <w:outlineLvl w:val="2"/>
              <w:rPr>
                <w:b w:val="0"/>
                <w:sz w:val="20"/>
                <w:szCs w:val="20"/>
                <w:lang w:val="en-US"/>
              </w:rPr>
            </w:pPr>
            <w:r w:rsidRPr="00E432E8">
              <w:rPr>
                <w:b w:val="0"/>
                <w:sz w:val="20"/>
                <w:szCs w:val="20"/>
                <w:lang w:val="en-US"/>
              </w:rPr>
              <w:t xml:space="preserve">JSC "Scientific-Research and Design Institute of Power Engineering by N.A. </w:t>
            </w:r>
            <w:proofErr w:type="spellStart"/>
            <w:r w:rsidRPr="00E432E8">
              <w:rPr>
                <w:b w:val="0"/>
                <w:sz w:val="20"/>
                <w:szCs w:val="20"/>
                <w:lang w:val="en-US"/>
              </w:rPr>
              <w:t>Dollezhal</w:t>
            </w:r>
            <w:proofErr w:type="spellEnd"/>
            <w:r w:rsidRPr="00E432E8">
              <w:rPr>
                <w:b w:val="0"/>
                <w:sz w:val="20"/>
                <w:szCs w:val="20"/>
                <w:lang w:val="en-US"/>
              </w:rPr>
              <w:t>",</w:t>
            </w:r>
            <w:r>
              <w:rPr>
                <w:b w:val="0"/>
                <w:sz w:val="20"/>
                <w:szCs w:val="20"/>
                <w:lang w:val="en-US"/>
              </w:rPr>
              <w:t xml:space="preserve"> </w:t>
            </w:r>
            <w:r w:rsidR="009C4530">
              <w:rPr>
                <w:b w:val="0"/>
                <w:sz w:val="20"/>
                <w:szCs w:val="20"/>
                <w:lang w:val="en-US"/>
              </w:rPr>
              <w:t>Director</w:t>
            </w:r>
            <w:r w:rsidR="00AB6C20" w:rsidRPr="00956B1E">
              <w:rPr>
                <w:b w:val="0"/>
                <w:sz w:val="20"/>
                <w:szCs w:val="20"/>
                <w:lang w:val="en-US"/>
              </w:rPr>
              <w:t xml:space="preserve"> – </w:t>
            </w:r>
            <w:r w:rsidR="009C4530">
              <w:rPr>
                <w:b w:val="0"/>
                <w:sz w:val="20"/>
                <w:szCs w:val="20"/>
                <w:lang w:val="en-US"/>
              </w:rPr>
              <w:t xml:space="preserve">Chief Designer </w:t>
            </w:r>
          </w:p>
        </w:tc>
      </w:tr>
      <w:tr w:rsidR="00AB6C20" w:rsidRPr="00A24B33" w:rsidTr="004B298C">
        <w:tc>
          <w:tcPr>
            <w:tcW w:w="3936" w:type="dxa"/>
          </w:tcPr>
          <w:p w:rsidR="00AB6C20" w:rsidRPr="00627346" w:rsidRDefault="00627346" w:rsidP="00627346">
            <w:pPr>
              <w:pStyle w:val="3"/>
              <w:spacing w:before="0" w:beforeAutospacing="0" w:after="200" w:afterAutospacing="0" w:line="276" w:lineRule="auto"/>
              <w:jc w:val="both"/>
              <w:outlineLvl w:val="2"/>
              <w:rPr>
                <w:b w:val="0"/>
                <w:sz w:val="24"/>
                <w:szCs w:val="24"/>
                <w:lang w:val="en-US"/>
              </w:rPr>
            </w:pPr>
            <w:r>
              <w:rPr>
                <w:b w:val="0"/>
                <w:sz w:val="24"/>
                <w:szCs w:val="24"/>
                <w:lang w:val="en-US"/>
              </w:rPr>
              <w:t>RAS</w:t>
            </w:r>
            <w:r w:rsidRPr="00693D6D">
              <w:rPr>
                <w:b w:val="0"/>
                <w:sz w:val="24"/>
                <w:szCs w:val="24"/>
                <w:lang w:val="en-US"/>
              </w:rPr>
              <w:t xml:space="preserve"> </w:t>
            </w:r>
            <w:r>
              <w:rPr>
                <w:b w:val="0"/>
                <w:sz w:val="24"/>
                <w:szCs w:val="24"/>
                <w:lang w:val="en-US"/>
              </w:rPr>
              <w:t>Corr</w:t>
            </w:r>
            <w:r w:rsidRPr="00693D6D">
              <w:rPr>
                <w:b w:val="0"/>
                <w:sz w:val="24"/>
                <w:szCs w:val="24"/>
                <w:lang w:val="en-US"/>
              </w:rPr>
              <w:t xml:space="preserve">. </w:t>
            </w:r>
            <w:proofErr w:type="spellStart"/>
            <w:r>
              <w:rPr>
                <w:b w:val="0"/>
                <w:sz w:val="24"/>
                <w:szCs w:val="24"/>
                <w:lang w:val="en-US"/>
              </w:rPr>
              <w:t>Mem</w:t>
            </w:r>
            <w:proofErr w:type="spellEnd"/>
            <w:r w:rsidRPr="00693D6D">
              <w:rPr>
                <w:b w:val="0"/>
                <w:sz w:val="24"/>
                <w:szCs w:val="24"/>
                <w:lang w:val="en-US"/>
              </w:rPr>
              <w:t xml:space="preserve">. </w:t>
            </w:r>
            <w:proofErr w:type="spellStart"/>
            <w:r>
              <w:rPr>
                <w:b w:val="0"/>
                <w:sz w:val="24"/>
                <w:szCs w:val="24"/>
                <w:lang w:val="en-US"/>
              </w:rPr>
              <w:t>Dyakov</w:t>
            </w:r>
            <w:proofErr w:type="spellEnd"/>
            <w:r>
              <w:rPr>
                <w:b w:val="0"/>
                <w:sz w:val="24"/>
                <w:szCs w:val="24"/>
                <w:lang w:val="en-US"/>
              </w:rPr>
              <w:t xml:space="preserve"> A.F. </w:t>
            </w:r>
          </w:p>
        </w:tc>
        <w:tc>
          <w:tcPr>
            <w:tcW w:w="5635" w:type="dxa"/>
          </w:tcPr>
          <w:p w:rsidR="00AB6C20" w:rsidRPr="001F0AC8" w:rsidRDefault="001F0AC8" w:rsidP="00447228">
            <w:pPr>
              <w:pStyle w:val="3"/>
              <w:spacing w:before="0" w:beforeAutospacing="0" w:after="0" w:afterAutospacing="0" w:line="276" w:lineRule="auto"/>
              <w:jc w:val="both"/>
              <w:outlineLvl w:val="2"/>
              <w:rPr>
                <w:b w:val="0"/>
                <w:sz w:val="20"/>
                <w:szCs w:val="20"/>
                <w:lang w:val="en-US"/>
              </w:rPr>
            </w:pPr>
            <w:r>
              <w:rPr>
                <w:b w:val="0"/>
                <w:sz w:val="20"/>
                <w:szCs w:val="20"/>
                <w:lang w:val="en-US"/>
              </w:rPr>
              <w:t xml:space="preserve">SE </w:t>
            </w:r>
            <w:r w:rsidRPr="00E432E8">
              <w:rPr>
                <w:b w:val="0"/>
                <w:sz w:val="20"/>
                <w:szCs w:val="20"/>
                <w:lang w:val="en-US"/>
              </w:rPr>
              <w:t>"</w:t>
            </w:r>
            <w:r>
              <w:rPr>
                <w:b w:val="0"/>
                <w:sz w:val="20"/>
                <w:szCs w:val="20"/>
                <w:lang w:val="en-US"/>
              </w:rPr>
              <w:t xml:space="preserve">Scientific and Technical Council of the Unified Energy </w:t>
            </w:r>
            <w:proofErr w:type="spellStart"/>
            <w:r>
              <w:rPr>
                <w:b w:val="0"/>
                <w:sz w:val="20"/>
                <w:szCs w:val="20"/>
                <w:lang w:val="en-US"/>
              </w:rPr>
              <w:t>Sysytem</w:t>
            </w:r>
            <w:proofErr w:type="spellEnd"/>
            <w:r w:rsidRPr="00E432E8">
              <w:rPr>
                <w:b w:val="0"/>
                <w:sz w:val="20"/>
                <w:szCs w:val="20"/>
                <w:lang w:val="en-US"/>
              </w:rPr>
              <w:t>"</w:t>
            </w:r>
            <w:r w:rsidR="00AB6C20" w:rsidRPr="001F0AC8">
              <w:rPr>
                <w:b w:val="0"/>
                <w:sz w:val="20"/>
                <w:szCs w:val="20"/>
                <w:lang w:val="en-US"/>
              </w:rPr>
              <w:t xml:space="preserve">, </w:t>
            </w:r>
            <w:r w:rsidR="009C4530">
              <w:rPr>
                <w:b w:val="0"/>
                <w:sz w:val="20"/>
                <w:szCs w:val="20"/>
                <w:lang w:val="en-US"/>
              </w:rPr>
              <w:t>President</w:t>
            </w:r>
            <w:r w:rsidR="009C4530" w:rsidRPr="001F0AC8">
              <w:rPr>
                <w:b w:val="0"/>
                <w:sz w:val="20"/>
                <w:szCs w:val="20"/>
                <w:lang w:val="en-US"/>
              </w:rPr>
              <w:t xml:space="preserve"> </w:t>
            </w:r>
          </w:p>
        </w:tc>
      </w:tr>
      <w:tr w:rsidR="00AB6C20" w:rsidRPr="00A24B33" w:rsidTr="004B298C">
        <w:tc>
          <w:tcPr>
            <w:tcW w:w="3936" w:type="dxa"/>
          </w:tcPr>
          <w:p w:rsidR="00AB6C20" w:rsidRDefault="00627346" w:rsidP="00627346">
            <w:pPr>
              <w:pStyle w:val="3"/>
              <w:spacing w:before="0" w:beforeAutospacing="0" w:after="200" w:afterAutospacing="0" w:line="276" w:lineRule="auto"/>
              <w:jc w:val="both"/>
              <w:outlineLvl w:val="2"/>
              <w:rPr>
                <w:b w:val="0"/>
                <w:sz w:val="24"/>
                <w:szCs w:val="24"/>
              </w:rPr>
            </w:pPr>
            <w:proofErr w:type="spellStart"/>
            <w:r>
              <w:rPr>
                <w:b w:val="0"/>
                <w:sz w:val="24"/>
                <w:szCs w:val="24"/>
                <w:lang w:val="en-US"/>
              </w:rPr>
              <w:t>Zverev</w:t>
            </w:r>
            <w:proofErr w:type="spellEnd"/>
            <w:r w:rsidRPr="00627346">
              <w:rPr>
                <w:b w:val="0"/>
                <w:sz w:val="24"/>
                <w:szCs w:val="24"/>
              </w:rPr>
              <w:t xml:space="preserve"> </w:t>
            </w:r>
            <w:r>
              <w:rPr>
                <w:b w:val="0"/>
                <w:sz w:val="24"/>
                <w:szCs w:val="24"/>
                <w:lang w:val="en-US"/>
              </w:rPr>
              <w:t>D</w:t>
            </w:r>
            <w:r>
              <w:rPr>
                <w:b w:val="0"/>
                <w:sz w:val="24"/>
                <w:szCs w:val="24"/>
              </w:rPr>
              <w:t>.</w:t>
            </w:r>
            <w:r>
              <w:rPr>
                <w:b w:val="0"/>
                <w:sz w:val="24"/>
                <w:szCs w:val="24"/>
                <w:lang w:val="en-US"/>
              </w:rPr>
              <w:t>L</w:t>
            </w:r>
            <w:r w:rsidRPr="00627346">
              <w:rPr>
                <w:b w:val="0"/>
                <w:sz w:val="24"/>
                <w:szCs w:val="24"/>
              </w:rPr>
              <w:t xml:space="preserve">. </w:t>
            </w:r>
          </w:p>
        </w:tc>
        <w:tc>
          <w:tcPr>
            <w:tcW w:w="5635" w:type="dxa"/>
          </w:tcPr>
          <w:p w:rsidR="00AB6C20" w:rsidRPr="00956B1E" w:rsidRDefault="00956B1E" w:rsidP="00447228">
            <w:pPr>
              <w:pStyle w:val="3"/>
              <w:spacing w:before="0" w:beforeAutospacing="0" w:after="0" w:afterAutospacing="0" w:line="276" w:lineRule="auto"/>
              <w:jc w:val="both"/>
              <w:outlineLvl w:val="2"/>
              <w:rPr>
                <w:b w:val="0"/>
                <w:sz w:val="20"/>
                <w:szCs w:val="20"/>
                <w:lang w:val="en-US"/>
              </w:rPr>
            </w:pPr>
            <w:r w:rsidRPr="00E432E8">
              <w:rPr>
                <w:b w:val="0"/>
                <w:sz w:val="20"/>
                <w:szCs w:val="20"/>
                <w:lang w:val="en-US"/>
              </w:rPr>
              <w:t xml:space="preserve">JSC "Experimental Design Bureau of Machine Building by </w:t>
            </w:r>
            <w:proofErr w:type="spellStart"/>
            <w:r w:rsidRPr="00E432E8">
              <w:rPr>
                <w:b w:val="0"/>
                <w:sz w:val="20"/>
                <w:szCs w:val="20"/>
                <w:lang w:val="en-US"/>
              </w:rPr>
              <w:t>I.I.Africantov</w:t>
            </w:r>
            <w:proofErr w:type="spellEnd"/>
            <w:r w:rsidRPr="00E432E8">
              <w:rPr>
                <w:b w:val="0"/>
                <w:sz w:val="20"/>
                <w:szCs w:val="20"/>
                <w:lang w:val="en-US"/>
              </w:rPr>
              <w:t>"</w:t>
            </w:r>
            <w:r w:rsidRPr="00956B1E">
              <w:rPr>
                <w:b w:val="0"/>
                <w:sz w:val="20"/>
                <w:szCs w:val="20"/>
                <w:lang w:val="en-US"/>
              </w:rPr>
              <w:t xml:space="preserve">, </w:t>
            </w:r>
            <w:r w:rsidR="009C4530">
              <w:rPr>
                <w:b w:val="0"/>
                <w:sz w:val="20"/>
                <w:szCs w:val="20"/>
                <w:lang w:val="en-US"/>
              </w:rPr>
              <w:t>Director</w:t>
            </w:r>
            <w:r w:rsidR="009C4530" w:rsidRPr="00956B1E">
              <w:rPr>
                <w:b w:val="0"/>
                <w:sz w:val="20"/>
                <w:szCs w:val="20"/>
                <w:lang w:val="en-US"/>
              </w:rPr>
              <w:t xml:space="preserve"> – </w:t>
            </w:r>
            <w:r w:rsidR="009C4530">
              <w:rPr>
                <w:b w:val="0"/>
                <w:sz w:val="20"/>
                <w:szCs w:val="20"/>
                <w:lang w:val="en-US"/>
              </w:rPr>
              <w:t xml:space="preserve">Chief Designer </w:t>
            </w:r>
          </w:p>
        </w:tc>
      </w:tr>
      <w:tr w:rsidR="00AB6C20" w:rsidRPr="00A24B33" w:rsidTr="004B298C">
        <w:tc>
          <w:tcPr>
            <w:tcW w:w="3936" w:type="dxa"/>
          </w:tcPr>
          <w:p w:rsidR="00AB6C20" w:rsidRDefault="00627346" w:rsidP="00627346">
            <w:pPr>
              <w:pStyle w:val="3"/>
              <w:spacing w:before="0" w:beforeAutospacing="0" w:after="200" w:afterAutospacing="0" w:line="276" w:lineRule="auto"/>
              <w:jc w:val="both"/>
              <w:outlineLvl w:val="2"/>
              <w:rPr>
                <w:b w:val="0"/>
                <w:sz w:val="24"/>
                <w:szCs w:val="24"/>
              </w:rPr>
            </w:pPr>
            <w:proofErr w:type="spellStart"/>
            <w:r>
              <w:rPr>
                <w:b w:val="0"/>
                <w:sz w:val="24"/>
                <w:szCs w:val="24"/>
                <w:lang w:val="en-US"/>
              </w:rPr>
              <w:t>Ivanov</w:t>
            </w:r>
            <w:proofErr w:type="spellEnd"/>
            <w:r w:rsidRPr="00627346">
              <w:rPr>
                <w:b w:val="0"/>
                <w:sz w:val="24"/>
                <w:szCs w:val="24"/>
              </w:rPr>
              <w:t xml:space="preserve"> </w:t>
            </w:r>
            <w:r>
              <w:rPr>
                <w:b w:val="0"/>
                <w:sz w:val="24"/>
                <w:szCs w:val="24"/>
                <w:lang w:val="en-US"/>
              </w:rPr>
              <w:t>V</w:t>
            </w:r>
            <w:r>
              <w:rPr>
                <w:b w:val="0"/>
                <w:sz w:val="24"/>
                <w:szCs w:val="24"/>
              </w:rPr>
              <w:t>.</w:t>
            </w:r>
            <w:r>
              <w:rPr>
                <w:b w:val="0"/>
                <w:sz w:val="24"/>
                <w:szCs w:val="24"/>
                <w:lang w:val="en-US"/>
              </w:rPr>
              <w:t>B</w:t>
            </w:r>
            <w:r w:rsidRPr="00627346">
              <w:rPr>
                <w:b w:val="0"/>
                <w:sz w:val="24"/>
                <w:szCs w:val="24"/>
              </w:rPr>
              <w:t xml:space="preserve">. </w:t>
            </w:r>
          </w:p>
        </w:tc>
        <w:tc>
          <w:tcPr>
            <w:tcW w:w="5635" w:type="dxa"/>
          </w:tcPr>
          <w:p w:rsidR="00AB6C20" w:rsidRPr="009C4530" w:rsidRDefault="00956B1E" w:rsidP="00447228">
            <w:pPr>
              <w:pStyle w:val="3"/>
              <w:spacing w:before="0" w:beforeAutospacing="0" w:after="0" w:afterAutospacing="0" w:line="276" w:lineRule="auto"/>
              <w:jc w:val="both"/>
              <w:outlineLvl w:val="2"/>
              <w:rPr>
                <w:b w:val="0"/>
                <w:sz w:val="20"/>
                <w:szCs w:val="20"/>
                <w:lang w:val="en-US"/>
              </w:rPr>
            </w:pPr>
            <w:r w:rsidRPr="00956B1E">
              <w:rPr>
                <w:b w:val="0"/>
                <w:sz w:val="20"/>
                <w:szCs w:val="20"/>
                <w:lang w:val="en-US"/>
              </w:rPr>
              <w:t>JSC</w:t>
            </w:r>
            <w:r w:rsidRPr="009C4530">
              <w:rPr>
                <w:b w:val="0"/>
                <w:sz w:val="20"/>
                <w:szCs w:val="20"/>
                <w:lang w:val="en-US"/>
              </w:rPr>
              <w:t xml:space="preserve"> "</w:t>
            </w:r>
            <w:r w:rsidRPr="00956B1E">
              <w:rPr>
                <w:b w:val="0"/>
                <w:sz w:val="20"/>
                <w:szCs w:val="20"/>
                <w:lang w:val="en-US"/>
              </w:rPr>
              <w:t>Hi</w:t>
            </w:r>
            <w:r w:rsidRPr="009C4530">
              <w:rPr>
                <w:b w:val="0"/>
                <w:sz w:val="20"/>
                <w:szCs w:val="20"/>
                <w:lang w:val="en-US"/>
              </w:rPr>
              <w:t>-</w:t>
            </w:r>
            <w:r w:rsidRPr="00956B1E">
              <w:rPr>
                <w:b w:val="0"/>
                <w:sz w:val="20"/>
                <w:szCs w:val="20"/>
                <w:lang w:val="en-US"/>
              </w:rPr>
              <w:t>tech</w:t>
            </w:r>
            <w:r w:rsidRPr="009C4530">
              <w:rPr>
                <w:b w:val="0"/>
                <w:sz w:val="20"/>
                <w:szCs w:val="20"/>
                <w:lang w:val="en-US"/>
              </w:rPr>
              <w:t xml:space="preserve"> </w:t>
            </w:r>
            <w:r w:rsidRPr="00956B1E">
              <w:rPr>
                <w:b w:val="0"/>
                <w:sz w:val="20"/>
                <w:szCs w:val="20"/>
                <w:lang w:val="en-US"/>
              </w:rPr>
              <w:t>Research</w:t>
            </w:r>
            <w:r w:rsidRPr="009C4530">
              <w:rPr>
                <w:b w:val="0"/>
                <w:sz w:val="20"/>
                <w:szCs w:val="20"/>
                <w:lang w:val="en-US"/>
              </w:rPr>
              <w:t xml:space="preserve"> </w:t>
            </w:r>
            <w:r w:rsidRPr="00956B1E">
              <w:rPr>
                <w:b w:val="0"/>
                <w:sz w:val="20"/>
                <w:szCs w:val="20"/>
                <w:lang w:val="en-US"/>
              </w:rPr>
              <w:t>Institute</w:t>
            </w:r>
            <w:r w:rsidRPr="009C4530">
              <w:rPr>
                <w:b w:val="0"/>
                <w:sz w:val="20"/>
                <w:szCs w:val="20"/>
                <w:lang w:val="en-US"/>
              </w:rPr>
              <w:t xml:space="preserve"> </w:t>
            </w:r>
            <w:r w:rsidRPr="00956B1E">
              <w:rPr>
                <w:b w:val="0"/>
                <w:sz w:val="20"/>
                <w:szCs w:val="20"/>
                <w:lang w:val="en-US"/>
              </w:rPr>
              <w:t>of</w:t>
            </w:r>
            <w:r w:rsidRPr="009C4530">
              <w:rPr>
                <w:b w:val="0"/>
                <w:sz w:val="20"/>
                <w:szCs w:val="20"/>
                <w:lang w:val="en-US"/>
              </w:rPr>
              <w:t xml:space="preserve"> </w:t>
            </w:r>
            <w:r w:rsidRPr="00956B1E">
              <w:rPr>
                <w:b w:val="0"/>
                <w:sz w:val="20"/>
                <w:szCs w:val="20"/>
                <w:lang w:val="en-US"/>
              </w:rPr>
              <w:t>Inorganic</w:t>
            </w:r>
            <w:r w:rsidRPr="009C4530">
              <w:rPr>
                <w:b w:val="0"/>
                <w:sz w:val="20"/>
                <w:szCs w:val="20"/>
                <w:lang w:val="en-US"/>
              </w:rPr>
              <w:t xml:space="preserve"> </w:t>
            </w:r>
            <w:r w:rsidRPr="00956B1E">
              <w:rPr>
                <w:b w:val="0"/>
                <w:sz w:val="20"/>
                <w:szCs w:val="20"/>
                <w:lang w:val="en-US"/>
              </w:rPr>
              <w:t>Materials</w:t>
            </w:r>
            <w:r w:rsidRPr="009C4530">
              <w:rPr>
                <w:b w:val="0"/>
                <w:sz w:val="20"/>
                <w:szCs w:val="20"/>
                <w:lang w:val="en-US"/>
              </w:rPr>
              <w:t xml:space="preserve"> </w:t>
            </w:r>
            <w:r w:rsidRPr="00956B1E">
              <w:rPr>
                <w:b w:val="0"/>
                <w:sz w:val="20"/>
                <w:szCs w:val="20"/>
                <w:lang w:val="en-US"/>
              </w:rPr>
              <w:t>by</w:t>
            </w:r>
            <w:r w:rsidRPr="009C4530">
              <w:rPr>
                <w:b w:val="0"/>
                <w:sz w:val="20"/>
                <w:szCs w:val="20"/>
                <w:lang w:val="en-US"/>
              </w:rPr>
              <w:t xml:space="preserve"> </w:t>
            </w:r>
            <w:r w:rsidRPr="00956B1E">
              <w:rPr>
                <w:b w:val="0"/>
                <w:sz w:val="20"/>
                <w:szCs w:val="20"/>
                <w:lang w:val="en-US"/>
              </w:rPr>
              <w:t>Academician</w:t>
            </w:r>
            <w:r w:rsidRPr="009C4530">
              <w:rPr>
                <w:b w:val="0"/>
                <w:sz w:val="20"/>
                <w:szCs w:val="20"/>
                <w:lang w:val="en-US"/>
              </w:rPr>
              <w:t xml:space="preserve"> </w:t>
            </w:r>
            <w:r w:rsidRPr="00956B1E">
              <w:rPr>
                <w:b w:val="0"/>
                <w:sz w:val="20"/>
                <w:szCs w:val="20"/>
                <w:lang w:val="en-US"/>
              </w:rPr>
              <w:t>A</w:t>
            </w:r>
            <w:r w:rsidRPr="009C4530">
              <w:rPr>
                <w:b w:val="0"/>
                <w:sz w:val="20"/>
                <w:szCs w:val="20"/>
                <w:lang w:val="en-US"/>
              </w:rPr>
              <w:t>.</w:t>
            </w:r>
            <w:r w:rsidRPr="00956B1E">
              <w:rPr>
                <w:b w:val="0"/>
                <w:sz w:val="20"/>
                <w:szCs w:val="20"/>
                <w:lang w:val="en-US"/>
              </w:rPr>
              <w:t>A</w:t>
            </w:r>
            <w:r w:rsidRPr="009C4530">
              <w:rPr>
                <w:b w:val="0"/>
                <w:sz w:val="20"/>
                <w:szCs w:val="20"/>
                <w:lang w:val="en-US"/>
              </w:rPr>
              <w:t xml:space="preserve">. </w:t>
            </w:r>
            <w:proofErr w:type="spellStart"/>
            <w:r w:rsidRPr="00956B1E">
              <w:rPr>
                <w:b w:val="0"/>
                <w:sz w:val="20"/>
                <w:szCs w:val="20"/>
                <w:lang w:val="en-US"/>
              </w:rPr>
              <w:t>Bochvar</w:t>
            </w:r>
            <w:proofErr w:type="spellEnd"/>
            <w:r w:rsidRPr="009C4530">
              <w:rPr>
                <w:b w:val="0"/>
                <w:sz w:val="20"/>
                <w:szCs w:val="20"/>
                <w:lang w:val="en-US"/>
              </w:rPr>
              <w:t>"</w:t>
            </w:r>
            <w:r w:rsidR="009C4530" w:rsidRPr="009C4530">
              <w:rPr>
                <w:b w:val="0"/>
                <w:sz w:val="20"/>
                <w:szCs w:val="20"/>
                <w:lang w:val="en-US"/>
              </w:rPr>
              <w:t xml:space="preserve"> </w:t>
            </w:r>
            <w:r w:rsidRPr="009C4530">
              <w:rPr>
                <w:b w:val="0"/>
                <w:sz w:val="20"/>
                <w:szCs w:val="20"/>
                <w:lang w:val="en-US"/>
              </w:rPr>
              <w:t>(</w:t>
            </w:r>
            <w:r w:rsidRPr="00956B1E">
              <w:rPr>
                <w:b w:val="0"/>
                <w:sz w:val="20"/>
                <w:szCs w:val="20"/>
                <w:lang w:val="en-US"/>
              </w:rPr>
              <w:t>JSC</w:t>
            </w:r>
            <w:r w:rsidR="009C4530" w:rsidRPr="009C4530">
              <w:rPr>
                <w:b w:val="0"/>
                <w:sz w:val="20"/>
                <w:szCs w:val="20"/>
                <w:lang w:val="en-US"/>
              </w:rPr>
              <w:t xml:space="preserve"> "</w:t>
            </w:r>
            <w:r w:rsidRPr="00956B1E">
              <w:rPr>
                <w:b w:val="0"/>
                <w:sz w:val="20"/>
                <w:szCs w:val="20"/>
                <w:lang w:val="en-US"/>
              </w:rPr>
              <w:t>VNIINM</w:t>
            </w:r>
            <w:r w:rsidRPr="009C4530">
              <w:rPr>
                <w:b w:val="0"/>
                <w:sz w:val="20"/>
                <w:szCs w:val="20"/>
                <w:lang w:val="en-US"/>
              </w:rPr>
              <w:t>")</w:t>
            </w:r>
            <w:r w:rsidR="00AB6C20" w:rsidRPr="009C4530">
              <w:rPr>
                <w:b w:val="0"/>
                <w:color w:val="000000"/>
                <w:sz w:val="20"/>
                <w:szCs w:val="20"/>
                <w:lang w:val="en-US"/>
              </w:rPr>
              <w:t xml:space="preserve">, </w:t>
            </w:r>
            <w:r w:rsidR="009C4530">
              <w:rPr>
                <w:b w:val="0"/>
                <w:sz w:val="20"/>
                <w:szCs w:val="20"/>
                <w:lang w:val="en-US"/>
              </w:rPr>
              <w:t xml:space="preserve">Director General </w:t>
            </w:r>
          </w:p>
        </w:tc>
      </w:tr>
      <w:tr w:rsidR="00AB6C20" w:rsidRPr="00A24B33" w:rsidTr="004B298C">
        <w:tc>
          <w:tcPr>
            <w:tcW w:w="3936" w:type="dxa"/>
          </w:tcPr>
          <w:p w:rsidR="00AB6C20" w:rsidRPr="003854F6" w:rsidRDefault="00627346" w:rsidP="003854F6">
            <w:pPr>
              <w:pStyle w:val="3"/>
              <w:spacing w:before="0" w:beforeAutospacing="0" w:after="200" w:afterAutospacing="0" w:line="276" w:lineRule="auto"/>
              <w:jc w:val="both"/>
              <w:outlineLvl w:val="2"/>
              <w:rPr>
                <w:b w:val="0"/>
                <w:sz w:val="24"/>
                <w:szCs w:val="24"/>
                <w:lang w:val="en-US"/>
              </w:rPr>
            </w:pPr>
            <w:proofErr w:type="gramStart"/>
            <w:r>
              <w:rPr>
                <w:b w:val="0"/>
                <w:sz w:val="24"/>
                <w:szCs w:val="24"/>
                <w:lang w:val="en-US"/>
              </w:rPr>
              <w:t>Academician</w:t>
            </w:r>
            <w:r w:rsidRPr="003854F6">
              <w:rPr>
                <w:b w:val="0"/>
                <w:sz w:val="24"/>
                <w:szCs w:val="24"/>
                <w:lang w:val="en-US"/>
              </w:rPr>
              <w:t xml:space="preserve"> </w:t>
            </w:r>
            <w:proofErr w:type="spellStart"/>
            <w:r w:rsidR="003854F6">
              <w:rPr>
                <w:b w:val="0"/>
                <w:sz w:val="24"/>
                <w:szCs w:val="24"/>
                <w:lang w:val="en-US"/>
              </w:rPr>
              <w:t>Koroteev</w:t>
            </w:r>
            <w:proofErr w:type="spellEnd"/>
            <w:r w:rsidR="003854F6">
              <w:rPr>
                <w:b w:val="0"/>
                <w:sz w:val="24"/>
                <w:szCs w:val="24"/>
                <w:lang w:val="en-US"/>
              </w:rPr>
              <w:t xml:space="preserve"> A.S.</w:t>
            </w:r>
            <w:proofErr w:type="gramEnd"/>
            <w:r w:rsidR="003854F6">
              <w:rPr>
                <w:b w:val="0"/>
                <w:sz w:val="24"/>
                <w:szCs w:val="24"/>
                <w:lang w:val="en-US"/>
              </w:rPr>
              <w:t xml:space="preserve"> </w:t>
            </w:r>
          </w:p>
        </w:tc>
        <w:tc>
          <w:tcPr>
            <w:tcW w:w="5635" w:type="dxa"/>
          </w:tcPr>
          <w:p w:rsidR="00AB6C20" w:rsidRPr="009C4530" w:rsidRDefault="009C4530" w:rsidP="00447228">
            <w:pPr>
              <w:pStyle w:val="3"/>
              <w:spacing w:before="0" w:beforeAutospacing="0" w:after="0" w:afterAutospacing="0" w:line="276" w:lineRule="auto"/>
              <w:jc w:val="both"/>
              <w:outlineLvl w:val="2"/>
              <w:rPr>
                <w:b w:val="0"/>
                <w:sz w:val="20"/>
                <w:szCs w:val="20"/>
                <w:lang w:val="en-US"/>
              </w:rPr>
            </w:pPr>
            <w:r w:rsidRPr="009C4530">
              <w:rPr>
                <w:b w:val="0"/>
                <w:sz w:val="20"/>
                <w:szCs w:val="20"/>
                <w:lang w:val="en-US"/>
              </w:rPr>
              <w:t xml:space="preserve">Research Center by M.V. </w:t>
            </w:r>
            <w:proofErr w:type="spellStart"/>
            <w:r w:rsidRPr="009C4530">
              <w:rPr>
                <w:b w:val="0"/>
                <w:sz w:val="20"/>
                <w:szCs w:val="20"/>
                <w:lang w:val="en-US"/>
              </w:rPr>
              <w:t>Keldysh</w:t>
            </w:r>
            <w:proofErr w:type="spellEnd"/>
            <w:r w:rsidR="00AB6C20" w:rsidRPr="009C4530">
              <w:rPr>
                <w:b w:val="0"/>
                <w:sz w:val="20"/>
                <w:szCs w:val="20"/>
                <w:lang w:val="en-US"/>
              </w:rPr>
              <w:t xml:space="preserve">, </w:t>
            </w:r>
            <w:r>
              <w:rPr>
                <w:b w:val="0"/>
                <w:sz w:val="20"/>
                <w:szCs w:val="20"/>
                <w:lang w:val="en-US"/>
              </w:rPr>
              <w:t xml:space="preserve">Director General </w:t>
            </w:r>
          </w:p>
        </w:tc>
      </w:tr>
      <w:tr w:rsidR="00AB6C20" w:rsidRPr="00A24B33" w:rsidTr="004B298C">
        <w:tc>
          <w:tcPr>
            <w:tcW w:w="3936" w:type="dxa"/>
          </w:tcPr>
          <w:p w:rsidR="00AB6C20" w:rsidRPr="003854F6" w:rsidRDefault="00627346" w:rsidP="003854F6">
            <w:pPr>
              <w:pStyle w:val="3"/>
              <w:spacing w:before="0" w:beforeAutospacing="0" w:after="200" w:afterAutospacing="0" w:line="276" w:lineRule="auto"/>
              <w:jc w:val="both"/>
              <w:outlineLvl w:val="2"/>
              <w:rPr>
                <w:b w:val="0"/>
                <w:sz w:val="24"/>
                <w:szCs w:val="24"/>
                <w:lang w:val="en-US"/>
              </w:rPr>
            </w:pPr>
            <w:proofErr w:type="gramStart"/>
            <w:r>
              <w:rPr>
                <w:b w:val="0"/>
                <w:sz w:val="24"/>
                <w:szCs w:val="24"/>
                <w:lang w:val="en-US"/>
              </w:rPr>
              <w:t>Academician</w:t>
            </w:r>
            <w:r w:rsidRPr="003854F6">
              <w:rPr>
                <w:b w:val="0"/>
                <w:sz w:val="24"/>
                <w:szCs w:val="24"/>
                <w:lang w:val="en-US"/>
              </w:rPr>
              <w:t xml:space="preserve"> </w:t>
            </w:r>
            <w:r w:rsidR="003854F6">
              <w:rPr>
                <w:b w:val="0"/>
                <w:sz w:val="24"/>
                <w:szCs w:val="24"/>
                <w:lang w:val="en-US"/>
              </w:rPr>
              <w:t>Makarov A.A.</w:t>
            </w:r>
            <w:proofErr w:type="gramEnd"/>
            <w:r w:rsidR="003854F6">
              <w:rPr>
                <w:b w:val="0"/>
                <w:sz w:val="24"/>
                <w:szCs w:val="24"/>
                <w:lang w:val="en-US"/>
              </w:rPr>
              <w:t xml:space="preserve"> </w:t>
            </w:r>
          </w:p>
        </w:tc>
        <w:tc>
          <w:tcPr>
            <w:tcW w:w="5635" w:type="dxa"/>
          </w:tcPr>
          <w:p w:rsidR="00AB6C20" w:rsidRPr="008E702C" w:rsidRDefault="00956B1E" w:rsidP="00447228">
            <w:pPr>
              <w:pStyle w:val="3"/>
              <w:spacing w:before="0" w:beforeAutospacing="0" w:after="0" w:afterAutospacing="0" w:line="276" w:lineRule="auto"/>
              <w:jc w:val="both"/>
              <w:outlineLvl w:val="2"/>
              <w:rPr>
                <w:b w:val="0"/>
                <w:sz w:val="20"/>
                <w:szCs w:val="20"/>
                <w:lang w:val="en-US"/>
              </w:rPr>
            </w:pPr>
            <w:r w:rsidRPr="006A5381">
              <w:rPr>
                <w:b w:val="0"/>
                <w:sz w:val="20"/>
                <w:szCs w:val="20"/>
                <w:lang w:val="en-US"/>
              </w:rPr>
              <w:t xml:space="preserve">Energy research Institute of the Russian Academy of Sciences (ERI RAS), </w:t>
            </w:r>
            <w:r w:rsidR="003C62B4">
              <w:rPr>
                <w:b w:val="0"/>
                <w:sz w:val="20"/>
                <w:szCs w:val="20"/>
                <w:lang w:val="en-US"/>
              </w:rPr>
              <w:t>RAS</w:t>
            </w:r>
            <w:r w:rsidR="003C62B4" w:rsidRPr="001F0AC8">
              <w:rPr>
                <w:b w:val="0"/>
                <w:sz w:val="20"/>
                <w:szCs w:val="20"/>
                <w:lang w:val="en-US"/>
              </w:rPr>
              <w:t xml:space="preserve"> </w:t>
            </w:r>
            <w:r w:rsidR="003C62B4">
              <w:rPr>
                <w:b w:val="0"/>
                <w:sz w:val="20"/>
                <w:szCs w:val="20"/>
                <w:lang w:val="en-US"/>
              </w:rPr>
              <w:t>Adviser</w:t>
            </w:r>
            <w:r w:rsidR="00CD6CD7">
              <w:rPr>
                <w:b w:val="0"/>
                <w:sz w:val="20"/>
                <w:szCs w:val="20"/>
                <w:lang w:val="en-US"/>
              </w:rPr>
              <w:t xml:space="preserve">; </w:t>
            </w:r>
            <w:r w:rsidR="008E702C">
              <w:rPr>
                <w:b w:val="0"/>
                <w:sz w:val="20"/>
                <w:szCs w:val="20"/>
                <w:lang w:val="en-US"/>
              </w:rPr>
              <w:t xml:space="preserve">Member of the RAS Presidium </w:t>
            </w:r>
          </w:p>
        </w:tc>
      </w:tr>
      <w:tr w:rsidR="00AB6C20" w:rsidRPr="00A24B33" w:rsidTr="004B298C">
        <w:tc>
          <w:tcPr>
            <w:tcW w:w="3936" w:type="dxa"/>
          </w:tcPr>
          <w:p w:rsidR="00AB6C20" w:rsidRPr="003854F6" w:rsidRDefault="00627346" w:rsidP="003854F6">
            <w:pPr>
              <w:pStyle w:val="3"/>
              <w:spacing w:before="0" w:beforeAutospacing="0" w:after="200" w:afterAutospacing="0" w:line="276" w:lineRule="auto"/>
              <w:jc w:val="both"/>
              <w:outlineLvl w:val="2"/>
              <w:rPr>
                <w:b w:val="0"/>
                <w:sz w:val="24"/>
                <w:szCs w:val="24"/>
                <w:lang w:val="en-US"/>
              </w:rPr>
            </w:pPr>
            <w:proofErr w:type="gramStart"/>
            <w:r>
              <w:rPr>
                <w:b w:val="0"/>
                <w:sz w:val="24"/>
                <w:szCs w:val="24"/>
                <w:lang w:val="en-US"/>
              </w:rPr>
              <w:t>Academician</w:t>
            </w:r>
            <w:r w:rsidRPr="003854F6">
              <w:rPr>
                <w:b w:val="0"/>
                <w:sz w:val="24"/>
                <w:szCs w:val="24"/>
                <w:lang w:val="en-US"/>
              </w:rPr>
              <w:t xml:space="preserve"> </w:t>
            </w:r>
            <w:proofErr w:type="spellStart"/>
            <w:r w:rsidR="003854F6">
              <w:rPr>
                <w:b w:val="0"/>
                <w:sz w:val="24"/>
                <w:szCs w:val="24"/>
                <w:lang w:val="en-US"/>
              </w:rPr>
              <w:t>Mitenkov</w:t>
            </w:r>
            <w:proofErr w:type="spellEnd"/>
            <w:r w:rsidR="003854F6">
              <w:rPr>
                <w:b w:val="0"/>
                <w:sz w:val="24"/>
                <w:szCs w:val="24"/>
                <w:lang w:val="en-US"/>
              </w:rPr>
              <w:t xml:space="preserve"> F.M.</w:t>
            </w:r>
            <w:proofErr w:type="gramEnd"/>
            <w:r w:rsidR="003854F6">
              <w:rPr>
                <w:b w:val="0"/>
                <w:sz w:val="24"/>
                <w:szCs w:val="24"/>
                <w:lang w:val="en-US"/>
              </w:rPr>
              <w:t xml:space="preserve"> </w:t>
            </w:r>
          </w:p>
        </w:tc>
        <w:tc>
          <w:tcPr>
            <w:tcW w:w="5635" w:type="dxa"/>
          </w:tcPr>
          <w:p w:rsidR="00AB6C20" w:rsidRPr="00956B1E" w:rsidRDefault="00956B1E" w:rsidP="00447228">
            <w:pPr>
              <w:pStyle w:val="3"/>
              <w:spacing w:before="0" w:beforeAutospacing="0" w:after="0" w:afterAutospacing="0" w:line="276" w:lineRule="auto"/>
              <w:jc w:val="both"/>
              <w:outlineLvl w:val="2"/>
              <w:rPr>
                <w:b w:val="0"/>
                <w:sz w:val="20"/>
                <w:szCs w:val="20"/>
                <w:lang w:val="en-US"/>
              </w:rPr>
            </w:pPr>
            <w:r w:rsidRPr="00E432E8">
              <w:rPr>
                <w:b w:val="0"/>
                <w:sz w:val="20"/>
                <w:szCs w:val="20"/>
                <w:lang w:val="en-US"/>
              </w:rPr>
              <w:t xml:space="preserve">JSC "Experimental Design Bureau of Machine Building by </w:t>
            </w:r>
            <w:proofErr w:type="spellStart"/>
            <w:r w:rsidRPr="00E432E8">
              <w:rPr>
                <w:b w:val="0"/>
                <w:sz w:val="20"/>
                <w:szCs w:val="20"/>
                <w:lang w:val="en-US"/>
              </w:rPr>
              <w:t>I.I.Africantov</w:t>
            </w:r>
            <w:proofErr w:type="spellEnd"/>
            <w:r w:rsidRPr="00E432E8">
              <w:rPr>
                <w:b w:val="0"/>
                <w:sz w:val="20"/>
                <w:szCs w:val="20"/>
                <w:lang w:val="en-US"/>
              </w:rPr>
              <w:t>"</w:t>
            </w:r>
            <w:r w:rsidRPr="00956B1E">
              <w:rPr>
                <w:b w:val="0"/>
                <w:sz w:val="20"/>
                <w:szCs w:val="20"/>
                <w:lang w:val="en-US"/>
              </w:rPr>
              <w:t xml:space="preserve">, </w:t>
            </w:r>
            <w:r w:rsidR="009C4530">
              <w:rPr>
                <w:b w:val="0"/>
                <w:sz w:val="20"/>
                <w:szCs w:val="20"/>
                <w:lang w:val="en-US"/>
              </w:rPr>
              <w:t xml:space="preserve">Director’s Adviser </w:t>
            </w:r>
          </w:p>
        </w:tc>
      </w:tr>
      <w:tr w:rsidR="00AB6C20" w:rsidRPr="00A24B33" w:rsidTr="004B298C">
        <w:tc>
          <w:tcPr>
            <w:tcW w:w="3936" w:type="dxa"/>
          </w:tcPr>
          <w:p w:rsidR="00AB6C20" w:rsidRPr="003854F6" w:rsidRDefault="00627346" w:rsidP="003854F6">
            <w:pPr>
              <w:pStyle w:val="3"/>
              <w:spacing w:before="0" w:beforeAutospacing="0" w:after="200" w:afterAutospacing="0" w:line="276" w:lineRule="auto"/>
              <w:jc w:val="both"/>
              <w:outlineLvl w:val="2"/>
              <w:rPr>
                <w:b w:val="0"/>
                <w:sz w:val="24"/>
                <w:szCs w:val="24"/>
                <w:lang w:val="en-US"/>
              </w:rPr>
            </w:pPr>
            <w:proofErr w:type="gramStart"/>
            <w:r>
              <w:rPr>
                <w:b w:val="0"/>
                <w:sz w:val="24"/>
                <w:szCs w:val="24"/>
                <w:lang w:val="en-US"/>
              </w:rPr>
              <w:t>Academician</w:t>
            </w:r>
            <w:r w:rsidRPr="003854F6">
              <w:rPr>
                <w:b w:val="0"/>
                <w:sz w:val="24"/>
                <w:szCs w:val="24"/>
                <w:lang w:val="en-US"/>
              </w:rPr>
              <w:t xml:space="preserve"> </w:t>
            </w:r>
            <w:proofErr w:type="spellStart"/>
            <w:r w:rsidR="003854F6">
              <w:rPr>
                <w:b w:val="0"/>
                <w:sz w:val="24"/>
                <w:szCs w:val="24"/>
                <w:lang w:val="en-US"/>
              </w:rPr>
              <w:t>Nakoryakov</w:t>
            </w:r>
            <w:proofErr w:type="spellEnd"/>
            <w:r w:rsidR="003854F6">
              <w:rPr>
                <w:b w:val="0"/>
                <w:sz w:val="24"/>
                <w:szCs w:val="24"/>
                <w:lang w:val="en-US"/>
              </w:rPr>
              <w:t xml:space="preserve"> V.E.</w:t>
            </w:r>
            <w:proofErr w:type="gramEnd"/>
            <w:r w:rsidR="003854F6">
              <w:rPr>
                <w:b w:val="0"/>
                <w:sz w:val="24"/>
                <w:szCs w:val="24"/>
                <w:lang w:val="en-US"/>
              </w:rPr>
              <w:t xml:space="preserve"> </w:t>
            </w:r>
          </w:p>
        </w:tc>
        <w:tc>
          <w:tcPr>
            <w:tcW w:w="5635" w:type="dxa"/>
          </w:tcPr>
          <w:p w:rsidR="00AB6C20" w:rsidRPr="001F0AC8" w:rsidRDefault="001F0AC8" w:rsidP="00447228">
            <w:pPr>
              <w:pStyle w:val="3"/>
              <w:spacing w:before="0" w:beforeAutospacing="0" w:after="0" w:afterAutospacing="0" w:line="276" w:lineRule="auto"/>
              <w:jc w:val="both"/>
              <w:outlineLvl w:val="2"/>
              <w:rPr>
                <w:b w:val="0"/>
                <w:sz w:val="20"/>
                <w:szCs w:val="20"/>
                <w:lang w:val="en-US"/>
              </w:rPr>
            </w:pPr>
            <w:r w:rsidRPr="008A60D0">
              <w:rPr>
                <w:rStyle w:val="hps"/>
                <w:b w:val="0"/>
                <w:color w:val="222222"/>
                <w:sz w:val="20"/>
                <w:szCs w:val="20"/>
                <w:lang w:val="en-US"/>
              </w:rPr>
              <w:t>Institute</w:t>
            </w:r>
            <w:r w:rsidRPr="008A60D0">
              <w:rPr>
                <w:b w:val="0"/>
                <w:color w:val="222222"/>
                <w:sz w:val="20"/>
                <w:szCs w:val="20"/>
                <w:lang w:val="en-US"/>
              </w:rPr>
              <w:t xml:space="preserve"> </w:t>
            </w:r>
            <w:r w:rsidRPr="008A60D0">
              <w:rPr>
                <w:rStyle w:val="hps"/>
                <w:b w:val="0"/>
                <w:color w:val="222222"/>
                <w:sz w:val="20"/>
                <w:szCs w:val="20"/>
                <w:lang w:val="en-US"/>
              </w:rPr>
              <w:t>of Thermal Physics</w:t>
            </w:r>
            <w:r w:rsidRPr="008A60D0">
              <w:rPr>
                <w:b w:val="0"/>
                <w:color w:val="222222"/>
                <w:sz w:val="20"/>
                <w:szCs w:val="20"/>
                <w:lang w:val="en-US"/>
              </w:rPr>
              <w:t xml:space="preserve"> by </w:t>
            </w:r>
            <w:proofErr w:type="spellStart"/>
            <w:r w:rsidRPr="008A60D0">
              <w:rPr>
                <w:rStyle w:val="hps"/>
                <w:b w:val="0"/>
                <w:color w:val="222222"/>
                <w:sz w:val="20"/>
                <w:szCs w:val="20"/>
                <w:lang w:val="en-US"/>
              </w:rPr>
              <w:t>S.S.Kutateladze</w:t>
            </w:r>
            <w:proofErr w:type="spellEnd"/>
            <w:r w:rsidRPr="008A60D0">
              <w:rPr>
                <w:rStyle w:val="hps"/>
                <w:b w:val="0"/>
                <w:color w:val="222222"/>
                <w:sz w:val="20"/>
                <w:szCs w:val="20"/>
                <w:lang w:val="en-US"/>
              </w:rPr>
              <w:t>,</w:t>
            </w:r>
            <w:r w:rsidRPr="008A60D0">
              <w:rPr>
                <w:b w:val="0"/>
                <w:color w:val="222222"/>
                <w:sz w:val="20"/>
                <w:szCs w:val="20"/>
                <w:lang w:val="en-US"/>
              </w:rPr>
              <w:t xml:space="preserve"> </w:t>
            </w:r>
            <w:r w:rsidRPr="008A60D0">
              <w:rPr>
                <w:rStyle w:val="hps"/>
                <w:b w:val="0"/>
                <w:color w:val="222222"/>
                <w:sz w:val="20"/>
                <w:szCs w:val="20"/>
                <w:lang w:val="en-US"/>
              </w:rPr>
              <w:t>SB RAS</w:t>
            </w:r>
            <w:r w:rsidR="00AB6C20" w:rsidRPr="001F0AC8">
              <w:rPr>
                <w:b w:val="0"/>
                <w:sz w:val="20"/>
                <w:szCs w:val="20"/>
                <w:lang w:val="en-US"/>
              </w:rPr>
              <w:t xml:space="preserve">, </w:t>
            </w:r>
            <w:r w:rsidR="009C4530">
              <w:rPr>
                <w:b w:val="0"/>
                <w:sz w:val="20"/>
                <w:szCs w:val="20"/>
                <w:lang w:val="en-US"/>
              </w:rPr>
              <w:t>RAS</w:t>
            </w:r>
            <w:r w:rsidR="009C4530" w:rsidRPr="001F0AC8">
              <w:rPr>
                <w:b w:val="0"/>
                <w:sz w:val="20"/>
                <w:szCs w:val="20"/>
                <w:lang w:val="en-US"/>
              </w:rPr>
              <w:t xml:space="preserve"> </w:t>
            </w:r>
            <w:r w:rsidR="009C4530">
              <w:rPr>
                <w:b w:val="0"/>
                <w:sz w:val="20"/>
                <w:szCs w:val="20"/>
                <w:lang w:val="en-US"/>
              </w:rPr>
              <w:t>Adviser</w:t>
            </w:r>
            <w:r w:rsidR="009C4530" w:rsidRPr="001F0AC8">
              <w:rPr>
                <w:b w:val="0"/>
                <w:sz w:val="20"/>
                <w:szCs w:val="20"/>
                <w:lang w:val="en-US"/>
              </w:rPr>
              <w:t xml:space="preserve"> </w:t>
            </w:r>
          </w:p>
        </w:tc>
      </w:tr>
      <w:tr w:rsidR="00AB6C20" w:rsidRPr="00A24B33" w:rsidTr="004B298C">
        <w:tc>
          <w:tcPr>
            <w:tcW w:w="3936" w:type="dxa"/>
          </w:tcPr>
          <w:p w:rsidR="00AB6C20" w:rsidRDefault="003854F6" w:rsidP="003854F6">
            <w:pPr>
              <w:pStyle w:val="3"/>
              <w:spacing w:before="0" w:beforeAutospacing="0" w:after="200" w:afterAutospacing="0" w:line="276" w:lineRule="auto"/>
              <w:jc w:val="both"/>
              <w:outlineLvl w:val="2"/>
              <w:rPr>
                <w:b w:val="0"/>
                <w:sz w:val="24"/>
                <w:szCs w:val="24"/>
              </w:rPr>
            </w:pPr>
            <w:proofErr w:type="spellStart"/>
            <w:r>
              <w:rPr>
                <w:b w:val="0"/>
                <w:sz w:val="24"/>
                <w:szCs w:val="24"/>
                <w:lang w:val="en-US"/>
              </w:rPr>
              <w:t>Pershukov</w:t>
            </w:r>
            <w:proofErr w:type="spellEnd"/>
            <w:r w:rsidRPr="003854F6">
              <w:rPr>
                <w:b w:val="0"/>
                <w:sz w:val="24"/>
                <w:szCs w:val="24"/>
              </w:rPr>
              <w:t xml:space="preserve"> </w:t>
            </w:r>
            <w:r>
              <w:rPr>
                <w:b w:val="0"/>
                <w:sz w:val="24"/>
                <w:szCs w:val="24"/>
                <w:lang w:val="en-US"/>
              </w:rPr>
              <w:t>V</w:t>
            </w:r>
            <w:r w:rsidRPr="003854F6">
              <w:rPr>
                <w:b w:val="0"/>
                <w:sz w:val="24"/>
                <w:szCs w:val="24"/>
              </w:rPr>
              <w:t>.</w:t>
            </w:r>
            <w:r>
              <w:rPr>
                <w:b w:val="0"/>
                <w:sz w:val="24"/>
                <w:szCs w:val="24"/>
                <w:lang w:val="en-US"/>
              </w:rPr>
              <w:t>A</w:t>
            </w:r>
            <w:r w:rsidRPr="003854F6">
              <w:rPr>
                <w:b w:val="0"/>
                <w:sz w:val="24"/>
                <w:szCs w:val="24"/>
              </w:rPr>
              <w:t xml:space="preserve">. </w:t>
            </w:r>
          </w:p>
        </w:tc>
        <w:tc>
          <w:tcPr>
            <w:tcW w:w="5635" w:type="dxa"/>
          </w:tcPr>
          <w:p w:rsidR="00AB6C20" w:rsidRPr="009C4530" w:rsidRDefault="00956B1E" w:rsidP="00447228">
            <w:pPr>
              <w:pStyle w:val="3"/>
              <w:spacing w:before="0" w:beforeAutospacing="0" w:after="0" w:afterAutospacing="0" w:line="276" w:lineRule="auto"/>
              <w:jc w:val="both"/>
              <w:outlineLvl w:val="2"/>
              <w:rPr>
                <w:b w:val="0"/>
                <w:sz w:val="20"/>
                <w:szCs w:val="20"/>
                <w:lang w:val="en-US"/>
              </w:rPr>
            </w:pPr>
            <w:r w:rsidRPr="00956B1E">
              <w:rPr>
                <w:b w:val="0"/>
                <w:sz w:val="20"/>
                <w:szCs w:val="20"/>
                <w:lang w:val="en-US"/>
              </w:rPr>
              <w:t>State</w:t>
            </w:r>
            <w:r w:rsidRPr="009C4530">
              <w:rPr>
                <w:b w:val="0"/>
                <w:sz w:val="20"/>
                <w:szCs w:val="20"/>
                <w:lang w:val="en-US"/>
              </w:rPr>
              <w:t xml:space="preserve"> </w:t>
            </w:r>
            <w:r w:rsidRPr="00956B1E">
              <w:rPr>
                <w:b w:val="0"/>
                <w:sz w:val="20"/>
                <w:szCs w:val="20"/>
                <w:lang w:val="en-US"/>
              </w:rPr>
              <w:t>Atomic</w:t>
            </w:r>
            <w:r w:rsidRPr="009C4530">
              <w:rPr>
                <w:b w:val="0"/>
                <w:sz w:val="20"/>
                <w:szCs w:val="20"/>
                <w:lang w:val="en-US"/>
              </w:rPr>
              <w:t xml:space="preserve"> </w:t>
            </w:r>
            <w:r w:rsidRPr="00956B1E">
              <w:rPr>
                <w:b w:val="0"/>
                <w:sz w:val="20"/>
                <w:szCs w:val="20"/>
                <w:lang w:val="en-US"/>
              </w:rPr>
              <w:t>Energy</w:t>
            </w:r>
            <w:r w:rsidRPr="009C4530">
              <w:rPr>
                <w:b w:val="0"/>
                <w:sz w:val="20"/>
                <w:szCs w:val="20"/>
                <w:lang w:val="en-US"/>
              </w:rPr>
              <w:t xml:space="preserve"> </w:t>
            </w:r>
            <w:r w:rsidRPr="00956B1E">
              <w:rPr>
                <w:b w:val="0"/>
                <w:sz w:val="20"/>
                <w:szCs w:val="20"/>
                <w:lang w:val="en-US"/>
              </w:rPr>
              <w:t>Corporation</w:t>
            </w:r>
            <w:r w:rsidRPr="009C4530">
              <w:rPr>
                <w:b w:val="0"/>
                <w:sz w:val="20"/>
                <w:szCs w:val="20"/>
                <w:lang w:val="en-US"/>
              </w:rPr>
              <w:t xml:space="preserve"> "</w:t>
            </w:r>
            <w:proofErr w:type="spellStart"/>
            <w:r w:rsidRPr="00956B1E">
              <w:rPr>
                <w:b w:val="0"/>
                <w:sz w:val="20"/>
                <w:szCs w:val="20"/>
                <w:lang w:val="en-US"/>
              </w:rPr>
              <w:t>Rosatom</w:t>
            </w:r>
            <w:proofErr w:type="spellEnd"/>
            <w:r w:rsidRPr="009C4530">
              <w:rPr>
                <w:b w:val="0"/>
                <w:sz w:val="20"/>
                <w:szCs w:val="20"/>
                <w:lang w:val="en-US"/>
              </w:rPr>
              <w:t>",</w:t>
            </w:r>
            <w:r w:rsidR="00AB6C20" w:rsidRPr="009C4530">
              <w:rPr>
                <w:b w:val="0"/>
                <w:sz w:val="20"/>
                <w:szCs w:val="20"/>
                <w:lang w:val="en-US"/>
              </w:rPr>
              <w:t xml:space="preserve"> </w:t>
            </w:r>
            <w:r w:rsidR="009C4530">
              <w:rPr>
                <w:b w:val="0"/>
                <w:sz w:val="20"/>
                <w:szCs w:val="20"/>
                <w:lang w:val="en-US"/>
              </w:rPr>
              <w:t>Deputy</w:t>
            </w:r>
            <w:r w:rsidR="009C4530" w:rsidRPr="009C4530">
              <w:rPr>
                <w:b w:val="0"/>
                <w:sz w:val="20"/>
                <w:szCs w:val="20"/>
                <w:lang w:val="en-US"/>
              </w:rPr>
              <w:t xml:space="preserve"> </w:t>
            </w:r>
            <w:r w:rsidR="009C4530">
              <w:rPr>
                <w:b w:val="0"/>
                <w:sz w:val="20"/>
                <w:szCs w:val="20"/>
                <w:lang w:val="en-US"/>
              </w:rPr>
              <w:t>Director</w:t>
            </w:r>
            <w:r w:rsidR="009C4530" w:rsidRPr="009C4530">
              <w:rPr>
                <w:b w:val="0"/>
                <w:sz w:val="20"/>
                <w:szCs w:val="20"/>
                <w:lang w:val="en-US"/>
              </w:rPr>
              <w:t xml:space="preserve"> </w:t>
            </w:r>
            <w:r w:rsidR="009C4530">
              <w:rPr>
                <w:b w:val="0"/>
                <w:sz w:val="20"/>
                <w:szCs w:val="20"/>
                <w:lang w:val="en-US"/>
              </w:rPr>
              <w:t>General</w:t>
            </w:r>
            <w:r w:rsidR="00AB6C20" w:rsidRPr="009C4530">
              <w:rPr>
                <w:b w:val="0"/>
                <w:sz w:val="20"/>
                <w:szCs w:val="20"/>
                <w:lang w:val="en-US"/>
              </w:rPr>
              <w:t xml:space="preserve">– </w:t>
            </w:r>
            <w:r w:rsidR="009C4530">
              <w:rPr>
                <w:b w:val="0"/>
                <w:sz w:val="20"/>
                <w:szCs w:val="20"/>
                <w:lang w:val="en-US"/>
              </w:rPr>
              <w:t xml:space="preserve">Director of Innovation Management Unit </w:t>
            </w:r>
          </w:p>
        </w:tc>
      </w:tr>
      <w:tr w:rsidR="00AB6C20" w:rsidRPr="00A24B33" w:rsidTr="004B298C">
        <w:tc>
          <w:tcPr>
            <w:tcW w:w="3936" w:type="dxa"/>
          </w:tcPr>
          <w:p w:rsidR="00AB6C20" w:rsidRPr="003854F6" w:rsidRDefault="00627346" w:rsidP="003854F6">
            <w:pPr>
              <w:pStyle w:val="3"/>
              <w:spacing w:before="0" w:beforeAutospacing="0" w:after="200" w:afterAutospacing="0" w:line="276" w:lineRule="auto"/>
              <w:jc w:val="both"/>
              <w:outlineLvl w:val="2"/>
              <w:rPr>
                <w:b w:val="0"/>
                <w:sz w:val="24"/>
                <w:szCs w:val="24"/>
                <w:lang w:val="en-US"/>
              </w:rPr>
            </w:pPr>
            <w:proofErr w:type="gramStart"/>
            <w:r>
              <w:rPr>
                <w:b w:val="0"/>
                <w:sz w:val="24"/>
                <w:szCs w:val="24"/>
                <w:lang w:val="en-US"/>
              </w:rPr>
              <w:t>Academician</w:t>
            </w:r>
            <w:r w:rsidR="003854F6">
              <w:rPr>
                <w:b w:val="0"/>
                <w:sz w:val="24"/>
                <w:szCs w:val="24"/>
                <w:lang w:val="en-US"/>
              </w:rPr>
              <w:t xml:space="preserve"> </w:t>
            </w:r>
            <w:proofErr w:type="spellStart"/>
            <w:r w:rsidR="003854F6">
              <w:rPr>
                <w:b w:val="0"/>
                <w:sz w:val="24"/>
                <w:szCs w:val="24"/>
                <w:lang w:val="en-US"/>
              </w:rPr>
              <w:t>Ponomarev-Stepnoy</w:t>
            </w:r>
            <w:proofErr w:type="spellEnd"/>
            <w:r w:rsidR="003854F6">
              <w:rPr>
                <w:b w:val="0"/>
                <w:sz w:val="24"/>
                <w:szCs w:val="24"/>
                <w:lang w:val="en-US"/>
              </w:rPr>
              <w:t xml:space="preserve"> N.N.</w:t>
            </w:r>
            <w:proofErr w:type="gramEnd"/>
            <w:r w:rsidR="003854F6">
              <w:rPr>
                <w:b w:val="0"/>
                <w:sz w:val="24"/>
                <w:szCs w:val="24"/>
                <w:lang w:val="en-US"/>
              </w:rPr>
              <w:t xml:space="preserve"> </w:t>
            </w:r>
          </w:p>
        </w:tc>
        <w:tc>
          <w:tcPr>
            <w:tcW w:w="5635" w:type="dxa"/>
          </w:tcPr>
          <w:p w:rsidR="00AB6C20" w:rsidRPr="004B298C" w:rsidRDefault="004B298C" w:rsidP="00447228">
            <w:pPr>
              <w:pStyle w:val="3"/>
              <w:spacing w:before="0" w:beforeAutospacing="0" w:after="0" w:afterAutospacing="0" w:line="276" w:lineRule="auto"/>
              <w:jc w:val="both"/>
              <w:outlineLvl w:val="2"/>
              <w:rPr>
                <w:b w:val="0"/>
                <w:sz w:val="20"/>
                <w:szCs w:val="20"/>
                <w:lang w:val="en-US"/>
              </w:rPr>
            </w:pPr>
            <w:r>
              <w:rPr>
                <w:b w:val="0"/>
                <w:sz w:val="20"/>
                <w:szCs w:val="20"/>
                <w:lang w:val="en-US"/>
              </w:rPr>
              <w:t xml:space="preserve">Nuclear Power </w:t>
            </w:r>
            <w:r w:rsidR="009C4530">
              <w:rPr>
                <w:b w:val="0"/>
                <w:sz w:val="20"/>
                <w:szCs w:val="20"/>
                <w:lang w:val="en-US"/>
              </w:rPr>
              <w:t>Scientific</w:t>
            </w:r>
            <w:r w:rsidR="009C4530" w:rsidRPr="004B298C">
              <w:rPr>
                <w:b w:val="0"/>
                <w:sz w:val="20"/>
                <w:szCs w:val="20"/>
                <w:lang w:val="en-US"/>
              </w:rPr>
              <w:t xml:space="preserve"> </w:t>
            </w:r>
            <w:r w:rsidR="009C4530">
              <w:rPr>
                <w:b w:val="0"/>
                <w:sz w:val="20"/>
                <w:szCs w:val="20"/>
                <w:lang w:val="en-US"/>
              </w:rPr>
              <w:t>Council</w:t>
            </w:r>
            <w:r w:rsidR="009C4530" w:rsidRPr="004B298C">
              <w:rPr>
                <w:b w:val="0"/>
                <w:sz w:val="20"/>
                <w:szCs w:val="20"/>
                <w:lang w:val="en-US"/>
              </w:rPr>
              <w:t xml:space="preserve"> </w:t>
            </w:r>
            <w:r w:rsidR="00342ABE">
              <w:rPr>
                <w:b w:val="0"/>
                <w:sz w:val="20"/>
                <w:szCs w:val="20"/>
                <w:lang w:val="en-US"/>
              </w:rPr>
              <w:t>of the PEMCP Department, RAS</w:t>
            </w:r>
            <w:r w:rsidR="00AB6C20" w:rsidRPr="00342ABE">
              <w:rPr>
                <w:b w:val="0"/>
                <w:sz w:val="20"/>
                <w:szCs w:val="20"/>
                <w:lang w:val="en-US"/>
              </w:rPr>
              <w:t>,</w:t>
            </w:r>
            <w:r w:rsidR="00AB6C20" w:rsidRPr="004B298C">
              <w:rPr>
                <w:b w:val="0"/>
                <w:sz w:val="20"/>
                <w:szCs w:val="20"/>
                <w:lang w:val="en-US"/>
              </w:rPr>
              <w:t xml:space="preserve"> </w:t>
            </w:r>
            <w:r w:rsidR="009C4530">
              <w:rPr>
                <w:b w:val="0"/>
                <w:sz w:val="20"/>
                <w:szCs w:val="20"/>
                <w:lang w:val="en-US"/>
              </w:rPr>
              <w:t>Chairman</w:t>
            </w:r>
            <w:r w:rsidR="009C4530" w:rsidRPr="004B298C">
              <w:rPr>
                <w:b w:val="0"/>
                <w:sz w:val="20"/>
                <w:szCs w:val="20"/>
                <w:lang w:val="en-US"/>
              </w:rPr>
              <w:t xml:space="preserve"> </w:t>
            </w:r>
          </w:p>
        </w:tc>
      </w:tr>
      <w:tr w:rsidR="00AB6C20" w:rsidRPr="00A24B33" w:rsidTr="004B298C">
        <w:tc>
          <w:tcPr>
            <w:tcW w:w="3936" w:type="dxa"/>
          </w:tcPr>
          <w:p w:rsidR="00AB6C20" w:rsidRPr="003854F6" w:rsidRDefault="00627346" w:rsidP="003854F6">
            <w:pPr>
              <w:pStyle w:val="3"/>
              <w:spacing w:before="0" w:beforeAutospacing="0" w:after="200" w:afterAutospacing="0" w:line="276" w:lineRule="auto"/>
              <w:jc w:val="both"/>
              <w:outlineLvl w:val="2"/>
              <w:rPr>
                <w:b w:val="0"/>
                <w:sz w:val="24"/>
                <w:szCs w:val="24"/>
                <w:lang w:val="en-US"/>
              </w:rPr>
            </w:pPr>
            <w:r>
              <w:rPr>
                <w:b w:val="0"/>
                <w:sz w:val="24"/>
                <w:szCs w:val="24"/>
                <w:lang w:val="en-US"/>
              </w:rPr>
              <w:t>RAS</w:t>
            </w:r>
            <w:r w:rsidRPr="00627346">
              <w:rPr>
                <w:b w:val="0"/>
                <w:sz w:val="24"/>
                <w:szCs w:val="24"/>
                <w:lang w:val="en-US"/>
              </w:rPr>
              <w:t xml:space="preserve"> </w:t>
            </w:r>
            <w:r>
              <w:rPr>
                <w:b w:val="0"/>
                <w:sz w:val="24"/>
                <w:szCs w:val="24"/>
                <w:lang w:val="en-US"/>
              </w:rPr>
              <w:t>Corr</w:t>
            </w:r>
            <w:r w:rsidRPr="00627346">
              <w:rPr>
                <w:b w:val="0"/>
                <w:sz w:val="24"/>
                <w:szCs w:val="24"/>
                <w:lang w:val="en-US"/>
              </w:rPr>
              <w:t xml:space="preserve">. </w:t>
            </w:r>
            <w:proofErr w:type="spellStart"/>
            <w:r>
              <w:rPr>
                <w:b w:val="0"/>
                <w:sz w:val="24"/>
                <w:szCs w:val="24"/>
                <w:lang w:val="en-US"/>
              </w:rPr>
              <w:t>Mem</w:t>
            </w:r>
            <w:proofErr w:type="spellEnd"/>
            <w:r w:rsidRPr="00627346">
              <w:rPr>
                <w:b w:val="0"/>
                <w:sz w:val="24"/>
                <w:szCs w:val="24"/>
                <w:lang w:val="en-US"/>
              </w:rPr>
              <w:t xml:space="preserve">. </w:t>
            </w:r>
            <w:proofErr w:type="spellStart"/>
            <w:r w:rsidR="003854F6">
              <w:rPr>
                <w:b w:val="0"/>
                <w:sz w:val="24"/>
                <w:szCs w:val="24"/>
                <w:lang w:val="en-US"/>
              </w:rPr>
              <w:t>Rachkov</w:t>
            </w:r>
            <w:proofErr w:type="spellEnd"/>
            <w:r w:rsidR="003854F6">
              <w:rPr>
                <w:b w:val="0"/>
                <w:sz w:val="24"/>
                <w:szCs w:val="24"/>
                <w:lang w:val="en-US"/>
              </w:rPr>
              <w:t xml:space="preserve"> V.I. </w:t>
            </w:r>
          </w:p>
        </w:tc>
        <w:tc>
          <w:tcPr>
            <w:tcW w:w="5635" w:type="dxa"/>
          </w:tcPr>
          <w:p w:rsidR="00AB6C20" w:rsidRPr="004B298C" w:rsidRDefault="00956B1E" w:rsidP="00447228">
            <w:pPr>
              <w:pStyle w:val="3"/>
              <w:spacing w:before="0" w:beforeAutospacing="0" w:after="0" w:afterAutospacing="0" w:line="276" w:lineRule="auto"/>
              <w:jc w:val="both"/>
              <w:outlineLvl w:val="2"/>
              <w:rPr>
                <w:b w:val="0"/>
                <w:sz w:val="20"/>
                <w:szCs w:val="20"/>
                <w:lang w:val="en-US"/>
              </w:rPr>
            </w:pPr>
            <w:r w:rsidRPr="008A60D0">
              <w:rPr>
                <w:rStyle w:val="hps"/>
                <w:b w:val="0"/>
                <w:sz w:val="20"/>
                <w:szCs w:val="20"/>
                <w:lang w:val="en-US"/>
              </w:rPr>
              <w:t>FSUE</w:t>
            </w:r>
            <w:r w:rsidRPr="001F0AC8">
              <w:rPr>
                <w:rStyle w:val="hps"/>
                <w:b w:val="0"/>
                <w:sz w:val="20"/>
                <w:szCs w:val="20"/>
                <w:lang w:val="en-US"/>
              </w:rPr>
              <w:t xml:space="preserve"> "</w:t>
            </w:r>
            <w:r w:rsidRPr="008A60D0">
              <w:rPr>
                <w:b w:val="0"/>
                <w:sz w:val="20"/>
                <w:szCs w:val="20"/>
                <w:lang w:val="en-US"/>
              </w:rPr>
              <w:t>SSC</w:t>
            </w:r>
            <w:r w:rsidRPr="001F0AC8">
              <w:rPr>
                <w:b w:val="0"/>
                <w:sz w:val="20"/>
                <w:szCs w:val="20"/>
                <w:lang w:val="en-US"/>
              </w:rPr>
              <w:t xml:space="preserve"> </w:t>
            </w:r>
            <w:r w:rsidRPr="008A60D0">
              <w:rPr>
                <w:b w:val="0"/>
                <w:sz w:val="20"/>
                <w:szCs w:val="20"/>
                <w:lang w:val="en-US"/>
              </w:rPr>
              <w:t>RF</w:t>
            </w:r>
            <w:r w:rsidRPr="001F0AC8">
              <w:rPr>
                <w:b w:val="0"/>
                <w:sz w:val="20"/>
                <w:szCs w:val="20"/>
                <w:lang w:val="en-US"/>
              </w:rPr>
              <w:t xml:space="preserve"> </w:t>
            </w:r>
            <w:r w:rsidRPr="001F0AC8">
              <w:rPr>
                <w:rStyle w:val="hps"/>
                <w:b w:val="0"/>
                <w:sz w:val="20"/>
                <w:szCs w:val="20"/>
                <w:lang w:val="en-US"/>
              </w:rPr>
              <w:t>-</w:t>
            </w:r>
            <w:r w:rsidRPr="001F0AC8">
              <w:rPr>
                <w:b w:val="0"/>
                <w:sz w:val="20"/>
                <w:szCs w:val="20"/>
                <w:lang w:val="en-US"/>
              </w:rPr>
              <w:t xml:space="preserve"> </w:t>
            </w:r>
            <w:r w:rsidRPr="008A60D0">
              <w:rPr>
                <w:rStyle w:val="hps"/>
                <w:b w:val="0"/>
                <w:sz w:val="20"/>
                <w:szCs w:val="20"/>
                <w:lang w:val="en-US"/>
              </w:rPr>
              <w:t>IPPE</w:t>
            </w:r>
            <w:r w:rsidRPr="001F0AC8">
              <w:rPr>
                <w:rStyle w:val="atn"/>
                <w:b w:val="0"/>
                <w:sz w:val="20"/>
                <w:szCs w:val="20"/>
                <w:lang w:val="en-US"/>
              </w:rPr>
              <w:t>",</w:t>
            </w:r>
            <w:r w:rsidRPr="004B298C">
              <w:rPr>
                <w:rStyle w:val="atn"/>
                <w:color w:val="222222"/>
                <w:lang w:val="en-US"/>
              </w:rPr>
              <w:t xml:space="preserve"> </w:t>
            </w:r>
            <w:r w:rsidR="004B298C">
              <w:rPr>
                <w:b w:val="0"/>
                <w:sz w:val="20"/>
                <w:szCs w:val="20"/>
                <w:lang w:val="en-US"/>
              </w:rPr>
              <w:t xml:space="preserve">Head of research </w:t>
            </w:r>
          </w:p>
        </w:tc>
      </w:tr>
      <w:tr w:rsidR="00AB6C20" w:rsidRPr="00A24B33" w:rsidTr="004B298C">
        <w:tc>
          <w:tcPr>
            <w:tcW w:w="3936" w:type="dxa"/>
          </w:tcPr>
          <w:p w:rsidR="00AB6C20" w:rsidRDefault="003854F6" w:rsidP="003854F6">
            <w:pPr>
              <w:pStyle w:val="3"/>
              <w:spacing w:before="0" w:beforeAutospacing="0" w:after="200" w:afterAutospacing="0" w:line="276" w:lineRule="auto"/>
              <w:jc w:val="both"/>
              <w:outlineLvl w:val="2"/>
              <w:rPr>
                <w:b w:val="0"/>
                <w:sz w:val="24"/>
                <w:szCs w:val="24"/>
              </w:rPr>
            </w:pPr>
            <w:proofErr w:type="spellStart"/>
            <w:r>
              <w:rPr>
                <w:b w:val="0"/>
                <w:sz w:val="24"/>
                <w:szCs w:val="24"/>
                <w:lang w:val="en-US"/>
              </w:rPr>
              <w:t>Ryabev</w:t>
            </w:r>
            <w:proofErr w:type="spellEnd"/>
            <w:r w:rsidRPr="003854F6">
              <w:rPr>
                <w:b w:val="0"/>
                <w:sz w:val="24"/>
                <w:szCs w:val="24"/>
              </w:rPr>
              <w:t xml:space="preserve"> </w:t>
            </w:r>
            <w:r>
              <w:rPr>
                <w:b w:val="0"/>
                <w:sz w:val="24"/>
                <w:szCs w:val="24"/>
                <w:lang w:val="en-US"/>
              </w:rPr>
              <w:t>L</w:t>
            </w:r>
            <w:r w:rsidRPr="003854F6">
              <w:rPr>
                <w:b w:val="0"/>
                <w:sz w:val="24"/>
                <w:szCs w:val="24"/>
              </w:rPr>
              <w:t>.</w:t>
            </w:r>
            <w:r>
              <w:rPr>
                <w:b w:val="0"/>
                <w:sz w:val="24"/>
                <w:szCs w:val="24"/>
                <w:lang w:val="en-US"/>
              </w:rPr>
              <w:t>D</w:t>
            </w:r>
            <w:r w:rsidRPr="003854F6">
              <w:rPr>
                <w:b w:val="0"/>
                <w:sz w:val="24"/>
                <w:szCs w:val="24"/>
              </w:rPr>
              <w:t xml:space="preserve">. </w:t>
            </w:r>
          </w:p>
        </w:tc>
        <w:tc>
          <w:tcPr>
            <w:tcW w:w="5635" w:type="dxa"/>
          </w:tcPr>
          <w:p w:rsidR="00AB6C20" w:rsidRPr="004B298C" w:rsidRDefault="00956B1E" w:rsidP="00447228">
            <w:pPr>
              <w:pStyle w:val="3"/>
              <w:spacing w:before="0" w:beforeAutospacing="0" w:after="0" w:afterAutospacing="0" w:line="276" w:lineRule="auto"/>
              <w:jc w:val="both"/>
              <w:outlineLvl w:val="2"/>
              <w:rPr>
                <w:b w:val="0"/>
                <w:sz w:val="20"/>
                <w:szCs w:val="20"/>
                <w:lang w:val="en-US"/>
              </w:rPr>
            </w:pPr>
            <w:r w:rsidRPr="00956B1E">
              <w:rPr>
                <w:b w:val="0"/>
                <w:sz w:val="20"/>
                <w:szCs w:val="20"/>
                <w:lang w:val="en-US"/>
              </w:rPr>
              <w:t>State</w:t>
            </w:r>
            <w:r w:rsidRPr="004B298C">
              <w:rPr>
                <w:b w:val="0"/>
                <w:sz w:val="20"/>
                <w:szCs w:val="20"/>
                <w:lang w:val="en-US"/>
              </w:rPr>
              <w:t xml:space="preserve"> </w:t>
            </w:r>
            <w:r w:rsidRPr="00956B1E">
              <w:rPr>
                <w:b w:val="0"/>
                <w:sz w:val="20"/>
                <w:szCs w:val="20"/>
                <w:lang w:val="en-US"/>
              </w:rPr>
              <w:t>Atomic</w:t>
            </w:r>
            <w:r w:rsidRPr="004B298C">
              <w:rPr>
                <w:b w:val="0"/>
                <w:sz w:val="20"/>
                <w:szCs w:val="20"/>
                <w:lang w:val="en-US"/>
              </w:rPr>
              <w:t xml:space="preserve"> </w:t>
            </w:r>
            <w:r w:rsidRPr="00956B1E">
              <w:rPr>
                <w:b w:val="0"/>
                <w:sz w:val="20"/>
                <w:szCs w:val="20"/>
                <w:lang w:val="en-US"/>
              </w:rPr>
              <w:t>Energy</w:t>
            </w:r>
            <w:r w:rsidRPr="004B298C">
              <w:rPr>
                <w:b w:val="0"/>
                <w:sz w:val="20"/>
                <w:szCs w:val="20"/>
                <w:lang w:val="en-US"/>
              </w:rPr>
              <w:t xml:space="preserve"> </w:t>
            </w:r>
            <w:r w:rsidRPr="00956B1E">
              <w:rPr>
                <w:b w:val="0"/>
                <w:sz w:val="20"/>
                <w:szCs w:val="20"/>
                <w:lang w:val="en-US"/>
              </w:rPr>
              <w:t>Corporation</w:t>
            </w:r>
            <w:r w:rsidRPr="004B298C">
              <w:rPr>
                <w:b w:val="0"/>
                <w:sz w:val="20"/>
                <w:szCs w:val="20"/>
                <w:lang w:val="en-US"/>
              </w:rPr>
              <w:t xml:space="preserve"> "</w:t>
            </w:r>
            <w:proofErr w:type="spellStart"/>
            <w:r w:rsidRPr="00956B1E">
              <w:rPr>
                <w:b w:val="0"/>
                <w:sz w:val="20"/>
                <w:szCs w:val="20"/>
                <w:lang w:val="en-US"/>
              </w:rPr>
              <w:t>Rosatom</w:t>
            </w:r>
            <w:proofErr w:type="spellEnd"/>
            <w:r w:rsidRPr="004B298C">
              <w:rPr>
                <w:b w:val="0"/>
                <w:sz w:val="20"/>
                <w:szCs w:val="20"/>
                <w:lang w:val="en-US"/>
              </w:rPr>
              <w:t>"</w:t>
            </w:r>
            <w:r w:rsidR="00AB6C20" w:rsidRPr="004B298C">
              <w:rPr>
                <w:b w:val="0"/>
                <w:sz w:val="20"/>
                <w:szCs w:val="20"/>
                <w:lang w:val="en-US"/>
              </w:rPr>
              <w:t xml:space="preserve">, </w:t>
            </w:r>
            <w:r w:rsidR="004B298C">
              <w:rPr>
                <w:b w:val="0"/>
                <w:sz w:val="20"/>
                <w:szCs w:val="20"/>
                <w:lang w:val="en-US"/>
              </w:rPr>
              <w:t>Adviser for Director General</w:t>
            </w:r>
            <w:r w:rsidR="004B298C" w:rsidRPr="004B298C">
              <w:rPr>
                <w:b w:val="0"/>
                <w:sz w:val="20"/>
                <w:szCs w:val="20"/>
                <w:lang w:val="en-US"/>
              </w:rPr>
              <w:t xml:space="preserve"> </w:t>
            </w:r>
          </w:p>
        </w:tc>
      </w:tr>
      <w:tr w:rsidR="00AB6C20" w:rsidRPr="00A24B33" w:rsidTr="004B298C">
        <w:tc>
          <w:tcPr>
            <w:tcW w:w="3936" w:type="dxa"/>
          </w:tcPr>
          <w:p w:rsidR="00AB6C20" w:rsidRPr="003854F6" w:rsidRDefault="00627346" w:rsidP="003854F6">
            <w:pPr>
              <w:pStyle w:val="3"/>
              <w:spacing w:before="0" w:beforeAutospacing="0" w:after="200" w:afterAutospacing="0" w:line="276" w:lineRule="auto"/>
              <w:jc w:val="both"/>
              <w:outlineLvl w:val="2"/>
              <w:rPr>
                <w:b w:val="0"/>
                <w:sz w:val="24"/>
                <w:szCs w:val="24"/>
                <w:lang w:val="en-US"/>
              </w:rPr>
            </w:pPr>
            <w:r>
              <w:rPr>
                <w:b w:val="0"/>
                <w:sz w:val="24"/>
                <w:szCs w:val="24"/>
                <w:lang w:val="en-US"/>
              </w:rPr>
              <w:t>RAS</w:t>
            </w:r>
            <w:r w:rsidRPr="00627346">
              <w:rPr>
                <w:b w:val="0"/>
                <w:sz w:val="24"/>
                <w:szCs w:val="24"/>
                <w:lang w:val="en-US"/>
              </w:rPr>
              <w:t xml:space="preserve"> </w:t>
            </w:r>
            <w:r>
              <w:rPr>
                <w:b w:val="0"/>
                <w:sz w:val="24"/>
                <w:szCs w:val="24"/>
                <w:lang w:val="en-US"/>
              </w:rPr>
              <w:t>Corr</w:t>
            </w:r>
            <w:r w:rsidRPr="00627346">
              <w:rPr>
                <w:b w:val="0"/>
                <w:sz w:val="24"/>
                <w:szCs w:val="24"/>
                <w:lang w:val="en-US"/>
              </w:rPr>
              <w:t xml:space="preserve">. </w:t>
            </w:r>
            <w:proofErr w:type="spellStart"/>
            <w:r>
              <w:rPr>
                <w:b w:val="0"/>
                <w:sz w:val="24"/>
                <w:szCs w:val="24"/>
                <w:lang w:val="en-US"/>
              </w:rPr>
              <w:t>Mem</w:t>
            </w:r>
            <w:proofErr w:type="spellEnd"/>
            <w:r w:rsidRPr="00627346">
              <w:rPr>
                <w:b w:val="0"/>
                <w:sz w:val="24"/>
                <w:szCs w:val="24"/>
                <w:lang w:val="en-US"/>
              </w:rPr>
              <w:t xml:space="preserve">. </w:t>
            </w:r>
            <w:proofErr w:type="spellStart"/>
            <w:r w:rsidR="003854F6">
              <w:rPr>
                <w:b w:val="0"/>
                <w:sz w:val="24"/>
                <w:szCs w:val="24"/>
                <w:lang w:val="en-US"/>
              </w:rPr>
              <w:t>Sidorenko</w:t>
            </w:r>
            <w:proofErr w:type="spellEnd"/>
            <w:r w:rsidR="003854F6">
              <w:rPr>
                <w:b w:val="0"/>
                <w:sz w:val="24"/>
                <w:szCs w:val="24"/>
                <w:lang w:val="en-US"/>
              </w:rPr>
              <w:t xml:space="preserve"> V.A. </w:t>
            </w:r>
          </w:p>
        </w:tc>
        <w:tc>
          <w:tcPr>
            <w:tcW w:w="5635" w:type="dxa"/>
          </w:tcPr>
          <w:p w:rsidR="00AB6C20" w:rsidRPr="006A5381" w:rsidRDefault="006A5381" w:rsidP="00447228">
            <w:pPr>
              <w:pStyle w:val="3"/>
              <w:spacing w:before="0" w:beforeAutospacing="0" w:after="0" w:afterAutospacing="0" w:line="276" w:lineRule="auto"/>
              <w:jc w:val="both"/>
              <w:outlineLvl w:val="2"/>
              <w:rPr>
                <w:b w:val="0"/>
                <w:sz w:val="20"/>
                <w:szCs w:val="20"/>
                <w:lang w:val="en-US"/>
              </w:rPr>
            </w:pPr>
            <w:r w:rsidRPr="00E432E8">
              <w:rPr>
                <w:b w:val="0"/>
                <w:sz w:val="20"/>
                <w:szCs w:val="20"/>
                <w:lang w:val="en-US"/>
              </w:rPr>
              <w:t>National</w:t>
            </w:r>
            <w:r w:rsidRPr="006A5381">
              <w:rPr>
                <w:b w:val="0"/>
                <w:sz w:val="20"/>
                <w:szCs w:val="20"/>
                <w:lang w:val="en-US"/>
              </w:rPr>
              <w:t xml:space="preserve"> </w:t>
            </w:r>
            <w:r w:rsidRPr="00E432E8">
              <w:rPr>
                <w:b w:val="0"/>
                <w:sz w:val="20"/>
                <w:szCs w:val="20"/>
                <w:lang w:val="en-US"/>
              </w:rPr>
              <w:t>Research</w:t>
            </w:r>
            <w:r w:rsidRPr="006A5381">
              <w:rPr>
                <w:b w:val="0"/>
                <w:sz w:val="20"/>
                <w:szCs w:val="20"/>
                <w:lang w:val="en-US"/>
              </w:rPr>
              <w:t xml:space="preserve"> </w:t>
            </w:r>
            <w:r w:rsidRPr="00E432E8">
              <w:rPr>
                <w:b w:val="0"/>
                <w:sz w:val="20"/>
                <w:szCs w:val="20"/>
                <w:lang w:val="en-US"/>
              </w:rPr>
              <w:t>Centre</w:t>
            </w:r>
            <w:r w:rsidRPr="006A5381">
              <w:rPr>
                <w:b w:val="0"/>
                <w:sz w:val="20"/>
                <w:szCs w:val="20"/>
                <w:lang w:val="en-US"/>
              </w:rPr>
              <w:t xml:space="preserve"> "</w:t>
            </w:r>
            <w:proofErr w:type="spellStart"/>
            <w:r w:rsidRPr="00E432E8">
              <w:rPr>
                <w:b w:val="0"/>
                <w:sz w:val="20"/>
                <w:szCs w:val="20"/>
                <w:lang w:val="en-US"/>
              </w:rPr>
              <w:t>Kurchatov</w:t>
            </w:r>
            <w:proofErr w:type="spellEnd"/>
            <w:r w:rsidRPr="006A5381">
              <w:rPr>
                <w:b w:val="0"/>
                <w:sz w:val="20"/>
                <w:szCs w:val="20"/>
                <w:lang w:val="en-US"/>
              </w:rPr>
              <w:t xml:space="preserve"> </w:t>
            </w:r>
            <w:r w:rsidRPr="00E432E8">
              <w:rPr>
                <w:b w:val="0"/>
                <w:sz w:val="20"/>
                <w:szCs w:val="20"/>
                <w:lang w:val="en-US"/>
              </w:rPr>
              <w:t>Institute</w:t>
            </w:r>
            <w:r w:rsidRPr="006A5381">
              <w:rPr>
                <w:b w:val="0"/>
                <w:sz w:val="20"/>
                <w:szCs w:val="20"/>
                <w:lang w:val="en-US"/>
              </w:rPr>
              <w:t>"</w:t>
            </w:r>
            <w:r w:rsidR="00AB6C20" w:rsidRPr="006A5381">
              <w:rPr>
                <w:b w:val="0"/>
                <w:sz w:val="20"/>
                <w:szCs w:val="20"/>
                <w:lang w:val="en-US"/>
              </w:rPr>
              <w:t xml:space="preserve">, </w:t>
            </w:r>
            <w:r w:rsidR="004B298C">
              <w:rPr>
                <w:b w:val="0"/>
                <w:sz w:val="20"/>
                <w:szCs w:val="20"/>
                <w:lang w:val="en-US"/>
              </w:rPr>
              <w:t xml:space="preserve">Director’s Adviser </w:t>
            </w:r>
          </w:p>
        </w:tc>
      </w:tr>
      <w:tr w:rsidR="00AB6C20" w:rsidRPr="00A24B33" w:rsidTr="004B298C">
        <w:tc>
          <w:tcPr>
            <w:tcW w:w="3936" w:type="dxa"/>
          </w:tcPr>
          <w:p w:rsidR="00AB6C20" w:rsidRPr="003854F6" w:rsidRDefault="00627346" w:rsidP="003854F6">
            <w:pPr>
              <w:pStyle w:val="3"/>
              <w:spacing w:before="0" w:beforeAutospacing="0" w:after="200" w:afterAutospacing="0" w:line="276" w:lineRule="auto"/>
              <w:jc w:val="both"/>
              <w:outlineLvl w:val="2"/>
              <w:rPr>
                <w:b w:val="0"/>
                <w:sz w:val="24"/>
                <w:szCs w:val="24"/>
                <w:lang w:val="en-US"/>
              </w:rPr>
            </w:pPr>
            <w:proofErr w:type="gramStart"/>
            <w:r>
              <w:rPr>
                <w:b w:val="0"/>
                <w:sz w:val="24"/>
                <w:szCs w:val="24"/>
                <w:lang w:val="en-US"/>
              </w:rPr>
              <w:t>Academician</w:t>
            </w:r>
            <w:r w:rsidRPr="003854F6">
              <w:rPr>
                <w:b w:val="0"/>
                <w:sz w:val="24"/>
                <w:szCs w:val="24"/>
                <w:lang w:val="en-US"/>
              </w:rPr>
              <w:t xml:space="preserve"> </w:t>
            </w:r>
            <w:r w:rsidR="003854F6">
              <w:rPr>
                <w:b w:val="0"/>
                <w:sz w:val="24"/>
                <w:szCs w:val="24"/>
                <w:lang w:val="en-US"/>
              </w:rPr>
              <w:t>Smirnov V.P.</w:t>
            </w:r>
            <w:proofErr w:type="gramEnd"/>
            <w:r w:rsidR="003854F6">
              <w:rPr>
                <w:b w:val="0"/>
                <w:sz w:val="24"/>
                <w:szCs w:val="24"/>
                <w:lang w:val="en-US"/>
              </w:rPr>
              <w:t xml:space="preserve"> </w:t>
            </w:r>
          </w:p>
        </w:tc>
        <w:tc>
          <w:tcPr>
            <w:tcW w:w="5635" w:type="dxa"/>
          </w:tcPr>
          <w:p w:rsidR="00AB6C20" w:rsidRPr="00447228" w:rsidRDefault="00342ABE" w:rsidP="00447228">
            <w:pPr>
              <w:pStyle w:val="3"/>
              <w:spacing w:before="0" w:beforeAutospacing="0" w:after="0" w:afterAutospacing="0" w:line="276" w:lineRule="auto"/>
              <w:jc w:val="both"/>
              <w:outlineLvl w:val="2"/>
              <w:rPr>
                <w:b w:val="0"/>
                <w:sz w:val="20"/>
                <w:szCs w:val="20"/>
                <w:lang w:val="en-US"/>
              </w:rPr>
            </w:pPr>
            <w:r>
              <w:rPr>
                <w:b w:val="0"/>
                <w:sz w:val="20"/>
                <w:szCs w:val="20"/>
                <w:lang w:val="en-US"/>
              </w:rPr>
              <w:t>CJSC RI Physical Module,</w:t>
            </w:r>
            <w:r w:rsidRPr="004B298C">
              <w:rPr>
                <w:b w:val="0"/>
                <w:sz w:val="20"/>
                <w:szCs w:val="20"/>
                <w:lang w:val="en-US"/>
              </w:rPr>
              <w:t xml:space="preserve"> "</w:t>
            </w:r>
            <w:proofErr w:type="spellStart"/>
            <w:r w:rsidRPr="00956B1E">
              <w:rPr>
                <w:b w:val="0"/>
                <w:sz w:val="20"/>
                <w:szCs w:val="20"/>
                <w:lang w:val="en-US"/>
              </w:rPr>
              <w:t>Rosatom</w:t>
            </w:r>
            <w:proofErr w:type="spellEnd"/>
            <w:r w:rsidRPr="004B298C">
              <w:rPr>
                <w:b w:val="0"/>
                <w:sz w:val="20"/>
                <w:szCs w:val="20"/>
                <w:lang w:val="en-US"/>
              </w:rPr>
              <w:t>"</w:t>
            </w:r>
            <w:r>
              <w:rPr>
                <w:b w:val="0"/>
                <w:sz w:val="20"/>
                <w:szCs w:val="20"/>
                <w:lang w:val="en-US"/>
              </w:rPr>
              <w:t xml:space="preserve"> SC</w:t>
            </w:r>
            <w:r w:rsidR="00AB6C20" w:rsidRPr="00342ABE">
              <w:rPr>
                <w:b w:val="0"/>
                <w:sz w:val="20"/>
                <w:szCs w:val="20"/>
                <w:lang w:val="en-US"/>
              </w:rPr>
              <w:t xml:space="preserve">, </w:t>
            </w:r>
            <w:r w:rsidR="004B298C">
              <w:rPr>
                <w:b w:val="0"/>
                <w:sz w:val="20"/>
                <w:szCs w:val="20"/>
                <w:lang w:val="en-US"/>
              </w:rPr>
              <w:t>Head</w:t>
            </w:r>
            <w:r w:rsidR="004B298C" w:rsidRPr="00342ABE">
              <w:rPr>
                <w:b w:val="0"/>
                <w:sz w:val="20"/>
                <w:szCs w:val="20"/>
                <w:lang w:val="en-US"/>
              </w:rPr>
              <w:t xml:space="preserve"> </w:t>
            </w:r>
            <w:r w:rsidR="004B298C">
              <w:rPr>
                <w:b w:val="0"/>
                <w:sz w:val="20"/>
                <w:szCs w:val="20"/>
                <w:lang w:val="en-US"/>
              </w:rPr>
              <w:t>of</w:t>
            </w:r>
            <w:r w:rsidR="004B298C" w:rsidRPr="00342ABE">
              <w:rPr>
                <w:b w:val="0"/>
                <w:sz w:val="20"/>
                <w:szCs w:val="20"/>
                <w:lang w:val="en-US"/>
              </w:rPr>
              <w:t xml:space="preserve"> </w:t>
            </w:r>
            <w:r w:rsidR="004B298C">
              <w:rPr>
                <w:b w:val="0"/>
                <w:sz w:val="20"/>
                <w:szCs w:val="20"/>
                <w:lang w:val="en-US"/>
              </w:rPr>
              <w:t>research</w:t>
            </w:r>
          </w:p>
        </w:tc>
      </w:tr>
      <w:tr w:rsidR="00AB6C20" w:rsidRPr="00A24B33" w:rsidTr="004B298C">
        <w:tc>
          <w:tcPr>
            <w:tcW w:w="3936" w:type="dxa"/>
          </w:tcPr>
          <w:p w:rsidR="00AB6C20" w:rsidRDefault="00627346" w:rsidP="00627346">
            <w:pPr>
              <w:pStyle w:val="3"/>
              <w:spacing w:before="0" w:beforeAutospacing="0" w:after="200" w:afterAutospacing="0" w:line="276" w:lineRule="auto"/>
              <w:jc w:val="both"/>
              <w:outlineLvl w:val="2"/>
              <w:rPr>
                <w:b w:val="0"/>
                <w:sz w:val="24"/>
                <w:szCs w:val="24"/>
              </w:rPr>
            </w:pPr>
            <w:proofErr w:type="spellStart"/>
            <w:r>
              <w:rPr>
                <w:b w:val="0"/>
                <w:sz w:val="24"/>
                <w:szCs w:val="24"/>
                <w:lang w:val="en-US"/>
              </w:rPr>
              <w:t>Struev</w:t>
            </w:r>
            <w:proofErr w:type="spellEnd"/>
            <w:r w:rsidRPr="00627346">
              <w:rPr>
                <w:b w:val="0"/>
                <w:sz w:val="24"/>
                <w:szCs w:val="24"/>
              </w:rPr>
              <w:t xml:space="preserve"> </w:t>
            </w:r>
            <w:r>
              <w:rPr>
                <w:b w:val="0"/>
                <w:sz w:val="24"/>
                <w:szCs w:val="24"/>
                <w:lang w:val="en-US"/>
              </w:rPr>
              <w:t>V</w:t>
            </w:r>
            <w:r w:rsidRPr="00627346">
              <w:rPr>
                <w:b w:val="0"/>
                <w:sz w:val="24"/>
                <w:szCs w:val="24"/>
              </w:rPr>
              <w:t>.</w:t>
            </w:r>
            <w:r>
              <w:rPr>
                <w:b w:val="0"/>
                <w:sz w:val="24"/>
                <w:szCs w:val="24"/>
                <w:lang w:val="en-US"/>
              </w:rPr>
              <w:t>P</w:t>
            </w:r>
            <w:r w:rsidRPr="00627346">
              <w:rPr>
                <w:b w:val="0"/>
                <w:sz w:val="24"/>
                <w:szCs w:val="24"/>
              </w:rPr>
              <w:t xml:space="preserve">. </w:t>
            </w:r>
          </w:p>
        </w:tc>
        <w:tc>
          <w:tcPr>
            <w:tcW w:w="5635" w:type="dxa"/>
          </w:tcPr>
          <w:p w:rsidR="00AB6C20" w:rsidRPr="004B298C" w:rsidRDefault="006A5381" w:rsidP="00447228">
            <w:pPr>
              <w:pStyle w:val="3"/>
              <w:spacing w:before="0" w:beforeAutospacing="0" w:after="0" w:afterAutospacing="0" w:line="276" w:lineRule="auto"/>
              <w:jc w:val="both"/>
              <w:outlineLvl w:val="2"/>
              <w:rPr>
                <w:b w:val="0"/>
                <w:sz w:val="20"/>
                <w:szCs w:val="20"/>
                <w:lang w:val="en-US"/>
              </w:rPr>
            </w:pPr>
            <w:r w:rsidRPr="00656F53">
              <w:rPr>
                <w:b w:val="0"/>
                <w:sz w:val="20"/>
                <w:szCs w:val="20"/>
                <w:lang w:val="en-US"/>
              </w:rPr>
              <w:t>FSUE</w:t>
            </w:r>
            <w:r w:rsidRPr="004B298C">
              <w:rPr>
                <w:b w:val="0"/>
                <w:sz w:val="20"/>
                <w:szCs w:val="20"/>
                <w:lang w:val="en-US"/>
              </w:rPr>
              <w:t xml:space="preserve"> "</w:t>
            </w:r>
            <w:proofErr w:type="spellStart"/>
            <w:r w:rsidRPr="00656F53">
              <w:rPr>
                <w:b w:val="0"/>
                <w:sz w:val="20"/>
                <w:szCs w:val="20"/>
                <w:lang w:val="en-US"/>
              </w:rPr>
              <w:t>Krylovskiy</w:t>
            </w:r>
            <w:proofErr w:type="spellEnd"/>
            <w:r w:rsidRPr="004B298C">
              <w:rPr>
                <w:b w:val="0"/>
                <w:sz w:val="20"/>
                <w:szCs w:val="20"/>
                <w:lang w:val="en-US"/>
              </w:rPr>
              <w:t xml:space="preserve"> </w:t>
            </w:r>
            <w:r w:rsidRPr="00656F53">
              <w:rPr>
                <w:b w:val="0"/>
                <w:sz w:val="20"/>
                <w:szCs w:val="20"/>
                <w:lang w:val="en-US"/>
              </w:rPr>
              <w:t>State</w:t>
            </w:r>
            <w:r w:rsidRPr="004B298C">
              <w:rPr>
                <w:b w:val="0"/>
                <w:sz w:val="20"/>
                <w:szCs w:val="20"/>
                <w:lang w:val="en-US"/>
              </w:rPr>
              <w:t xml:space="preserve"> </w:t>
            </w:r>
            <w:r w:rsidRPr="00656F53">
              <w:rPr>
                <w:b w:val="0"/>
                <w:sz w:val="20"/>
                <w:szCs w:val="20"/>
                <w:lang w:val="en-US"/>
              </w:rPr>
              <w:t>Scientific</w:t>
            </w:r>
            <w:r w:rsidRPr="004B298C">
              <w:rPr>
                <w:b w:val="0"/>
                <w:sz w:val="20"/>
                <w:szCs w:val="20"/>
                <w:lang w:val="en-US"/>
              </w:rPr>
              <w:t xml:space="preserve"> </w:t>
            </w:r>
            <w:r w:rsidRPr="00656F53">
              <w:rPr>
                <w:b w:val="0"/>
                <w:sz w:val="20"/>
                <w:szCs w:val="20"/>
                <w:lang w:val="en-US"/>
              </w:rPr>
              <w:t>Center</w:t>
            </w:r>
            <w:r w:rsidRPr="004B298C">
              <w:rPr>
                <w:b w:val="0"/>
                <w:sz w:val="20"/>
                <w:szCs w:val="20"/>
                <w:lang w:val="en-US"/>
              </w:rPr>
              <w:t xml:space="preserve">", </w:t>
            </w:r>
            <w:r w:rsidR="004B298C">
              <w:rPr>
                <w:b w:val="0"/>
                <w:sz w:val="20"/>
                <w:szCs w:val="20"/>
                <w:lang w:val="en-US"/>
              </w:rPr>
              <w:t>Head</w:t>
            </w:r>
            <w:r w:rsidR="004B298C" w:rsidRPr="004B298C">
              <w:rPr>
                <w:b w:val="0"/>
                <w:sz w:val="20"/>
                <w:szCs w:val="20"/>
                <w:lang w:val="en-US"/>
              </w:rPr>
              <w:t xml:space="preserve"> </w:t>
            </w:r>
            <w:r w:rsidR="004B298C">
              <w:rPr>
                <w:b w:val="0"/>
                <w:sz w:val="20"/>
                <w:szCs w:val="20"/>
                <w:lang w:val="en-US"/>
              </w:rPr>
              <w:t>of</w:t>
            </w:r>
            <w:r w:rsidR="004B298C" w:rsidRPr="004B298C">
              <w:rPr>
                <w:b w:val="0"/>
                <w:sz w:val="20"/>
                <w:szCs w:val="20"/>
                <w:lang w:val="en-US"/>
              </w:rPr>
              <w:t xml:space="preserve"> </w:t>
            </w:r>
            <w:r w:rsidR="004B298C">
              <w:rPr>
                <w:b w:val="0"/>
                <w:sz w:val="20"/>
                <w:szCs w:val="20"/>
                <w:lang w:val="en-US"/>
              </w:rPr>
              <w:t>the</w:t>
            </w:r>
            <w:r w:rsidR="004B298C" w:rsidRPr="004B298C">
              <w:rPr>
                <w:b w:val="0"/>
                <w:sz w:val="20"/>
                <w:szCs w:val="20"/>
                <w:lang w:val="en-US"/>
              </w:rPr>
              <w:t xml:space="preserve"> </w:t>
            </w:r>
            <w:r w:rsidR="004B298C">
              <w:rPr>
                <w:b w:val="0"/>
                <w:sz w:val="20"/>
                <w:szCs w:val="20"/>
                <w:lang w:val="en-US"/>
              </w:rPr>
              <w:t xml:space="preserve">Division </w:t>
            </w:r>
            <w:r w:rsidR="00AB6C20" w:rsidRPr="004B298C">
              <w:rPr>
                <w:b w:val="0"/>
                <w:sz w:val="20"/>
                <w:szCs w:val="20"/>
                <w:lang w:val="en-US"/>
              </w:rPr>
              <w:t xml:space="preserve">– </w:t>
            </w:r>
            <w:r w:rsidR="004B298C">
              <w:rPr>
                <w:b w:val="0"/>
                <w:sz w:val="20"/>
                <w:szCs w:val="20"/>
                <w:lang w:val="en-US"/>
              </w:rPr>
              <w:t xml:space="preserve">Deputy Director General </w:t>
            </w:r>
          </w:p>
        </w:tc>
      </w:tr>
      <w:tr w:rsidR="00AB6C20" w:rsidRPr="00A24B33" w:rsidTr="004B298C">
        <w:tc>
          <w:tcPr>
            <w:tcW w:w="3936" w:type="dxa"/>
          </w:tcPr>
          <w:p w:rsidR="00AB6C20" w:rsidRPr="00627346" w:rsidRDefault="00627346" w:rsidP="00627346">
            <w:pPr>
              <w:pStyle w:val="3"/>
              <w:spacing w:before="0" w:beforeAutospacing="0" w:after="200" w:afterAutospacing="0" w:line="276" w:lineRule="auto"/>
              <w:jc w:val="both"/>
              <w:outlineLvl w:val="2"/>
              <w:rPr>
                <w:b w:val="0"/>
                <w:sz w:val="24"/>
                <w:szCs w:val="24"/>
                <w:lang w:val="en-US"/>
              </w:rPr>
            </w:pPr>
            <w:proofErr w:type="gramStart"/>
            <w:r>
              <w:rPr>
                <w:b w:val="0"/>
                <w:sz w:val="24"/>
                <w:szCs w:val="24"/>
                <w:lang w:val="en-US"/>
              </w:rPr>
              <w:t>Academician</w:t>
            </w:r>
            <w:r w:rsidR="00AB6C20" w:rsidRPr="00627346">
              <w:rPr>
                <w:b w:val="0"/>
                <w:sz w:val="24"/>
                <w:szCs w:val="24"/>
                <w:lang w:val="en-US"/>
              </w:rPr>
              <w:t xml:space="preserve"> </w:t>
            </w:r>
            <w:proofErr w:type="spellStart"/>
            <w:r>
              <w:rPr>
                <w:b w:val="0"/>
                <w:sz w:val="24"/>
                <w:szCs w:val="24"/>
                <w:lang w:val="en-US"/>
              </w:rPr>
              <w:t>Favorsky</w:t>
            </w:r>
            <w:proofErr w:type="spellEnd"/>
            <w:r>
              <w:rPr>
                <w:b w:val="0"/>
                <w:sz w:val="24"/>
                <w:szCs w:val="24"/>
                <w:lang w:val="en-US"/>
              </w:rPr>
              <w:t xml:space="preserve"> O.N.</w:t>
            </w:r>
            <w:proofErr w:type="gramEnd"/>
            <w:r>
              <w:rPr>
                <w:b w:val="0"/>
                <w:sz w:val="24"/>
                <w:szCs w:val="24"/>
                <w:lang w:val="en-US"/>
              </w:rPr>
              <w:t xml:space="preserve"> </w:t>
            </w:r>
          </w:p>
        </w:tc>
        <w:tc>
          <w:tcPr>
            <w:tcW w:w="5635" w:type="dxa"/>
          </w:tcPr>
          <w:p w:rsidR="00AB6C20" w:rsidRPr="00342ABE" w:rsidRDefault="00342ABE" w:rsidP="00447228">
            <w:pPr>
              <w:pStyle w:val="3"/>
              <w:spacing w:before="0" w:beforeAutospacing="0" w:after="0" w:afterAutospacing="0" w:line="276" w:lineRule="auto"/>
              <w:jc w:val="both"/>
              <w:outlineLvl w:val="2"/>
              <w:rPr>
                <w:b w:val="0"/>
                <w:sz w:val="20"/>
                <w:szCs w:val="20"/>
                <w:lang w:val="en-US"/>
              </w:rPr>
            </w:pPr>
            <w:r w:rsidRPr="008A60D0">
              <w:rPr>
                <w:rStyle w:val="hps"/>
                <w:b w:val="0"/>
                <w:color w:val="222222"/>
                <w:sz w:val="20"/>
                <w:szCs w:val="20"/>
                <w:lang w:val="en-US"/>
              </w:rPr>
              <w:t>Department of Power</w:t>
            </w:r>
            <w:r w:rsidRPr="008A60D0">
              <w:rPr>
                <w:b w:val="0"/>
                <w:color w:val="222222"/>
                <w:sz w:val="20"/>
                <w:szCs w:val="20"/>
                <w:lang w:val="en-US"/>
              </w:rPr>
              <w:t xml:space="preserve"> </w:t>
            </w:r>
            <w:r w:rsidRPr="008A60D0">
              <w:rPr>
                <w:rStyle w:val="hps"/>
                <w:b w:val="0"/>
                <w:color w:val="222222"/>
                <w:sz w:val="20"/>
                <w:szCs w:val="20"/>
                <w:lang w:val="en-US"/>
              </w:rPr>
              <w:t>Engineering, Mechanics</w:t>
            </w:r>
            <w:r w:rsidRPr="008A60D0">
              <w:rPr>
                <w:b w:val="0"/>
                <w:color w:val="222222"/>
                <w:sz w:val="20"/>
                <w:szCs w:val="20"/>
                <w:lang w:val="en-US"/>
              </w:rPr>
              <w:t xml:space="preserve"> </w:t>
            </w:r>
            <w:r w:rsidRPr="008A60D0">
              <w:rPr>
                <w:rStyle w:val="hps"/>
                <w:b w:val="0"/>
                <w:color w:val="222222"/>
                <w:sz w:val="20"/>
                <w:szCs w:val="20"/>
                <w:lang w:val="en-US"/>
              </w:rPr>
              <w:t>and Control Processes</w:t>
            </w:r>
            <w:r w:rsidRPr="008A60D0">
              <w:rPr>
                <w:b w:val="0"/>
                <w:color w:val="222222"/>
                <w:sz w:val="20"/>
                <w:szCs w:val="20"/>
                <w:lang w:val="en-US"/>
              </w:rPr>
              <w:t xml:space="preserve">, Deputy </w:t>
            </w:r>
            <w:r w:rsidRPr="008A60D0">
              <w:rPr>
                <w:rStyle w:val="hps"/>
                <w:b w:val="0"/>
                <w:color w:val="222222"/>
                <w:sz w:val="20"/>
                <w:szCs w:val="20"/>
                <w:lang w:val="en-US"/>
              </w:rPr>
              <w:t>Academician-</w:t>
            </w:r>
            <w:r w:rsidRPr="008A60D0">
              <w:rPr>
                <w:b w:val="0"/>
                <w:color w:val="222222"/>
                <w:sz w:val="20"/>
                <w:szCs w:val="20"/>
                <w:lang w:val="en-US"/>
              </w:rPr>
              <w:t xml:space="preserve">Secretary, Chief of the </w:t>
            </w:r>
            <w:r w:rsidRPr="008A60D0">
              <w:rPr>
                <w:rStyle w:val="hps"/>
                <w:b w:val="0"/>
                <w:color w:val="222222"/>
                <w:sz w:val="20"/>
                <w:szCs w:val="20"/>
                <w:lang w:val="en-US"/>
              </w:rPr>
              <w:t>"Energy" Section</w:t>
            </w:r>
            <w:r w:rsidR="004B298C" w:rsidRPr="00342ABE">
              <w:rPr>
                <w:b w:val="0"/>
                <w:sz w:val="20"/>
                <w:szCs w:val="20"/>
                <w:lang w:val="en-US"/>
              </w:rPr>
              <w:t xml:space="preserve"> </w:t>
            </w:r>
          </w:p>
        </w:tc>
      </w:tr>
      <w:tr w:rsidR="00AB6C20" w:rsidRPr="00A24B33" w:rsidTr="004B298C">
        <w:trPr>
          <w:trHeight w:val="449"/>
        </w:trPr>
        <w:tc>
          <w:tcPr>
            <w:tcW w:w="3936" w:type="dxa"/>
          </w:tcPr>
          <w:p w:rsidR="00AB6C20" w:rsidRPr="00627346" w:rsidRDefault="00627346" w:rsidP="00627346">
            <w:pPr>
              <w:pStyle w:val="3"/>
              <w:spacing w:before="0" w:beforeAutospacing="0" w:after="200" w:afterAutospacing="0" w:line="276" w:lineRule="auto"/>
              <w:jc w:val="both"/>
              <w:outlineLvl w:val="2"/>
              <w:rPr>
                <w:b w:val="0"/>
                <w:sz w:val="24"/>
                <w:szCs w:val="24"/>
                <w:lang w:val="en-US"/>
              </w:rPr>
            </w:pPr>
            <w:r>
              <w:rPr>
                <w:b w:val="0"/>
                <w:sz w:val="24"/>
                <w:szCs w:val="24"/>
                <w:lang w:val="en-US"/>
              </w:rPr>
              <w:t>RAS</w:t>
            </w:r>
            <w:r w:rsidRPr="00627346">
              <w:rPr>
                <w:b w:val="0"/>
                <w:sz w:val="24"/>
                <w:szCs w:val="24"/>
                <w:lang w:val="en-US"/>
              </w:rPr>
              <w:t xml:space="preserve"> </w:t>
            </w:r>
            <w:r>
              <w:rPr>
                <w:b w:val="0"/>
                <w:sz w:val="24"/>
                <w:szCs w:val="24"/>
                <w:lang w:val="en-US"/>
              </w:rPr>
              <w:t>Corr</w:t>
            </w:r>
            <w:r w:rsidRPr="00627346">
              <w:rPr>
                <w:b w:val="0"/>
                <w:sz w:val="24"/>
                <w:szCs w:val="24"/>
                <w:lang w:val="en-US"/>
              </w:rPr>
              <w:t xml:space="preserve">. </w:t>
            </w:r>
            <w:proofErr w:type="spellStart"/>
            <w:r>
              <w:rPr>
                <w:b w:val="0"/>
                <w:sz w:val="24"/>
                <w:szCs w:val="24"/>
                <w:lang w:val="en-US"/>
              </w:rPr>
              <w:t>Mem</w:t>
            </w:r>
            <w:proofErr w:type="spellEnd"/>
            <w:r w:rsidRPr="00627346">
              <w:rPr>
                <w:b w:val="0"/>
                <w:sz w:val="24"/>
                <w:szCs w:val="24"/>
                <w:lang w:val="en-US"/>
              </w:rPr>
              <w:t xml:space="preserve">. </w:t>
            </w:r>
            <w:proofErr w:type="spellStart"/>
            <w:r>
              <w:rPr>
                <w:b w:val="0"/>
                <w:sz w:val="24"/>
                <w:szCs w:val="24"/>
                <w:lang w:val="en-US"/>
              </w:rPr>
              <w:t>Fedik</w:t>
            </w:r>
            <w:proofErr w:type="spellEnd"/>
            <w:r>
              <w:rPr>
                <w:b w:val="0"/>
                <w:sz w:val="24"/>
                <w:szCs w:val="24"/>
                <w:lang w:val="en-US"/>
              </w:rPr>
              <w:t xml:space="preserve"> I.I. </w:t>
            </w:r>
          </w:p>
        </w:tc>
        <w:tc>
          <w:tcPr>
            <w:tcW w:w="5635" w:type="dxa"/>
          </w:tcPr>
          <w:p w:rsidR="00AB6C20" w:rsidRPr="004B298C" w:rsidRDefault="006A5381" w:rsidP="00447228">
            <w:pPr>
              <w:pStyle w:val="3"/>
              <w:spacing w:before="0" w:beforeAutospacing="0" w:after="0" w:afterAutospacing="0" w:line="276" w:lineRule="auto"/>
              <w:jc w:val="both"/>
              <w:outlineLvl w:val="2"/>
              <w:rPr>
                <w:b w:val="0"/>
                <w:sz w:val="20"/>
                <w:szCs w:val="20"/>
                <w:lang w:val="en-US"/>
              </w:rPr>
            </w:pPr>
            <w:r w:rsidRPr="006A5381">
              <w:rPr>
                <w:b w:val="0"/>
                <w:sz w:val="20"/>
                <w:szCs w:val="20"/>
                <w:lang w:val="en-US"/>
              </w:rPr>
              <w:t>FSUE</w:t>
            </w:r>
            <w:r w:rsidRPr="004B298C">
              <w:rPr>
                <w:b w:val="0"/>
                <w:sz w:val="20"/>
                <w:szCs w:val="20"/>
                <w:lang w:val="en-US"/>
              </w:rPr>
              <w:t xml:space="preserve"> "</w:t>
            </w:r>
            <w:r w:rsidRPr="006A5381">
              <w:rPr>
                <w:b w:val="0"/>
                <w:sz w:val="20"/>
                <w:szCs w:val="20"/>
                <w:lang w:val="en-US"/>
              </w:rPr>
              <w:t>RSC</w:t>
            </w:r>
            <w:r w:rsidRPr="004B298C">
              <w:rPr>
                <w:b w:val="0"/>
                <w:sz w:val="20"/>
                <w:szCs w:val="20"/>
                <w:lang w:val="en-US"/>
              </w:rPr>
              <w:t xml:space="preserve"> "</w:t>
            </w:r>
            <w:proofErr w:type="spellStart"/>
            <w:r w:rsidRPr="006A5381">
              <w:rPr>
                <w:b w:val="0"/>
                <w:sz w:val="20"/>
                <w:szCs w:val="20"/>
                <w:lang w:val="en-US"/>
              </w:rPr>
              <w:t>Luch</w:t>
            </w:r>
            <w:proofErr w:type="spellEnd"/>
            <w:r w:rsidRPr="004B298C">
              <w:rPr>
                <w:b w:val="0"/>
                <w:sz w:val="20"/>
                <w:szCs w:val="20"/>
                <w:lang w:val="en-US"/>
              </w:rPr>
              <w:t xml:space="preserve">", </w:t>
            </w:r>
            <w:r w:rsidR="004B298C">
              <w:rPr>
                <w:b w:val="0"/>
                <w:sz w:val="20"/>
                <w:szCs w:val="20"/>
                <w:lang w:val="en-US"/>
              </w:rPr>
              <w:t>Head</w:t>
            </w:r>
            <w:r w:rsidR="004B298C" w:rsidRPr="004B298C">
              <w:rPr>
                <w:b w:val="0"/>
                <w:sz w:val="20"/>
                <w:szCs w:val="20"/>
                <w:lang w:val="en-US"/>
              </w:rPr>
              <w:t xml:space="preserve"> </w:t>
            </w:r>
            <w:r w:rsidR="004B298C">
              <w:rPr>
                <w:b w:val="0"/>
                <w:sz w:val="20"/>
                <w:szCs w:val="20"/>
                <w:lang w:val="en-US"/>
              </w:rPr>
              <w:t>of</w:t>
            </w:r>
            <w:r w:rsidR="004B298C" w:rsidRPr="004B298C">
              <w:rPr>
                <w:b w:val="0"/>
                <w:sz w:val="20"/>
                <w:szCs w:val="20"/>
                <w:lang w:val="en-US"/>
              </w:rPr>
              <w:t xml:space="preserve"> </w:t>
            </w:r>
            <w:r w:rsidR="004B298C">
              <w:rPr>
                <w:b w:val="0"/>
                <w:sz w:val="20"/>
                <w:szCs w:val="20"/>
                <w:lang w:val="en-US"/>
              </w:rPr>
              <w:t>research</w:t>
            </w:r>
            <w:r w:rsidR="004B298C" w:rsidRPr="004B298C">
              <w:rPr>
                <w:b w:val="0"/>
                <w:sz w:val="20"/>
                <w:szCs w:val="20"/>
                <w:lang w:val="en-US"/>
              </w:rPr>
              <w:t xml:space="preserve"> </w:t>
            </w:r>
          </w:p>
        </w:tc>
      </w:tr>
      <w:tr w:rsidR="00AB6C20" w:rsidRPr="00334049" w:rsidTr="004B298C">
        <w:tc>
          <w:tcPr>
            <w:tcW w:w="3936" w:type="dxa"/>
          </w:tcPr>
          <w:p w:rsidR="00AB6C20" w:rsidRPr="00627346" w:rsidRDefault="00627346" w:rsidP="00627346">
            <w:pPr>
              <w:pStyle w:val="3"/>
              <w:spacing w:before="0" w:beforeAutospacing="0" w:after="200" w:afterAutospacing="0" w:line="276" w:lineRule="auto"/>
              <w:jc w:val="both"/>
              <w:outlineLvl w:val="2"/>
              <w:rPr>
                <w:b w:val="0"/>
                <w:sz w:val="24"/>
                <w:szCs w:val="24"/>
                <w:lang w:val="en-US"/>
              </w:rPr>
            </w:pPr>
            <w:proofErr w:type="gramStart"/>
            <w:r>
              <w:rPr>
                <w:b w:val="0"/>
                <w:sz w:val="24"/>
                <w:szCs w:val="24"/>
                <w:lang w:val="en-US"/>
              </w:rPr>
              <w:t>Academician</w:t>
            </w:r>
            <w:r w:rsidRPr="00627346">
              <w:rPr>
                <w:b w:val="0"/>
                <w:sz w:val="24"/>
                <w:szCs w:val="24"/>
                <w:lang w:val="en-US"/>
              </w:rPr>
              <w:t xml:space="preserve"> </w:t>
            </w:r>
            <w:r>
              <w:rPr>
                <w:b w:val="0"/>
                <w:sz w:val="24"/>
                <w:szCs w:val="24"/>
                <w:lang w:val="en-US"/>
              </w:rPr>
              <w:t>Filippov G.A.</w:t>
            </w:r>
            <w:proofErr w:type="gramEnd"/>
            <w:r>
              <w:rPr>
                <w:b w:val="0"/>
                <w:sz w:val="24"/>
                <w:szCs w:val="24"/>
                <w:lang w:val="en-US"/>
              </w:rPr>
              <w:t xml:space="preserve"> </w:t>
            </w:r>
          </w:p>
        </w:tc>
        <w:tc>
          <w:tcPr>
            <w:tcW w:w="5635" w:type="dxa"/>
          </w:tcPr>
          <w:p w:rsidR="00AB6C20" w:rsidRPr="004B298C" w:rsidRDefault="006A5381" w:rsidP="00447228">
            <w:pPr>
              <w:pStyle w:val="3"/>
              <w:spacing w:before="0" w:beforeAutospacing="0" w:after="0" w:afterAutospacing="0" w:line="276" w:lineRule="auto"/>
              <w:jc w:val="both"/>
              <w:outlineLvl w:val="2"/>
              <w:rPr>
                <w:b w:val="0"/>
                <w:sz w:val="20"/>
                <w:szCs w:val="20"/>
                <w:lang w:val="en-US"/>
              </w:rPr>
            </w:pPr>
            <w:r w:rsidRPr="00656F53">
              <w:rPr>
                <w:b w:val="0"/>
                <w:sz w:val="20"/>
                <w:szCs w:val="20"/>
                <w:lang w:val="en-US"/>
              </w:rPr>
              <w:t>JSC</w:t>
            </w:r>
            <w:r w:rsidRPr="004B298C">
              <w:rPr>
                <w:b w:val="0"/>
                <w:sz w:val="20"/>
                <w:szCs w:val="20"/>
                <w:lang w:val="en-US"/>
              </w:rPr>
              <w:t xml:space="preserve"> </w:t>
            </w:r>
            <w:r w:rsidRPr="00656F53">
              <w:rPr>
                <w:b w:val="0"/>
                <w:sz w:val="20"/>
                <w:szCs w:val="20"/>
                <w:lang w:val="en-US"/>
              </w:rPr>
              <w:t>EDB</w:t>
            </w:r>
            <w:r w:rsidRPr="004B298C">
              <w:rPr>
                <w:b w:val="0"/>
                <w:sz w:val="20"/>
                <w:szCs w:val="20"/>
                <w:lang w:val="en-US"/>
              </w:rPr>
              <w:t xml:space="preserve"> "</w:t>
            </w:r>
            <w:proofErr w:type="spellStart"/>
            <w:r w:rsidRPr="00656F53">
              <w:rPr>
                <w:b w:val="0"/>
                <w:sz w:val="20"/>
                <w:szCs w:val="20"/>
                <w:lang w:val="en-US"/>
              </w:rPr>
              <w:t>Hydropress</w:t>
            </w:r>
            <w:proofErr w:type="spellEnd"/>
            <w:r w:rsidRPr="004B298C">
              <w:rPr>
                <w:b w:val="0"/>
                <w:sz w:val="20"/>
                <w:szCs w:val="20"/>
                <w:lang w:val="en-US"/>
              </w:rPr>
              <w:t xml:space="preserve">", </w:t>
            </w:r>
            <w:r w:rsidR="004B298C">
              <w:rPr>
                <w:b w:val="0"/>
                <w:sz w:val="20"/>
                <w:szCs w:val="20"/>
                <w:lang w:val="en-US"/>
              </w:rPr>
              <w:t>Senior Researcher</w:t>
            </w:r>
            <w:r w:rsidR="00AB6C20" w:rsidRPr="004B298C">
              <w:rPr>
                <w:b w:val="0"/>
                <w:sz w:val="20"/>
                <w:szCs w:val="20"/>
                <w:lang w:val="en-US"/>
              </w:rPr>
              <w:t>;</w:t>
            </w:r>
          </w:p>
          <w:p w:rsidR="00AB6C20" w:rsidRPr="00334049" w:rsidRDefault="004B298C" w:rsidP="00447228">
            <w:pPr>
              <w:pStyle w:val="3"/>
              <w:spacing w:before="0" w:beforeAutospacing="0" w:after="0" w:afterAutospacing="0" w:line="276" w:lineRule="auto"/>
              <w:jc w:val="both"/>
              <w:outlineLvl w:val="2"/>
              <w:rPr>
                <w:b w:val="0"/>
                <w:sz w:val="20"/>
                <w:szCs w:val="20"/>
                <w:lang w:val="en-US"/>
              </w:rPr>
            </w:pPr>
            <w:r>
              <w:rPr>
                <w:b w:val="0"/>
                <w:sz w:val="20"/>
                <w:szCs w:val="20"/>
                <w:lang w:val="en-US"/>
              </w:rPr>
              <w:t xml:space="preserve">Professor, </w:t>
            </w:r>
            <w:r w:rsidR="00334049">
              <w:rPr>
                <w:b w:val="0"/>
                <w:sz w:val="20"/>
                <w:szCs w:val="20"/>
                <w:lang w:val="en-US"/>
              </w:rPr>
              <w:t>MPEI</w:t>
            </w:r>
            <w:r w:rsidR="00AB6C20" w:rsidRPr="00334049">
              <w:rPr>
                <w:b w:val="0"/>
                <w:sz w:val="20"/>
                <w:szCs w:val="20"/>
                <w:lang w:val="en-US"/>
              </w:rPr>
              <w:t xml:space="preserve"> </w:t>
            </w:r>
            <w:r w:rsidR="00334049">
              <w:rPr>
                <w:b w:val="0"/>
                <w:sz w:val="20"/>
                <w:szCs w:val="20"/>
                <w:lang w:val="en-US"/>
              </w:rPr>
              <w:t>and</w:t>
            </w:r>
            <w:r w:rsidR="00AB6C20" w:rsidRPr="00334049">
              <w:rPr>
                <w:b w:val="0"/>
                <w:sz w:val="20"/>
                <w:szCs w:val="20"/>
                <w:lang w:val="en-US"/>
              </w:rPr>
              <w:t xml:space="preserve"> </w:t>
            </w:r>
            <w:r w:rsidR="00334049">
              <w:rPr>
                <w:b w:val="0"/>
                <w:sz w:val="20"/>
                <w:szCs w:val="20"/>
                <w:lang w:val="en-US"/>
              </w:rPr>
              <w:t xml:space="preserve">TPU </w:t>
            </w:r>
          </w:p>
        </w:tc>
      </w:tr>
      <w:tr w:rsidR="00AB6C20" w:rsidRPr="00A24B33" w:rsidTr="004B298C">
        <w:tc>
          <w:tcPr>
            <w:tcW w:w="3936" w:type="dxa"/>
          </w:tcPr>
          <w:p w:rsidR="00AB6C20" w:rsidRPr="008A3070" w:rsidRDefault="00AB6C20" w:rsidP="004B298C">
            <w:pPr>
              <w:pStyle w:val="3"/>
              <w:spacing w:before="0" w:beforeAutospacing="0" w:after="200" w:afterAutospacing="0" w:line="276" w:lineRule="auto"/>
              <w:jc w:val="both"/>
              <w:outlineLvl w:val="2"/>
              <w:rPr>
                <w:b w:val="0"/>
                <w:sz w:val="24"/>
                <w:szCs w:val="24"/>
                <w:lang w:val="en-US"/>
              </w:rPr>
            </w:pPr>
            <w:r>
              <w:rPr>
                <w:b w:val="0"/>
                <w:sz w:val="24"/>
                <w:szCs w:val="24"/>
                <w:lang w:val="en-US"/>
              </w:rPr>
              <w:t>Mr</w:t>
            </w:r>
            <w:r w:rsidR="00627346">
              <w:rPr>
                <w:b w:val="0"/>
                <w:sz w:val="24"/>
                <w:szCs w:val="24"/>
                <w:lang w:val="en-US"/>
              </w:rPr>
              <w:t>.</w:t>
            </w:r>
            <w:r>
              <w:rPr>
                <w:b w:val="0"/>
                <w:sz w:val="24"/>
                <w:szCs w:val="24"/>
                <w:lang w:val="en-US"/>
              </w:rPr>
              <w:t xml:space="preserve"> Jong </w:t>
            </w:r>
            <w:proofErr w:type="spellStart"/>
            <w:r>
              <w:rPr>
                <w:b w:val="0"/>
                <w:sz w:val="24"/>
                <w:szCs w:val="24"/>
                <w:lang w:val="en-US"/>
              </w:rPr>
              <w:t>Kyun</w:t>
            </w:r>
            <w:proofErr w:type="spellEnd"/>
            <w:r>
              <w:rPr>
                <w:b w:val="0"/>
                <w:sz w:val="24"/>
                <w:szCs w:val="24"/>
                <w:lang w:val="en-US"/>
              </w:rPr>
              <w:t xml:space="preserve"> Park</w:t>
            </w:r>
          </w:p>
        </w:tc>
        <w:tc>
          <w:tcPr>
            <w:tcW w:w="5635" w:type="dxa"/>
          </w:tcPr>
          <w:p w:rsidR="00AB6C20" w:rsidRPr="008A3070" w:rsidRDefault="00AB6C20" w:rsidP="00447228">
            <w:pPr>
              <w:pStyle w:val="3"/>
              <w:spacing w:before="0" w:beforeAutospacing="0" w:after="0" w:afterAutospacing="0" w:line="276" w:lineRule="auto"/>
              <w:jc w:val="both"/>
              <w:outlineLvl w:val="2"/>
              <w:rPr>
                <w:b w:val="0"/>
                <w:sz w:val="20"/>
                <w:szCs w:val="20"/>
                <w:lang w:val="en-US"/>
              </w:rPr>
            </w:pPr>
            <w:r>
              <w:rPr>
                <w:b w:val="0"/>
                <w:sz w:val="20"/>
                <w:szCs w:val="20"/>
                <w:lang w:val="en-US"/>
              </w:rPr>
              <w:t>International Atomic Energy Agency,</w:t>
            </w:r>
            <w:r w:rsidRPr="008A3070">
              <w:rPr>
                <w:b w:val="0"/>
                <w:sz w:val="20"/>
                <w:szCs w:val="20"/>
                <w:lang w:val="en-US"/>
              </w:rPr>
              <w:t xml:space="preserve"> </w:t>
            </w:r>
            <w:r>
              <w:rPr>
                <w:b w:val="0"/>
                <w:sz w:val="20"/>
                <w:szCs w:val="20"/>
                <w:lang w:val="en-US"/>
              </w:rPr>
              <w:t xml:space="preserve">the Director of the </w:t>
            </w:r>
            <w:r w:rsidR="004B298C">
              <w:rPr>
                <w:b w:val="0"/>
                <w:sz w:val="20"/>
                <w:szCs w:val="20"/>
                <w:lang w:val="en-US"/>
              </w:rPr>
              <w:t>Nuclear Power Division</w:t>
            </w:r>
          </w:p>
        </w:tc>
      </w:tr>
    </w:tbl>
    <w:p w:rsidR="00AB6C20" w:rsidRPr="00121CA3" w:rsidRDefault="00AB6C20" w:rsidP="00AB6C20">
      <w:pPr>
        <w:spacing w:after="0"/>
        <w:rPr>
          <w:rFonts w:ascii="Times New Roman" w:hAnsi="Times New Roman" w:cs="Times New Roman"/>
          <w:b/>
          <w:sz w:val="24"/>
          <w:szCs w:val="24"/>
          <w:lang w:val="en-US"/>
        </w:rPr>
      </w:pPr>
    </w:p>
    <w:p w:rsidR="00AB6C20" w:rsidRPr="00455A94" w:rsidRDefault="00455A94" w:rsidP="00AB6C20">
      <w:pPr>
        <w:spacing w:after="0"/>
        <w:rPr>
          <w:rFonts w:ascii="Times New Roman" w:hAnsi="Times New Roman" w:cs="Times New Roman"/>
          <w:b/>
          <w:sz w:val="24"/>
          <w:szCs w:val="24"/>
          <w:lang w:val="en-US"/>
        </w:rPr>
      </w:pPr>
      <w:r>
        <w:rPr>
          <w:rFonts w:ascii="Times New Roman" w:hAnsi="Times New Roman" w:cs="Times New Roman"/>
          <w:b/>
          <w:sz w:val="24"/>
          <w:szCs w:val="24"/>
          <w:lang w:val="en-US"/>
        </w:rPr>
        <w:t>Conference</w:t>
      </w:r>
      <w:r w:rsidRPr="00455A94">
        <w:rPr>
          <w:rFonts w:ascii="Times New Roman" w:hAnsi="Times New Roman" w:cs="Times New Roman"/>
          <w:b/>
          <w:sz w:val="24"/>
          <w:szCs w:val="24"/>
          <w:lang w:val="en-US"/>
        </w:rPr>
        <w:t xml:space="preserve"> </w:t>
      </w:r>
      <w:r>
        <w:rPr>
          <w:rFonts w:ascii="Times New Roman" w:hAnsi="Times New Roman" w:cs="Times New Roman"/>
          <w:b/>
          <w:sz w:val="24"/>
          <w:szCs w:val="24"/>
          <w:lang w:val="en-US"/>
        </w:rPr>
        <w:t>Steering</w:t>
      </w:r>
      <w:r w:rsidRPr="00455A94">
        <w:rPr>
          <w:rFonts w:ascii="Times New Roman" w:hAnsi="Times New Roman" w:cs="Times New Roman"/>
          <w:b/>
          <w:sz w:val="24"/>
          <w:szCs w:val="24"/>
          <w:lang w:val="en-US"/>
        </w:rPr>
        <w:t xml:space="preserve"> </w:t>
      </w:r>
      <w:r>
        <w:rPr>
          <w:rFonts w:ascii="Times New Roman" w:hAnsi="Times New Roman" w:cs="Times New Roman"/>
          <w:b/>
          <w:sz w:val="24"/>
          <w:szCs w:val="24"/>
          <w:lang w:val="en-US"/>
        </w:rPr>
        <w:t>Committee</w:t>
      </w:r>
      <w:r w:rsidR="00AB6C20" w:rsidRPr="00455A94">
        <w:rPr>
          <w:rFonts w:ascii="Times New Roman" w:hAnsi="Times New Roman" w:cs="Times New Roman"/>
          <w:b/>
          <w:sz w:val="24"/>
          <w:szCs w:val="24"/>
          <w:lang w:val="en-US"/>
        </w:rPr>
        <w:t>:</w:t>
      </w:r>
    </w:p>
    <w:p w:rsidR="00455A94" w:rsidRPr="00455A94" w:rsidRDefault="00455A94" w:rsidP="00AB6C20">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Chairman</w:t>
      </w:r>
      <w:r w:rsidR="00AB6C20" w:rsidRPr="00455A94">
        <w:rPr>
          <w:rFonts w:ascii="Times New Roman" w:hAnsi="Times New Roman" w:cs="Times New Roman"/>
          <w:sz w:val="24"/>
          <w:szCs w:val="24"/>
          <w:lang w:val="en-US"/>
        </w:rPr>
        <w:t xml:space="preserve"> – </w:t>
      </w:r>
      <w:r>
        <w:rPr>
          <w:rFonts w:ascii="Times New Roman" w:hAnsi="Times New Roman" w:cs="Times New Roman"/>
          <w:sz w:val="24"/>
          <w:szCs w:val="24"/>
          <w:lang w:val="en-US"/>
        </w:rPr>
        <w:t>RAS</w:t>
      </w:r>
      <w:r w:rsidRPr="00455A94">
        <w:rPr>
          <w:rFonts w:ascii="Times New Roman" w:hAnsi="Times New Roman" w:cs="Times New Roman"/>
          <w:sz w:val="24"/>
          <w:szCs w:val="24"/>
          <w:lang w:val="en-US"/>
        </w:rPr>
        <w:t xml:space="preserve"> </w:t>
      </w:r>
      <w:r w:rsidR="0034221F">
        <w:rPr>
          <w:rFonts w:ascii="Times New Roman" w:hAnsi="Times New Roman" w:cs="Times New Roman"/>
          <w:sz w:val="24"/>
          <w:szCs w:val="24"/>
          <w:lang w:val="en-US"/>
        </w:rPr>
        <w:t>C</w:t>
      </w:r>
      <w:r>
        <w:rPr>
          <w:rFonts w:ascii="Times New Roman" w:hAnsi="Times New Roman" w:cs="Times New Roman"/>
          <w:sz w:val="24"/>
          <w:szCs w:val="24"/>
          <w:lang w:val="en-US"/>
        </w:rPr>
        <w:t>orr</w:t>
      </w:r>
      <w:r w:rsidR="0034221F">
        <w:rPr>
          <w:rFonts w:ascii="Times New Roman" w:hAnsi="Times New Roman" w:cs="Times New Roman"/>
          <w:sz w:val="24"/>
          <w:szCs w:val="24"/>
          <w:lang w:val="en-US"/>
        </w:rPr>
        <w:t xml:space="preserve">. </w:t>
      </w:r>
      <w:proofErr w:type="spellStart"/>
      <w:r w:rsidR="0034221F">
        <w:rPr>
          <w:rFonts w:ascii="Times New Roman" w:hAnsi="Times New Roman" w:cs="Times New Roman"/>
          <w:sz w:val="24"/>
          <w:szCs w:val="24"/>
          <w:lang w:val="en-US"/>
        </w:rPr>
        <w:t>Mem</w:t>
      </w:r>
      <w:proofErr w:type="spellEnd"/>
      <w:r w:rsidR="0034221F">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Bolshov L.A.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35"/>
      </w:tblGrid>
      <w:tr w:rsidR="00AB6C20" w:rsidRPr="00A24B33" w:rsidTr="004B298C">
        <w:tc>
          <w:tcPr>
            <w:tcW w:w="3936" w:type="dxa"/>
          </w:tcPr>
          <w:p w:rsidR="00AB6C20" w:rsidRPr="0034221F" w:rsidRDefault="003854F6" w:rsidP="003854F6">
            <w:pPr>
              <w:pStyle w:val="3"/>
              <w:spacing w:before="0" w:beforeAutospacing="0" w:after="200" w:afterAutospacing="0" w:line="276" w:lineRule="auto"/>
              <w:jc w:val="both"/>
              <w:outlineLvl w:val="2"/>
              <w:rPr>
                <w:b w:val="0"/>
                <w:sz w:val="24"/>
                <w:szCs w:val="24"/>
                <w:lang w:val="en-US"/>
              </w:rPr>
            </w:pPr>
            <w:proofErr w:type="spellStart"/>
            <w:r>
              <w:rPr>
                <w:b w:val="0"/>
                <w:sz w:val="24"/>
                <w:szCs w:val="24"/>
                <w:lang w:val="en-US"/>
              </w:rPr>
              <w:t>Aronchik</w:t>
            </w:r>
            <w:proofErr w:type="spellEnd"/>
            <w:r>
              <w:rPr>
                <w:b w:val="0"/>
                <w:sz w:val="24"/>
                <w:szCs w:val="24"/>
                <w:lang w:val="en-US"/>
              </w:rPr>
              <w:t xml:space="preserve"> V.G. </w:t>
            </w:r>
          </w:p>
        </w:tc>
        <w:tc>
          <w:tcPr>
            <w:tcW w:w="5635" w:type="dxa"/>
          </w:tcPr>
          <w:p w:rsidR="00AB6C20" w:rsidRPr="004B298C" w:rsidRDefault="00E432E8" w:rsidP="00C2638D">
            <w:pPr>
              <w:pStyle w:val="3"/>
              <w:spacing w:before="0" w:beforeAutospacing="0" w:after="200" w:afterAutospacing="0" w:line="276" w:lineRule="auto"/>
              <w:jc w:val="both"/>
              <w:outlineLvl w:val="2"/>
              <w:rPr>
                <w:b w:val="0"/>
                <w:sz w:val="20"/>
                <w:szCs w:val="20"/>
                <w:lang w:val="en-US"/>
              </w:rPr>
            </w:pPr>
            <w:r w:rsidRPr="00E432E8">
              <w:rPr>
                <w:b w:val="0"/>
                <w:sz w:val="20"/>
                <w:szCs w:val="20"/>
                <w:lang w:val="en-US"/>
              </w:rPr>
              <w:t>CJSC</w:t>
            </w:r>
            <w:r w:rsidRPr="004B298C">
              <w:rPr>
                <w:b w:val="0"/>
                <w:sz w:val="20"/>
                <w:szCs w:val="20"/>
                <w:lang w:val="en-US"/>
              </w:rPr>
              <w:t xml:space="preserve"> "</w:t>
            </w:r>
            <w:proofErr w:type="spellStart"/>
            <w:r w:rsidRPr="00E432E8">
              <w:rPr>
                <w:b w:val="0"/>
                <w:sz w:val="20"/>
                <w:szCs w:val="20"/>
                <w:lang w:val="en-US"/>
              </w:rPr>
              <w:t>Rusatom</w:t>
            </w:r>
            <w:proofErr w:type="spellEnd"/>
            <w:r w:rsidRPr="004B298C">
              <w:rPr>
                <w:b w:val="0"/>
                <w:sz w:val="20"/>
                <w:szCs w:val="20"/>
                <w:lang w:val="en-US"/>
              </w:rPr>
              <w:t xml:space="preserve"> </w:t>
            </w:r>
            <w:r w:rsidRPr="00E432E8">
              <w:rPr>
                <w:b w:val="0"/>
                <w:sz w:val="20"/>
                <w:szCs w:val="20"/>
                <w:lang w:val="en-US"/>
              </w:rPr>
              <w:t>Overseas</w:t>
            </w:r>
            <w:r w:rsidRPr="004B298C">
              <w:rPr>
                <w:b w:val="0"/>
                <w:sz w:val="20"/>
                <w:szCs w:val="20"/>
                <w:lang w:val="en-US"/>
              </w:rPr>
              <w:t>"</w:t>
            </w:r>
            <w:r w:rsidR="00AB6C20" w:rsidRPr="004B298C">
              <w:rPr>
                <w:b w:val="0"/>
                <w:sz w:val="20"/>
                <w:szCs w:val="20"/>
                <w:lang w:val="en-US"/>
              </w:rPr>
              <w:t xml:space="preserve">, </w:t>
            </w:r>
            <w:r w:rsidR="00C2638D" w:rsidRPr="00C2638D">
              <w:rPr>
                <w:b w:val="0"/>
                <w:sz w:val="20"/>
                <w:szCs w:val="20"/>
                <w:lang w:val="en-US"/>
              </w:rPr>
              <w:t>Head of Commercial Department</w:t>
            </w:r>
          </w:p>
        </w:tc>
      </w:tr>
      <w:tr w:rsidR="00AB6C20" w:rsidRPr="0034221F" w:rsidTr="004B298C">
        <w:tc>
          <w:tcPr>
            <w:tcW w:w="3936" w:type="dxa"/>
          </w:tcPr>
          <w:p w:rsidR="00AB6C20" w:rsidRPr="003854F6" w:rsidRDefault="003854F6" w:rsidP="003854F6">
            <w:pPr>
              <w:pStyle w:val="3"/>
              <w:spacing w:before="0" w:beforeAutospacing="0" w:after="200" w:afterAutospacing="0" w:line="276" w:lineRule="auto"/>
              <w:jc w:val="both"/>
              <w:outlineLvl w:val="2"/>
              <w:rPr>
                <w:b w:val="0"/>
                <w:sz w:val="24"/>
                <w:szCs w:val="24"/>
                <w:lang w:val="en-US"/>
              </w:rPr>
            </w:pPr>
            <w:r>
              <w:rPr>
                <w:b w:val="0"/>
                <w:sz w:val="24"/>
                <w:szCs w:val="24"/>
                <w:lang w:val="en-US"/>
              </w:rPr>
              <w:t>RAS</w:t>
            </w:r>
            <w:r w:rsidRPr="00627346">
              <w:rPr>
                <w:b w:val="0"/>
                <w:sz w:val="24"/>
                <w:szCs w:val="24"/>
                <w:lang w:val="en-US"/>
              </w:rPr>
              <w:t xml:space="preserve"> </w:t>
            </w:r>
            <w:r>
              <w:rPr>
                <w:b w:val="0"/>
                <w:sz w:val="24"/>
                <w:szCs w:val="24"/>
                <w:lang w:val="en-US"/>
              </w:rPr>
              <w:t>Corr</w:t>
            </w:r>
            <w:r w:rsidRPr="00627346">
              <w:rPr>
                <w:b w:val="0"/>
                <w:sz w:val="24"/>
                <w:szCs w:val="24"/>
                <w:lang w:val="en-US"/>
              </w:rPr>
              <w:t xml:space="preserve">. </w:t>
            </w:r>
            <w:proofErr w:type="spellStart"/>
            <w:r>
              <w:rPr>
                <w:b w:val="0"/>
                <w:sz w:val="24"/>
                <w:szCs w:val="24"/>
                <w:lang w:val="en-US"/>
              </w:rPr>
              <w:t>Mem</w:t>
            </w:r>
            <w:proofErr w:type="spellEnd"/>
            <w:r w:rsidRPr="00627346">
              <w:rPr>
                <w:b w:val="0"/>
                <w:sz w:val="24"/>
                <w:szCs w:val="24"/>
                <w:lang w:val="en-US"/>
              </w:rPr>
              <w:t xml:space="preserve">. </w:t>
            </w:r>
            <w:proofErr w:type="spellStart"/>
            <w:r>
              <w:rPr>
                <w:b w:val="0"/>
                <w:sz w:val="24"/>
                <w:szCs w:val="24"/>
                <w:lang w:val="en-US"/>
              </w:rPr>
              <w:t>Voropay</w:t>
            </w:r>
            <w:proofErr w:type="spellEnd"/>
            <w:r>
              <w:rPr>
                <w:b w:val="0"/>
                <w:sz w:val="24"/>
                <w:szCs w:val="24"/>
                <w:lang w:val="en-US"/>
              </w:rPr>
              <w:t xml:space="preserve"> N.I. </w:t>
            </w:r>
          </w:p>
        </w:tc>
        <w:tc>
          <w:tcPr>
            <w:tcW w:w="5635" w:type="dxa"/>
          </w:tcPr>
          <w:p w:rsidR="00AB6C20" w:rsidRPr="004B298C" w:rsidRDefault="006A5381" w:rsidP="006A5381">
            <w:pPr>
              <w:pStyle w:val="3"/>
              <w:spacing w:before="0" w:beforeAutospacing="0" w:after="200" w:afterAutospacing="0" w:line="276" w:lineRule="auto"/>
              <w:jc w:val="both"/>
              <w:outlineLvl w:val="2"/>
              <w:rPr>
                <w:b w:val="0"/>
                <w:sz w:val="20"/>
                <w:szCs w:val="20"/>
                <w:lang w:val="en-US"/>
              </w:rPr>
            </w:pPr>
            <w:r w:rsidRPr="006A5381">
              <w:rPr>
                <w:b w:val="0"/>
                <w:sz w:val="20"/>
                <w:szCs w:val="20"/>
                <w:lang w:val="en-US"/>
              </w:rPr>
              <w:t>ESI</w:t>
            </w:r>
            <w:r w:rsidRPr="006A5381">
              <w:rPr>
                <w:b w:val="0"/>
                <w:sz w:val="20"/>
                <w:szCs w:val="20"/>
              </w:rPr>
              <w:t xml:space="preserve"> </w:t>
            </w:r>
            <w:r w:rsidRPr="006A5381">
              <w:rPr>
                <w:b w:val="0"/>
                <w:sz w:val="20"/>
                <w:szCs w:val="20"/>
                <w:lang w:val="en-US"/>
              </w:rPr>
              <w:t>SB</w:t>
            </w:r>
            <w:r w:rsidRPr="006A5381">
              <w:rPr>
                <w:b w:val="0"/>
                <w:sz w:val="20"/>
                <w:szCs w:val="20"/>
              </w:rPr>
              <w:t xml:space="preserve"> </w:t>
            </w:r>
            <w:r w:rsidRPr="006A5381">
              <w:rPr>
                <w:b w:val="0"/>
                <w:sz w:val="20"/>
                <w:szCs w:val="20"/>
                <w:lang w:val="en-US"/>
              </w:rPr>
              <w:t>RAS</w:t>
            </w:r>
            <w:r w:rsidR="00AB6C20" w:rsidRPr="006A5381">
              <w:rPr>
                <w:b w:val="0"/>
                <w:sz w:val="20"/>
                <w:szCs w:val="20"/>
              </w:rPr>
              <w:t xml:space="preserve">, </w:t>
            </w:r>
            <w:r w:rsidR="004B298C">
              <w:rPr>
                <w:b w:val="0"/>
                <w:sz w:val="20"/>
                <w:szCs w:val="20"/>
                <w:lang w:val="en-US"/>
              </w:rPr>
              <w:t>Director</w:t>
            </w:r>
          </w:p>
        </w:tc>
      </w:tr>
      <w:tr w:rsidR="00AB6C20" w:rsidRPr="00A24B33" w:rsidTr="004B298C">
        <w:tc>
          <w:tcPr>
            <w:tcW w:w="3936" w:type="dxa"/>
          </w:tcPr>
          <w:p w:rsidR="00AB6C20" w:rsidRPr="003854F6" w:rsidRDefault="003854F6" w:rsidP="003854F6">
            <w:pPr>
              <w:pStyle w:val="3"/>
              <w:spacing w:before="0" w:beforeAutospacing="0" w:after="200" w:afterAutospacing="0" w:line="276" w:lineRule="auto"/>
              <w:jc w:val="both"/>
              <w:outlineLvl w:val="2"/>
              <w:rPr>
                <w:b w:val="0"/>
                <w:sz w:val="24"/>
                <w:szCs w:val="24"/>
              </w:rPr>
            </w:pPr>
            <w:proofErr w:type="spellStart"/>
            <w:r>
              <w:rPr>
                <w:b w:val="0"/>
                <w:sz w:val="24"/>
                <w:szCs w:val="24"/>
                <w:lang w:val="en-US"/>
              </w:rPr>
              <w:t>Zavyalov</w:t>
            </w:r>
            <w:proofErr w:type="spellEnd"/>
            <w:r w:rsidRPr="003854F6">
              <w:rPr>
                <w:b w:val="0"/>
                <w:sz w:val="24"/>
                <w:szCs w:val="24"/>
              </w:rPr>
              <w:t xml:space="preserve"> </w:t>
            </w:r>
            <w:r>
              <w:rPr>
                <w:b w:val="0"/>
                <w:sz w:val="24"/>
                <w:szCs w:val="24"/>
                <w:lang w:val="en-US"/>
              </w:rPr>
              <w:t>S</w:t>
            </w:r>
            <w:r w:rsidRPr="003854F6">
              <w:rPr>
                <w:b w:val="0"/>
                <w:sz w:val="24"/>
                <w:szCs w:val="24"/>
              </w:rPr>
              <w:t>.</w:t>
            </w:r>
            <w:r>
              <w:rPr>
                <w:b w:val="0"/>
                <w:sz w:val="24"/>
                <w:szCs w:val="24"/>
                <w:lang w:val="en-US"/>
              </w:rPr>
              <w:t>N</w:t>
            </w:r>
            <w:r w:rsidRPr="003854F6">
              <w:rPr>
                <w:b w:val="0"/>
                <w:sz w:val="24"/>
                <w:szCs w:val="24"/>
              </w:rPr>
              <w:t xml:space="preserve">. </w:t>
            </w:r>
          </w:p>
        </w:tc>
        <w:tc>
          <w:tcPr>
            <w:tcW w:w="5635" w:type="dxa"/>
          </w:tcPr>
          <w:p w:rsidR="00AB6C20" w:rsidRPr="00AA5FB2" w:rsidRDefault="00E432E8" w:rsidP="00AA5FB2">
            <w:pPr>
              <w:pStyle w:val="3"/>
              <w:spacing w:before="0" w:beforeAutospacing="0" w:after="200" w:afterAutospacing="0" w:line="276" w:lineRule="auto"/>
              <w:jc w:val="both"/>
              <w:outlineLvl w:val="2"/>
              <w:rPr>
                <w:b w:val="0"/>
                <w:sz w:val="20"/>
                <w:szCs w:val="20"/>
                <w:lang w:val="en-US"/>
              </w:rPr>
            </w:pPr>
            <w:bookmarkStart w:id="0" w:name="_Toc212620461"/>
            <w:r w:rsidRPr="00E432E8">
              <w:rPr>
                <w:b w:val="0"/>
                <w:sz w:val="20"/>
                <w:szCs w:val="20"/>
                <w:lang w:val="en-US"/>
              </w:rPr>
              <w:t>JSC</w:t>
            </w:r>
            <w:r w:rsidRPr="003D60C6">
              <w:rPr>
                <w:b w:val="0"/>
                <w:sz w:val="20"/>
                <w:szCs w:val="20"/>
                <w:lang w:val="en-US"/>
              </w:rPr>
              <w:t xml:space="preserve"> "</w:t>
            </w:r>
            <w:r w:rsidRPr="00E432E8">
              <w:rPr>
                <w:b w:val="0"/>
                <w:sz w:val="20"/>
                <w:szCs w:val="20"/>
                <w:lang w:val="en-US"/>
              </w:rPr>
              <w:t>Concern</w:t>
            </w:r>
            <w:r w:rsidRPr="003D60C6">
              <w:rPr>
                <w:b w:val="0"/>
                <w:sz w:val="20"/>
                <w:szCs w:val="20"/>
                <w:lang w:val="en-US"/>
              </w:rPr>
              <w:t xml:space="preserve"> </w:t>
            </w:r>
            <w:proofErr w:type="spellStart"/>
            <w:r w:rsidRPr="00E432E8">
              <w:rPr>
                <w:b w:val="0"/>
                <w:sz w:val="20"/>
                <w:szCs w:val="20"/>
                <w:lang w:val="en-US"/>
              </w:rPr>
              <w:t>Rosenergoatom</w:t>
            </w:r>
            <w:proofErr w:type="spellEnd"/>
            <w:r w:rsidRPr="003D60C6">
              <w:rPr>
                <w:b w:val="0"/>
                <w:sz w:val="20"/>
                <w:szCs w:val="20"/>
                <w:lang w:val="en-US"/>
              </w:rPr>
              <w:t>"</w:t>
            </w:r>
            <w:bookmarkEnd w:id="0"/>
            <w:r w:rsidRPr="003D60C6">
              <w:rPr>
                <w:b w:val="0"/>
                <w:sz w:val="20"/>
                <w:szCs w:val="20"/>
                <w:lang w:val="en-US"/>
              </w:rPr>
              <w:t>,</w:t>
            </w:r>
            <w:r w:rsidR="00AB6C20" w:rsidRPr="003D60C6">
              <w:rPr>
                <w:b w:val="0"/>
                <w:sz w:val="20"/>
                <w:szCs w:val="20"/>
                <w:lang w:val="en-US"/>
              </w:rPr>
              <w:t xml:space="preserve"> </w:t>
            </w:r>
            <w:r w:rsidR="004B298C">
              <w:rPr>
                <w:b w:val="0"/>
                <w:sz w:val="20"/>
                <w:szCs w:val="20"/>
                <w:lang w:val="en-US"/>
              </w:rPr>
              <w:t>Deputy</w:t>
            </w:r>
            <w:r w:rsidR="004B298C" w:rsidRPr="003D60C6">
              <w:rPr>
                <w:b w:val="0"/>
                <w:sz w:val="20"/>
                <w:szCs w:val="20"/>
                <w:lang w:val="en-US"/>
              </w:rPr>
              <w:t xml:space="preserve"> </w:t>
            </w:r>
            <w:r w:rsidR="004B298C">
              <w:rPr>
                <w:b w:val="0"/>
                <w:sz w:val="20"/>
                <w:szCs w:val="20"/>
                <w:lang w:val="en-US"/>
              </w:rPr>
              <w:t>Director</w:t>
            </w:r>
            <w:r w:rsidR="004B298C" w:rsidRPr="003D60C6">
              <w:rPr>
                <w:b w:val="0"/>
                <w:sz w:val="20"/>
                <w:szCs w:val="20"/>
                <w:lang w:val="en-US"/>
              </w:rPr>
              <w:t xml:space="preserve"> </w:t>
            </w:r>
            <w:r w:rsidR="004B298C">
              <w:rPr>
                <w:b w:val="0"/>
                <w:sz w:val="20"/>
                <w:szCs w:val="20"/>
                <w:lang w:val="en-US"/>
              </w:rPr>
              <w:t>General</w:t>
            </w:r>
            <w:r w:rsidR="004B298C" w:rsidRPr="003D60C6">
              <w:rPr>
                <w:b w:val="0"/>
                <w:sz w:val="20"/>
                <w:szCs w:val="20"/>
                <w:lang w:val="en-US"/>
              </w:rPr>
              <w:t xml:space="preserve"> </w:t>
            </w:r>
            <w:r w:rsidR="00AB6C20" w:rsidRPr="003D60C6">
              <w:rPr>
                <w:b w:val="0"/>
                <w:sz w:val="20"/>
                <w:szCs w:val="20"/>
                <w:lang w:val="en-US"/>
              </w:rPr>
              <w:t xml:space="preserve">– </w:t>
            </w:r>
            <w:r w:rsidR="004B298C">
              <w:rPr>
                <w:b w:val="0"/>
                <w:sz w:val="20"/>
                <w:szCs w:val="20"/>
                <w:lang w:val="en-US"/>
              </w:rPr>
              <w:t>Director</w:t>
            </w:r>
            <w:r w:rsidR="004B298C" w:rsidRPr="003D60C6">
              <w:rPr>
                <w:b w:val="0"/>
                <w:sz w:val="20"/>
                <w:szCs w:val="20"/>
                <w:lang w:val="en-US"/>
              </w:rPr>
              <w:t xml:space="preserve">, </w:t>
            </w:r>
            <w:r w:rsidR="00AA5FB2" w:rsidRPr="00AA5FB2">
              <w:rPr>
                <w:b w:val="0"/>
                <w:sz w:val="20"/>
                <w:szCs w:val="20"/>
                <w:lang w:val="en-US"/>
              </w:rPr>
              <w:t>Subsidiary</w:t>
            </w:r>
            <w:r w:rsidR="003D60C6" w:rsidRPr="003D60C6">
              <w:rPr>
                <w:b w:val="0"/>
                <w:sz w:val="20"/>
                <w:szCs w:val="20"/>
                <w:lang w:val="en-US"/>
              </w:rPr>
              <w:t xml:space="preserve"> "</w:t>
            </w:r>
            <w:r w:rsidR="00AA5FB2" w:rsidRPr="00AA5FB2">
              <w:rPr>
                <w:b w:val="0"/>
                <w:sz w:val="20"/>
                <w:szCs w:val="20"/>
                <w:lang w:val="en-US"/>
              </w:rPr>
              <w:t>Construction and maintaining directorate of floating nuclear power stations</w:t>
            </w:r>
            <w:r w:rsidR="00AA5FB2">
              <w:rPr>
                <w:b w:val="0"/>
                <w:sz w:val="20"/>
                <w:szCs w:val="20"/>
                <w:lang w:val="en-US"/>
              </w:rPr>
              <w:t>"</w:t>
            </w:r>
          </w:p>
        </w:tc>
      </w:tr>
      <w:tr w:rsidR="00AB6C20" w:rsidRPr="00A24B33" w:rsidTr="004B298C">
        <w:tc>
          <w:tcPr>
            <w:tcW w:w="3936" w:type="dxa"/>
          </w:tcPr>
          <w:p w:rsidR="00AB6C20" w:rsidRPr="003854F6" w:rsidRDefault="003854F6" w:rsidP="003854F6">
            <w:pPr>
              <w:pStyle w:val="3"/>
              <w:spacing w:before="0" w:beforeAutospacing="0" w:after="200" w:afterAutospacing="0" w:line="276" w:lineRule="auto"/>
              <w:jc w:val="both"/>
              <w:outlineLvl w:val="2"/>
              <w:rPr>
                <w:b w:val="0"/>
                <w:sz w:val="24"/>
                <w:szCs w:val="24"/>
                <w:lang w:val="en-US"/>
              </w:rPr>
            </w:pPr>
            <w:proofErr w:type="gramStart"/>
            <w:r>
              <w:rPr>
                <w:b w:val="0"/>
                <w:sz w:val="24"/>
                <w:szCs w:val="24"/>
                <w:lang w:val="en-US"/>
              </w:rPr>
              <w:t>Academician</w:t>
            </w:r>
            <w:r w:rsidRPr="003854F6">
              <w:rPr>
                <w:b w:val="0"/>
                <w:sz w:val="24"/>
                <w:szCs w:val="24"/>
                <w:lang w:val="en-US"/>
              </w:rPr>
              <w:t xml:space="preserve"> </w:t>
            </w:r>
            <w:proofErr w:type="spellStart"/>
            <w:r>
              <w:rPr>
                <w:b w:val="0"/>
                <w:sz w:val="24"/>
                <w:szCs w:val="24"/>
                <w:lang w:val="en-US"/>
              </w:rPr>
              <w:t>Koroteev</w:t>
            </w:r>
            <w:proofErr w:type="spellEnd"/>
            <w:r>
              <w:rPr>
                <w:b w:val="0"/>
                <w:sz w:val="24"/>
                <w:szCs w:val="24"/>
                <w:lang w:val="en-US"/>
              </w:rPr>
              <w:t xml:space="preserve"> A.A.</w:t>
            </w:r>
            <w:proofErr w:type="gramEnd"/>
            <w:r>
              <w:rPr>
                <w:b w:val="0"/>
                <w:sz w:val="24"/>
                <w:szCs w:val="24"/>
                <w:lang w:val="en-US"/>
              </w:rPr>
              <w:t xml:space="preserve"> </w:t>
            </w:r>
          </w:p>
        </w:tc>
        <w:tc>
          <w:tcPr>
            <w:tcW w:w="5635" w:type="dxa"/>
          </w:tcPr>
          <w:p w:rsidR="00AB6C20" w:rsidRPr="006A5381" w:rsidRDefault="006A5381" w:rsidP="003D60C6">
            <w:pPr>
              <w:pStyle w:val="3"/>
              <w:spacing w:before="0" w:beforeAutospacing="0" w:after="200" w:afterAutospacing="0" w:line="276" w:lineRule="auto"/>
              <w:jc w:val="both"/>
              <w:outlineLvl w:val="2"/>
              <w:rPr>
                <w:b w:val="0"/>
                <w:sz w:val="20"/>
                <w:szCs w:val="20"/>
                <w:lang w:val="en-US"/>
              </w:rPr>
            </w:pPr>
            <w:r>
              <w:rPr>
                <w:b w:val="0"/>
                <w:sz w:val="20"/>
                <w:szCs w:val="20"/>
                <w:lang w:val="en-US"/>
              </w:rPr>
              <w:t>MAI</w:t>
            </w:r>
            <w:r w:rsidRPr="006A5381">
              <w:rPr>
                <w:b w:val="0"/>
                <w:sz w:val="20"/>
                <w:szCs w:val="20"/>
                <w:lang w:val="en-US"/>
              </w:rPr>
              <w:t xml:space="preserve"> </w:t>
            </w:r>
            <w:r>
              <w:rPr>
                <w:b w:val="0"/>
                <w:sz w:val="20"/>
                <w:szCs w:val="20"/>
                <w:lang w:val="en-US"/>
              </w:rPr>
              <w:t>Center</w:t>
            </w:r>
            <w:r w:rsidRPr="006A5381">
              <w:rPr>
                <w:b w:val="0"/>
                <w:sz w:val="20"/>
                <w:szCs w:val="20"/>
                <w:lang w:val="en-US"/>
              </w:rPr>
              <w:t xml:space="preserve"> "</w:t>
            </w:r>
            <w:r w:rsidRPr="008A60D0">
              <w:rPr>
                <w:rStyle w:val="hps"/>
                <w:b w:val="0"/>
                <w:sz w:val="20"/>
                <w:szCs w:val="20"/>
                <w:lang w:val="en-US"/>
              </w:rPr>
              <w:t>New space</w:t>
            </w:r>
            <w:r w:rsidRPr="008A60D0">
              <w:rPr>
                <w:b w:val="0"/>
                <w:sz w:val="20"/>
                <w:szCs w:val="20"/>
                <w:lang w:val="en-US"/>
              </w:rPr>
              <w:t xml:space="preserve"> </w:t>
            </w:r>
            <w:r w:rsidRPr="008A60D0">
              <w:rPr>
                <w:rStyle w:val="hps"/>
                <w:b w:val="0"/>
                <w:sz w:val="20"/>
                <w:szCs w:val="20"/>
                <w:lang w:val="en-US"/>
              </w:rPr>
              <w:t>technology and</w:t>
            </w:r>
            <w:r w:rsidRPr="008A60D0">
              <w:rPr>
                <w:b w:val="0"/>
                <w:sz w:val="20"/>
                <w:szCs w:val="20"/>
                <w:lang w:val="en-US"/>
              </w:rPr>
              <w:t xml:space="preserve"> </w:t>
            </w:r>
            <w:r w:rsidRPr="008A60D0">
              <w:rPr>
                <w:rStyle w:val="hps"/>
                <w:b w:val="0"/>
                <w:sz w:val="20"/>
                <w:szCs w:val="20"/>
                <w:lang w:val="en-US"/>
              </w:rPr>
              <w:t>ground-based</w:t>
            </w:r>
            <w:r w:rsidRPr="008A60D0">
              <w:rPr>
                <w:b w:val="0"/>
                <w:sz w:val="20"/>
                <w:szCs w:val="20"/>
                <w:lang w:val="en-US"/>
              </w:rPr>
              <w:t xml:space="preserve"> </w:t>
            </w:r>
            <w:r w:rsidRPr="008A60D0">
              <w:rPr>
                <w:rStyle w:val="hps"/>
                <w:b w:val="0"/>
                <w:sz w:val="20"/>
                <w:szCs w:val="20"/>
                <w:lang w:val="en-US"/>
              </w:rPr>
              <w:t>high-tech</w:t>
            </w:r>
            <w:r w:rsidRPr="008A60D0">
              <w:rPr>
                <w:b w:val="0"/>
                <w:sz w:val="20"/>
                <w:szCs w:val="20"/>
                <w:lang w:val="en-US"/>
              </w:rPr>
              <w:t xml:space="preserve"> </w:t>
            </w:r>
            <w:r w:rsidRPr="008A60D0">
              <w:rPr>
                <w:rStyle w:val="hps"/>
                <w:b w:val="0"/>
                <w:sz w:val="20"/>
                <w:szCs w:val="20"/>
                <w:lang w:val="en-US"/>
              </w:rPr>
              <w:t>processes</w:t>
            </w:r>
            <w:r w:rsidRPr="006A5381">
              <w:rPr>
                <w:b w:val="0"/>
                <w:sz w:val="20"/>
                <w:szCs w:val="20"/>
                <w:lang w:val="en-US"/>
              </w:rPr>
              <w:t>"</w:t>
            </w:r>
            <w:r w:rsidR="00AB6C20" w:rsidRPr="006A5381">
              <w:rPr>
                <w:b w:val="0"/>
                <w:sz w:val="20"/>
                <w:szCs w:val="20"/>
                <w:lang w:val="en-US"/>
              </w:rPr>
              <w:t xml:space="preserve">, </w:t>
            </w:r>
            <w:r w:rsidR="003D60C6">
              <w:rPr>
                <w:b w:val="0"/>
                <w:sz w:val="20"/>
                <w:szCs w:val="20"/>
                <w:lang w:val="en-US"/>
              </w:rPr>
              <w:t xml:space="preserve">Director </w:t>
            </w:r>
          </w:p>
        </w:tc>
      </w:tr>
      <w:tr w:rsidR="00AB6C20" w:rsidRPr="00A24B33" w:rsidTr="004B298C">
        <w:tc>
          <w:tcPr>
            <w:tcW w:w="3936" w:type="dxa"/>
          </w:tcPr>
          <w:p w:rsidR="00AB6C20" w:rsidRDefault="003854F6" w:rsidP="003854F6">
            <w:pPr>
              <w:pStyle w:val="3"/>
              <w:spacing w:before="0" w:beforeAutospacing="0" w:after="200" w:afterAutospacing="0" w:line="276" w:lineRule="auto"/>
              <w:jc w:val="both"/>
              <w:outlineLvl w:val="2"/>
              <w:rPr>
                <w:b w:val="0"/>
                <w:sz w:val="24"/>
                <w:szCs w:val="24"/>
              </w:rPr>
            </w:pPr>
            <w:proofErr w:type="spellStart"/>
            <w:r>
              <w:rPr>
                <w:b w:val="0"/>
                <w:sz w:val="24"/>
                <w:szCs w:val="24"/>
                <w:lang w:val="en-US"/>
              </w:rPr>
              <w:t>Kuznetsov</w:t>
            </w:r>
            <w:proofErr w:type="spellEnd"/>
            <w:r w:rsidRPr="003854F6">
              <w:rPr>
                <w:b w:val="0"/>
                <w:sz w:val="24"/>
                <w:szCs w:val="24"/>
              </w:rPr>
              <w:t xml:space="preserve"> </w:t>
            </w:r>
            <w:r>
              <w:rPr>
                <w:b w:val="0"/>
                <w:sz w:val="24"/>
                <w:szCs w:val="24"/>
                <w:lang w:val="en-US"/>
              </w:rPr>
              <w:t>V</w:t>
            </w:r>
            <w:r w:rsidRPr="003854F6">
              <w:rPr>
                <w:b w:val="0"/>
                <w:sz w:val="24"/>
                <w:szCs w:val="24"/>
              </w:rPr>
              <w:t>.</w:t>
            </w:r>
            <w:r>
              <w:rPr>
                <w:b w:val="0"/>
                <w:sz w:val="24"/>
                <w:szCs w:val="24"/>
                <w:lang w:val="en-US"/>
              </w:rPr>
              <w:t>N</w:t>
            </w:r>
            <w:r w:rsidRPr="003854F6">
              <w:rPr>
                <w:b w:val="0"/>
                <w:sz w:val="24"/>
                <w:szCs w:val="24"/>
              </w:rPr>
              <w:t xml:space="preserve">. </w:t>
            </w:r>
          </w:p>
        </w:tc>
        <w:tc>
          <w:tcPr>
            <w:tcW w:w="5635" w:type="dxa"/>
          </w:tcPr>
          <w:p w:rsidR="00AB6C20" w:rsidRPr="0062767A" w:rsidRDefault="00E432E8" w:rsidP="003D60C6">
            <w:pPr>
              <w:pStyle w:val="3"/>
              <w:spacing w:before="0" w:beforeAutospacing="0" w:after="200" w:afterAutospacing="0" w:line="276" w:lineRule="auto"/>
              <w:jc w:val="both"/>
              <w:outlineLvl w:val="2"/>
              <w:rPr>
                <w:b w:val="0"/>
                <w:sz w:val="20"/>
                <w:szCs w:val="20"/>
                <w:lang w:val="en-US"/>
              </w:rPr>
            </w:pPr>
            <w:r w:rsidRPr="00E432E8">
              <w:rPr>
                <w:b w:val="0"/>
                <w:sz w:val="20"/>
                <w:szCs w:val="20"/>
                <w:lang w:val="en-US"/>
              </w:rPr>
              <w:t>National</w:t>
            </w:r>
            <w:r w:rsidRPr="0062767A">
              <w:rPr>
                <w:b w:val="0"/>
                <w:sz w:val="20"/>
                <w:szCs w:val="20"/>
                <w:lang w:val="en-US"/>
              </w:rPr>
              <w:t xml:space="preserve"> </w:t>
            </w:r>
            <w:r w:rsidRPr="00E432E8">
              <w:rPr>
                <w:b w:val="0"/>
                <w:sz w:val="20"/>
                <w:szCs w:val="20"/>
                <w:lang w:val="en-US"/>
              </w:rPr>
              <w:t>Research</w:t>
            </w:r>
            <w:r w:rsidRPr="0062767A">
              <w:rPr>
                <w:b w:val="0"/>
                <w:sz w:val="20"/>
                <w:szCs w:val="20"/>
                <w:lang w:val="en-US"/>
              </w:rPr>
              <w:t xml:space="preserve"> </w:t>
            </w:r>
            <w:r w:rsidRPr="00E432E8">
              <w:rPr>
                <w:b w:val="0"/>
                <w:sz w:val="20"/>
                <w:szCs w:val="20"/>
                <w:lang w:val="en-US"/>
              </w:rPr>
              <w:t>Centre</w:t>
            </w:r>
            <w:r w:rsidRPr="0062767A">
              <w:rPr>
                <w:b w:val="0"/>
                <w:sz w:val="20"/>
                <w:szCs w:val="20"/>
                <w:lang w:val="en-US"/>
              </w:rPr>
              <w:t xml:space="preserve"> "</w:t>
            </w:r>
            <w:proofErr w:type="spellStart"/>
            <w:r w:rsidRPr="00E432E8">
              <w:rPr>
                <w:b w:val="0"/>
                <w:sz w:val="20"/>
                <w:szCs w:val="20"/>
                <w:lang w:val="en-US"/>
              </w:rPr>
              <w:t>Kurchatov</w:t>
            </w:r>
            <w:proofErr w:type="spellEnd"/>
            <w:r w:rsidRPr="0062767A">
              <w:rPr>
                <w:b w:val="0"/>
                <w:sz w:val="20"/>
                <w:szCs w:val="20"/>
                <w:lang w:val="en-US"/>
              </w:rPr>
              <w:t xml:space="preserve"> </w:t>
            </w:r>
            <w:r w:rsidRPr="00E432E8">
              <w:rPr>
                <w:b w:val="0"/>
                <w:sz w:val="20"/>
                <w:szCs w:val="20"/>
                <w:lang w:val="en-US"/>
              </w:rPr>
              <w:t>Institute</w:t>
            </w:r>
            <w:r w:rsidRPr="0062767A">
              <w:rPr>
                <w:b w:val="0"/>
                <w:sz w:val="20"/>
                <w:szCs w:val="20"/>
                <w:lang w:val="en-US"/>
              </w:rPr>
              <w:t>"</w:t>
            </w:r>
            <w:r w:rsidR="00AB6C20" w:rsidRPr="0062767A">
              <w:rPr>
                <w:b w:val="0"/>
                <w:sz w:val="20"/>
                <w:szCs w:val="20"/>
                <w:lang w:val="en-US"/>
              </w:rPr>
              <w:t xml:space="preserve">, </w:t>
            </w:r>
            <w:r w:rsidR="003D60C6" w:rsidRPr="003D60C6">
              <w:rPr>
                <w:b w:val="0"/>
                <w:sz w:val="20"/>
                <w:szCs w:val="20"/>
                <w:lang w:val="en-US"/>
              </w:rPr>
              <w:t>Head</w:t>
            </w:r>
            <w:r w:rsidR="003D60C6" w:rsidRPr="0062767A">
              <w:rPr>
                <w:b w:val="0"/>
                <w:sz w:val="20"/>
                <w:szCs w:val="20"/>
                <w:lang w:val="en-US"/>
              </w:rPr>
              <w:t xml:space="preserve"> </w:t>
            </w:r>
            <w:r w:rsidR="003D60C6" w:rsidRPr="003D60C6">
              <w:rPr>
                <w:b w:val="0"/>
                <w:sz w:val="20"/>
                <w:szCs w:val="20"/>
                <w:lang w:val="en-US"/>
              </w:rPr>
              <w:t>of</w:t>
            </w:r>
            <w:r w:rsidR="003D60C6" w:rsidRPr="0062767A">
              <w:rPr>
                <w:b w:val="0"/>
                <w:sz w:val="20"/>
                <w:szCs w:val="20"/>
                <w:lang w:val="en-US"/>
              </w:rPr>
              <w:t xml:space="preserve"> </w:t>
            </w:r>
            <w:r w:rsidR="003D60C6" w:rsidRPr="003D60C6">
              <w:rPr>
                <w:b w:val="0"/>
                <w:sz w:val="20"/>
                <w:szCs w:val="20"/>
                <w:lang w:val="en-US"/>
              </w:rPr>
              <w:t>the</w:t>
            </w:r>
            <w:r w:rsidR="003D60C6" w:rsidRPr="0062767A">
              <w:rPr>
                <w:b w:val="0"/>
                <w:sz w:val="20"/>
                <w:szCs w:val="20"/>
                <w:lang w:val="en-US"/>
              </w:rPr>
              <w:t xml:space="preserve"> </w:t>
            </w:r>
            <w:r w:rsidR="003D60C6" w:rsidRPr="003D60C6">
              <w:rPr>
                <w:b w:val="0"/>
                <w:sz w:val="20"/>
                <w:szCs w:val="20"/>
                <w:lang w:val="en-US"/>
              </w:rPr>
              <w:t>Executive</w:t>
            </w:r>
            <w:r w:rsidR="003D60C6" w:rsidRPr="0062767A">
              <w:rPr>
                <w:b w:val="0"/>
                <w:sz w:val="20"/>
                <w:szCs w:val="20"/>
                <w:lang w:val="en-US"/>
              </w:rPr>
              <w:t xml:space="preserve"> </w:t>
            </w:r>
            <w:r w:rsidR="003D60C6" w:rsidRPr="003D60C6">
              <w:rPr>
                <w:b w:val="0"/>
                <w:sz w:val="20"/>
                <w:szCs w:val="20"/>
                <w:lang w:val="en-US"/>
              </w:rPr>
              <w:t>Department</w:t>
            </w:r>
            <w:r w:rsidR="003D60C6" w:rsidRPr="0062767A">
              <w:rPr>
                <w:b w:val="0"/>
                <w:sz w:val="20"/>
                <w:szCs w:val="20"/>
                <w:lang w:val="en-US"/>
              </w:rPr>
              <w:t xml:space="preserve"> </w:t>
            </w:r>
            <w:r w:rsidR="003D60C6" w:rsidRPr="003D60C6">
              <w:rPr>
                <w:b w:val="0"/>
                <w:sz w:val="20"/>
                <w:szCs w:val="20"/>
                <w:lang w:val="en-US"/>
              </w:rPr>
              <w:t>of</w:t>
            </w:r>
            <w:r w:rsidR="003D60C6" w:rsidRPr="0062767A">
              <w:rPr>
                <w:b w:val="0"/>
                <w:sz w:val="20"/>
                <w:szCs w:val="20"/>
                <w:lang w:val="en-US"/>
              </w:rPr>
              <w:t xml:space="preserve"> </w:t>
            </w:r>
            <w:r w:rsidR="003D60C6" w:rsidRPr="003D60C6">
              <w:rPr>
                <w:b w:val="0"/>
                <w:sz w:val="20"/>
                <w:szCs w:val="20"/>
                <w:lang w:val="en-US"/>
              </w:rPr>
              <w:t>the</w:t>
            </w:r>
            <w:r w:rsidR="003D60C6" w:rsidRPr="0062767A">
              <w:rPr>
                <w:b w:val="0"/>
                <w:sz w:val="20"/>
                <w:szCs w:val="20"/>
                <w:lang w:val="en-US"/>
              </w:rPr>
              <w:t xml:space="preserve"> </w:t>
            </w:r>
            <w:r w:rsidR="003D60C6" w:rsidRPr="003D60C6">
              <w:rPr>
                <w:b w:val="0"/>
                <w:sz w:val="20"/>
                <w:szCs w:val="20"/>
                <w:lang w:val="en-US"/>
              </w:rPr>
              <w:t>Center</w:t>
            </w:r>
            <w:r w:rsidR="003D60C6" w:rsidRPr="0062767A">
              <w:rPr>
                <w:b w:val="0"/>
                <w:sz w:val="20"/>
                <w:szCs w:val="20"/>
                <w:lang w:val="en-US"/>
              </w:rPr>
              <w:t>’</w:t>
            </w:r>
            <w:r w:rsidR="003D60C6" w:rsidRPr="003D60C6">
              <w:rPr>
                <w:b w:val="0"/>
                <w:sz w:val="20"/>
                <w:szCs w:val="20"/>
                <w:lang w:val="en-US"/>
              </w:rPr>
              <w:t>s</w:t>
            </w:r>
            <w:r w:rsidR="003D60C6" w:rsidRPr="0062767A">
              <w:rPr>
                <w:b w:val="0"/>
                <w:sz w:val="20"/>
                <w:szCs w:val="20"/>
                <w:lang w:val="en-US"/>
              </w:rPr>
              <w:t xml:space="preserve"> </w:t>
            </w:r>
            <w:r w:rsidR="003D60C6" w:rsidRPr="003D60C6">
              <w:rPr>
                <w:b w:val="0"/>
                <w:sz w:val="20"/>
                <w:szCs w:val="20"/>
                <w:lang w:val="en-US"/>
              </w:rPr>
              <w:t>President</w:t>
            </w:r>
            <w:proofErr w:type="gramStart"/>
            <w:r w:rsidR="003D60C6" w:rsidRPr="0062767A">
              <w:rPr>
                <w:b w:val="0"/>
                <w:sz w:val="20"/>
                <w:szCs w:val="20"/>
                <w:lang w:val="en-US"/>
              </w:rPr>
              <w:t>,</w:t>
            </w:r>
            <w:proofErr w:type="gramEnd"/>
            <w:r w:rsidR="003D60C6" w:rsidRPr="0062767A">
              <w:rPr>
                <w:b w:val="0"/>
                <w:sz w:val="20"/>
                <w:szCs w:val="20"/>
                <w:lang w:val="en-US"/>
              </w:rPr>
              <w:br/>
            </w:r>
            <w:r w:rsidR="003D60C6" w:rsidRPr="003D60C6">
              <w:rPr>
                <w:b w:val="0"/>
                <w:sz w:val="20"/>
                <w:szCs w:val="20"/>
                <w:lang w:val="en-US"/>
              </w:rPr>
              <w:t>Deputy</w:t>
            </w:r>
            <w:r w:rsidR="003D60C6" w:rsidRPr="0062767A">
              <w:rPr>
                <w:b w:val="0"/>
                <w:sz w:val="20"/>
                <w:szCs w:val="20"/>
                <w:lang w:val="en-US"/>
              </w:rPr>
              <w:t xml:space="preserve"> </w:t>
            </w:r>
            <w:r w:rsidR="003D60C6" w:rsidRPr="003D60C6">
              <w:rPr>
                <w:b w:val="0"/>
                <w:sz w:val="20"/>
                <w:szCs w:val="20"/>
                <w:lang w:val="en-US"/>
              </w:rPr>
              <w:t>Director</w:t>
            </w:r>
            <w:r w:rsidR="003D60C6" w:rsidRPr="0062767A">
              <w:rPr>
                <w:b w:val="0"/>
                <w:sz w:val="20"/>
                <w:szCs w:val="20"/>
                <w:lang w:val="en-US"/>
              </w:rPr>
              <w:t xml:space="preserve"> </w:t>
            </w:r>
            <w:r w:rsidR="003D60C6" w:rsidRPr="003D60C6">
              <w:rPr>
                <w:b w:val="0"/>
                <w:sz w:val="20"/>
                <w:szCs w:val="20"/>
                <w:lang w:val="en-US"/>
              </w:rPr>
              <w:t>of</w:t>
            </w:r>
            <w:r w:rsidR="003D60C6" w:rsidRPr="0062767A">
              <w:rPr>
                <w:b w:val="0"/>
                <w:sz w:val="20"/>
                <w:szCs w:val="20"/>
                <w:lang w:val="en-US"/>
              </w:rPr>
              <w:t xml:space="preserve"> </w:t>
            </w:r>
            <w:r w:rsidR="003D60C6" w:rsidRPr="003D60C6">
              <w:rPr>
                <w:b w:val="0"/>
                <w:sz w:val="20"/>
                <w:szCs w:val="20"/>
                <w:lang w:val="en-US"/>
              </w:rPr>
              <w:t>the</w:t>
            </w:r>
            <w:r w:rsidR="003D60C6" w:rsidRPr="0062767A">
              <w:rPr>
                <w:b w:val="0"/>
                <w:sz w:val="20"/>
                <w:szCs w:val="20"/>
                <w:lang w:val="en-US"/>
              </w:rPr>
              <w:t xml:space="preserve"> </w:t>
            </w:r>
            <w:r w:rsidR="003D60C6" w:rsidRPr="003D60C6">
              <w:rPr>
                <w:b w:val="0"/>
                <w:sz w:val="20"/>
                <w:szCs w:val="20"/>
                <w:lang w:val="en-US"/>
              </w:rPr>
              <w:t>Physics</w:t>
            </w:r>
            <w:r w:rsidR="003D60C6" w:rsidRPr="0062767A">
              <w:rPr>
                <w:b w:val="0"/>
                <w:sz w:val="20"/>
                <w:szCs w:val="20"/>
                <w:lang w:val="en-US"/>
              </w:rPr>
              <w:t xml:space="preserve"> </w:t>
            </w:r>
            <w:r w:rsidR="003D60C6" w:rsidRPr="003D60C6">
              <w:rPr>
                <w:b w:val="0"/>
                <w:sz w:val="20"/>
                <w:szCs w:val="20"/>
                <w:lang w:val="en-US"/>
              </w:rPr>
              <w:t>and</w:t>
            </w:r>
            <w:r w:rsidR="003D60C6" w:rsidRPr="0062767A">
              <w:rPr>
                <w:b w:val="0"/>
                <w:sz w:val="20"/>
                <w:szCs w:val="20"/>
                <w:lang w:val="en-US"/>
              </w:rPr>
              <w:t xml:space="preserve"> </w:t>
            </w:r>
            <w:r w:rsidR="003D60C6" w:rsidRPr="003D60C6">
              <w:rPr>
                <w:b w:val="0"/>
                <w:sz w:val="20"/>
                <w:szCs w:val="20"/>
                <w:lang w:val="en-US"/>
              </w:rPr>
              <w:t>Technology</w:t>
            </w:r>
            <w:r w:rsidR="003D60C6" w:rsidRPr="0062767A">
              <w:rPr>
                <w:b w:val="0"/>
                <w:sz w:val="20"/>
                <w:szCs w:val="20"/>
                <w:lang w:val="en-US"/>
              </w:rPr>
              <w:t xml:space="preserve"> </w:t>
            </w:r>
            <w:r w:rsidR="003D60C6" w:rsidRPr="003D60C6">
              <w:rPr>
                <w:b w:val="0"/>
                <w:sz w:val="20"/>
                <w:szCs w:val="20"/>
                <w:lang w:val="en-US"/>
              </w:rPr>
              <w:t>Department</w:t>
            </w:r>
            <w:r w:rsidR="003D60C6" w:rsidRPr="0062767A">
              <w:rPr>
                <w:b w:val="0"/>
                <w:sz w:val="20"/>
                <w:szCs w:val="20"/>
                <w:lang w:val="en-US"/>
              </w:rPr>
              <w:t>,</w:t>
            </w:r>
            <w:r w:rsidR="003D60C6" w:rsidRPr="0062767A">
              <w:rPr>
                <w:b w:val="0"/>
                <w:sz w:val="20"/>
                <w:szCs w:val="20"/>
                <w:lang w:val="en-US"/>
              </w:rPr>
              <w:br/>
            </w:r>
            <w:r w:rsidR="003D60C6" w:rsidRPr="003D60C6">
              <w:rPr>
                <w:b w:val="0"/>
                <w:sz w:val="20"/>
                <w:szCs w:val="20"/>
                <w:lang w:val="en-US"/>
              </w:rPr>
              <w:t>Center</w:t>
            </w:r>
            <w:r w:rsidR="003D60C6" w:rsidRPr="0062767A">
              <w:rPr>
                <w:b w:val="0"/>
                <w:sz w:val="20"/>
                <w:szCs w:val="20"/>
                <w:lang w:val="en-US"/>
              </w:rPr>
              <w:t xml:space="preserve"> </w:t>
            </w:r>
            <w:r w:rsidR="003D60C6" w:rsidRPr="003D60C6">
              <w:rPr>
                <w:b w:val="0"/>
                <w:sz w:val="20"/>
                <w:szCs w:val="20"/>
                <w:lang w:val="en-US"/>
              </w:rPr>
              <w:t>for</w:t>
            </w:r>
            <w:r w:rsidR="003D60C6" w:rsidRPr="0062767A">
              <w:rPr>
                <w:b w:val="0"/>
                <w:sz w:val="20"/>
                <w:szCs w:val="20"/>
                <w:lang w:val="en-US"/>
              </w:rPr>
              <w:t xml:space="preserve"> </w:t>
            </w:r>
            <w:r w:rsidR="003D60C6" w:rsidRPr="003D60C6">
              <w:rPr>
                <w:b w:val="0"/>
                <w:sz w:val="20"/>
                <w:szCs w:val="20"/>
                <w:lang w:val="en-US"/>
              </w:rPr>
              <w:t>Basic</w:t>
            </w:r>
            <w:r w:rsidR="003D60C6" w:rsidRPr="0062767A">
              <w:rPr>
                <w:b w:val="0"/>
                <w:sz w:val="20"/>
                <w:szCs w:val="20"/>
                <w:lang w:val="en-US"/>
              </w:rPr>
              <w:t xml:space="preserve"> </w:t>
            </w:r>
            <w:r w:rsidR="003D60C6" w:rsidRPr="003D60C6">
              <w:rPr>
                <w:b w:val="0"/>
                <w:sz w:val="20"/>
                <w:szCs w:val="20"/>
                <w:lang w:val="en-US"/>
              </w:rPr>
              <w:t>Research</w:t>
            </w:r>
            <w:r w:rsidR="003D60C6" w:rsidRPr="0062767A">
              <w:rPr>
                <w:b w:val="0"/>
                <w:sz w:val="20"/>
                <w:szCs w:val="20"/>
                <w:lang w:val="en-US"/>
              </w:rPr>
              <w:t xml:space="preserve"> </w:t>
            </w:r>
          </w:p>
        </w:tc>
      </w:tr>
      <w:tr w:rsidR="00AB6C20" w:rsidRPr="00A24B33" w:rsidTr="004B298C">
        <w:tc>
          <w:tcPr>
            <w:tcW w:w="3936" w:type="dxa"/>
          </w:tcPr>
          <w:p w:rsidR="00AB6C20" w:rsidRPr="00553F34" w:rsidRDefault="003854F6" w:rsidP="003854F6">
            <w:pPr>
              <w:pStyle w:val="3"/>
              <w:spacing w:before="0" w:beforeAutospacing="0" w:after="200" w:afterAutospacing="0" w:line="276" w:lineRule="auto"/>
              <w:jc w:val="both"/>
              <w:outlineLvl w:val="2"/>
              <w:rPr>
                <w:b w:val="0"/>
                <w:sz w:val="24"/>
                <w:szCs w:val="24"/>
              </w:rPr>
            </w:pPr>
            <w:proofErr w:type="spellStart"/>
            <w:r>
              <w:rPr>
                <w:b w:val="0"/>
                <w:sz w:val="24"/>
                <w:szCs w:val="24"/>
                <w:lang w:val="en-US"/>
              </w:rPr>
              <w:t>Kuznetsov</w:t>
            </w:r>
            <w:proofErr w:type="spellEnd"/>
            <w:r w:rsidRPr="003854F6">
              <w:rPr>
                <w:b w:val="0"/>
                <w:sz w:val="24"/>
                <w:szCs w:val="24"/>
              </w:rPr>
              <w:t xml:space="preserve"> </w:t>
            </w:r>
            <w:r>
              <w:rPr>
                <w:b w:val="0"/>
                <w:sz w:val="24"/>
                <w:szCs w:val="24"/>
                <w:lang w:val="en-US"/>
              </w:rPr>
              <w:t>Y</w:t>
            </w:r>
            <w:r w:rsidRPr="003854F6">
              <w:rPr>
                <w:b w:val="0"/>
                <w:sz w:val="24"/>
                <w:szCs w:val="24"/>
              </w:rPr>
              <w:t>.</w:t>
            </w:r>
            <w:r>
              <w:rPr>
                <w:b w:val="0"/>
                <w:sz w:val="24"/>
                <w:szCs w:val="24"/>
                <w:lang w:val="en-US"/>
              </w:rPr>
              <w:t>N</w:t>
            </w:r>
            <w:r w:rsidRPr="003854F6">
              <w:rPr>
                <w:b w:val="0"/>
                <w:sz w:val="24"/>
                <w:szCs w:val="24"/>
              </w:rPr>
              <w:t xml:space="preserve">. </w:t>
            </w:r>
          </w:p>
        </w:tc>
        <w:tc>
          <w:tcPr>
            <w:tcW w:w="5635" w:type="dxa"/>
          </w:tcPr>
          <w:p w:rsidR="00AB6C20" w:rsidRPr="00E432E8" w:rsidRDefault="00E432E8" w:rsidP="003D60C6">
            <w:pPr>
              <w:pStyle w:val="3"/>
              <w:spacing w:before="0" w:beforeAutospacing="0" w:after="200" w:afterAutospacing="0" w:line="276" w:lineRule="auto"/>
              <w:jc w:val="both"/>
              <w:outlineLvl w:val="2"/>
              <w:rPr>
                <w:b w:val="0"/>
                <w:sz w:val="20"/>
                <w:szCs w:val="20"/>
                <w:lang w:val="en-US"/>
              </w:rPr>
            </w:pPr>
            <w:r w:rsidRPr="00E432E8">
              <w:rPr>
                <w:b w:val="0"/>
                <w:sz w:val="20"/>
                <w:szCs w:val="20"/>
                <w:lang w:val="en-US"/>
              </w:rPr>
              <w:t xml:space="preserve">JSC "Scientific-Research and Design Institute of Power Engineering by N.A. </w:t>
            </w:r>
            <w:proofErr w:type="spellStart"/>
            <w:r w:rsidRPr="00E432E8">
              <w:rPr>
                <w:b w:val="0"/>
                <w:sz w:val="20"/>
                <w:szCs w:val="20"/>
                <w:lang w:val="en-US"/>
              </w:rPr>
              <w:t>Dollezhal</w:t>
            </w:r>
            <w:proofErr w:type="spellEnd"/>
            <w:r w:rsidRPr="00E432E8">
              <w:rPr>
                <w:b w:val="0"/>
                <w:sz w:val="20"/>
                <w:szCs w:val="20"/>
                <w:lang w:val="en-US"/>
              </w:rPr>
              <w:t>"</w:t>
            </w:r>
            <w:r w:rsidR="00AB6C20" w:rsidRPr="00E432E8">
              <w:rPr>
                <w:b w:val="0"/>
                <w:sz w:val="20"/>
                <w:szCs w:val="20"/>
                <w:lang w:val="en-US"/>
              </w:rPr>
              <w:t xml:space="preserve">, </w:t>
            </w:r>
            <w:r w:rsidR="003D60C6">
              <w:rPr>
                <w:b w:val="0"/>
                <w:sz w:val="20"/>
                <w:szCs w:val="20"/>
                <w:lang w:val="en-US"/>
              </w:rPr>
              <w:t xml:space="preserve">Division Director </w:t>
            </w:r>
          </w:p>
        </w:tc>
      </w:tr>
      <w:tr w:rsidR="00AB6C20" w:rsidRPr="00A24B33" w:rsidTr="004B298C">
        <w:tc>
          <w:tcPr>
            <w:tcW w:w="3936" w:type="dxa"/>
          </w:tcPr>
          <w:p w:rsidR="00AB6C20" w:rsidRPr="00553F34" w:rsidRDefault="003854F6" w:rsidP="003854F6">
            <w:pPr>
              <w:pStyle w:val="3"/>
              <w:spacing w:before="0" w:beforeAutospacing="0" w:after="200" w:afterAutospacing="0" w:line="276" w:lineRule="auto"/>
              <w:jc w:val="both"/>
              <w:outlineLvl w:val="2"/>
              <w:rPr>
                <w:b w:val="0"/>
                <w:sz w:val="24"/>
                <w:szCs w:val="24"/>
              </w:rPr>
            </w:pPr>
            <w:proofErr w:type="spellStart"/>
            <w:r>
              <w:rPr>
                <w:b w:val="0"/>
                <w:sz w:val="24"/>
                <w:szCs w:val="24"/>
                <w:lang w:val="en-US"/>
              </w:rPr>
              <w:t>Malyshev</w:t>
            </w:r>
            <w:proofErr w:type="spellEnd"/>
            <w:r w:rsidRPr="003854F6">
              <w:rPr>
                <w:b w:val="0"/>
                <w:sz w:val="24"/>
                <w:szCs w:val="24"/>
              </w:rPr>
              <w:t xml:space="preserve"> </w:t>
            </w:r>
            <w:r>
              <w:rPr>
                <w:b w:val="0"/>
                <w:sz w:val="24"/>
                <w:szCs w:val="24"/>
                <w:lang w:val="en-US"/>
              </w:rPr>
              <w:t>S</w:t>
            </w:r>
            <w:r w:rsidRPr="003854F6">
              <w:rPr>
                <w:b w:val="0"/>
                <w:sz w:val="24"/>
                <w:szCs w:val="24"/>
              </w:rPr>
              <w:t>.</w:t>
            </w:r>
            <w:r>
              <w:rPr>
                <w:b w:val="0"/>
                <w:sz w:val="24"/>
                <w:szCs w:val="24"/>
                <w:lang w:val="en-US"/>
              </w:rPr>
              <w:t>P</w:t>
            </w:r>
            <w:r w:rsidRPr="003854F6">
              <w:rPr>
                <w:b w:val="0"/>
                <w:sz w:val="24"/>
                <w:szCs w:val="24"/>
              </w:rPr>
              <w:t xml:space="preserve">. </w:t>
            </w:r>
          </w:p>
        </w:tc>
        <w:tc>
          <w:tcPr>
            <w:tcW w:w="5635" w:type="dxa"/>
          </w:tcPr>
          <w:p w:rsidR="00AB6C20" w:rsidRPr="00656F53" w:rsidRDefault="00656F53" w:rsidP="003D60C6">
            <w:pPr>
              <w:pStyle w:val="3"/>
              <w:spacing w:before="0" w:beforeAutospacing="0" w:after="200" w:afterAutospacing="0" w:line="276" w:lineRule="auto"/>
              <w:jc w:val="both"/>
              <w:outlineLvl w:val="2"/>
              <w:rPr>
                <w:b w:val="0"/>
                <w:sz w:val="20"/>
                <w:szCs w:val="20"/>
                <w:lang w:val="en-US"/>
              </w:rPr>
            </w:pPr>
            <w:r w:rsidRPr="00656F53">
              <w:rPr>
                <w:b w:val="0"/>
                <w:sz w:val="20"/>
                <w:szCs w:val="20"/>
                <w:lang w:val="en-US"/>
              </w:rPr>
              <w:t>FSUE "</w:t>
            </w:r>
            <w:proofErr w:type="spellStart"/>
            <w:r w:rsidRPr="00656F53">
              <w:rPr>
                <w:b w:val="0"/>
                <w:sz w:val="20"/>
                <w:szCs w:val="20"/>
                <w:lang w:val="en-US"/>
              </w:rPr>
              <w:t>Krylovskiy</w:t>
            </w:r>
            <w:proofErr w:type="spellEnd"/>
            <w:r w:rsidRPr="00656F53">
              <w:rPr>
                <w:b w:val="0"/>
                <w:sz w:val="20"/>
                <w:szCs w:val="20"/>
                <w:lang w:val="en-US"/>
              </w:rPr>
              <w:t xml:space="preserve"> State Scientific Center"</w:t>
            </w:r>
            <w:r w:rsidR="00AB6C20" w:rsidRPr="00656F53">
              <w:rPr>
                <w:b w:val="0"/>
                <w:sz w:val="20"/>
                <w:szCs w:val="20"/>
                <w:lang w:val="en-US"/>
              </w:rPr>
              <w:t xml:space="preserve">, </w:t>
            </w:r>
            <w:r w:rsidR="003D60C6">
              <w:rPr>
                <w:b w:val="0"/>
                <w:sz w:val="20"/>
                <w:szCs w:val="20"/>
                <w:lang w:val="en-US"/>
              </w:rPr>
              <w:t xml:space="preserve">Head of the Department </w:t>
            </w:r>
          </w:p>
        </w:tc>
      </w:tr>
      <w:tr w:rsidR="00AB6C20" w:rsidRPr="00A24B33" w:rsidTr="004B298C">
        <w:tc>
          <w:tcPr>
            <w:tcW w:w="3936" w:type="dxa"/>
          </w:tcPr>
          <w:p w:rsidR="00AB6C20" w:rsidRDefault="003854F6" w:rsidP="003854F6">
            <w:pPr>
              <w:pStyle w:val="3"/>
              <w:spacing w:before="0" w:beforeAutospacing="0" w:after="200" w:afterAutospacing="0" w:line="276" w:lineRule="auto"/>
              <w:jc w:val="both"/>
              <w:outlineLvl w:val="2"/>
              <w:rPr>
                <w:b w:val="0"/>
                <w:sz w:val="24"/>
                <w:szCs w:val="24"/>
              </w:rPr>
            </w:pPr>
            <w:r>
              <w:rPr>
                <w:b w:val="0"/>
                <w:sz w:val="24"/>
                <w:szCs w:val="24"/>
                <w:lang w:val="en-US"/>
              </w:rPr>
              <w:t>Pavlov</w:t>
            </w:r>
            <w:r w:rsidRPr="003854F6">
              <w:rPr>
                <w:b w:val="0"/>
                <w:sz w:val="24"/>
                <w:szCs w:val="24"/>
              </w:rPr>
              <w:t xml:space="preserve"> </w:t>
            </w:r>
            <w:r>
              <w:rPr>
                <w:b w:val="0"/>
                <w:sz w:val="24"/>
                <w:szCs w:val="24"/>
                <w:lang w:val="en-US"/>
              </w:rPr>
              <w:t>S</w:t>
            </w:r>
            <w:r w:rsidRPr="003854F6">
              <w:rPr>
                <w:b w:val="0"/>
                <w:sz w:val="24"/>
                <w:szCs w:val="24"/>
              </w:rPr>
              <w:t>.</w:t>
            </w:r>
            <w:r>
              <w:rPr>
                <w:b w:val="0"/>
                <w:sz w:val="24"/>
                <w:szCs w:val="24"/>
                <w:lang w:val="en-US"/>
              </w:rPr>
              <w:t>V</w:t>
            </w:r>
            <w:r w:rsidRPr="003854F6">
              <w:rPr>
                <w:b w:val="0"/>
                <w:sz w:val="24"/>
                <w:szCs w:val="24"/>
              </w:rPr>
              <w:t xml:space="preserve">. </w:t>
            </w:r>
          </w:p>
        </w:tc>
        <w:tc>
          <w:tcPr>
            <w:tcW w:w="5635" w:type="dxa"/>
          </w:tcPr>
          <w:p w:rsidR="00AB6C20" w:rsidRPr="00E432E8" w:rsidRDefault="00E432E8" w:rsidP="003D60C6">
            <w:pPr>
              <w:pStyle w:val="3"/>
              <w:spacing w:before="0" w:beforeAutospacing="0" w:after="200" w:afterAutospacing="0" w:line="276" w:lineRule="auto"/>
              <w:jc w:val="both"/>
              <w:outlineLvl w:val="2"/>
              <w:rPr>
                <w:b w:val="0"/>
                <w:sz w:val="20"/>
                <w:szCs w:val="20"/>
                <w:lang w:val="en-US"/>
              </w:rPr>
            </w:pPr>
            <w:r w:rsidRPr="00E432E8">
              <w:rPr>
                <w:b w:val="0"/>
                <w:sz w:val="20"/>
                <w:szCs w:val="20"/>
                <w:lang w:val="en-US"/>
              </w:rPr>
              <w:t>JSC "State Scientific Center - Research Institute of Atomic Reactors" (SSC "RIAR")</w:t>
            </w:r>
            <w:r w:rsidR="00AB6C20" w:rsidRPr="00E432E8">
              <w:rPr>
                <w:b w:val="0"/>
                <w:sz w:val="20"/>
                <w:szCs w:val="20"/>
                <w:lang w:val="en-US"/>
              </w:rPr>
              <w:t xml:space="preserve">, </w:t>
            </w:r>
            <w:r w:rsidR="003D60C6">
              <w:rPr>
                <w:b w:val="0"/>
                <w:sz w:val="20"/>
                <w:szCs w:val="20"/>
                <w:lang w:val="en-US"/>
              </w:rPr>
              <w:t xml:space="preserve">Director </w:t>
            </w:r>
          </w:p>
        </w:tc>
      </w:tr>
      <w:tr w:rsidR="00AB6C20" w:rsidRPr="00A24B33" w:rsidTr="004B298C">
        <w:tc>
          <w:tcPr>
            <w:tcW w:w="3936" w:type="dxa"/>
          </w:tcPr>
          <w:p w:rsidR="00AB6C20" w:rsidRPr="003044EC" w:rsidRDefault="003854F6" w:rsidP="003854F6">
            <w:pPr>
              <w:pStyle w:val="3"/>
              <w:spacing w:before="0" w:beforeAutospacing="0" w:after="200" w:afterAutospacing="0" w:line="276" w:lineRule="auto"/>
              <w:jc w:val="both"/>
              <w:outlineLvl w:val="2"/>
              <w:rPr>
                <w:b w:val="0"/>
                <w:sz w:val="24"/>
                <w:szCs w:val="24"/>
              </w:rPr>
            </w:pPr>
            <w:proofErr w:type="spellStart"/>
            <w:r>
              <w:rPr>
                <w:b w:val="0"/>
                <w:sz w:val="24"/>
                <w:szCs w:val="24"/>
                <w:lang w:val="en-US"/>
              </w:rPr>
              <w:t>Petrunin</w:t>
            </w:r>
            <w:proofErr w:type="spellEnd"/>
            <w:r w:rsidRPr="003854F6">
              <w:rPr>
                <w:b w:val="0"/>
                <w:sz w:val="24"/>
                <w:szCs w:val="24"/>
              </w:rPr>
              <w:t xml:space="preserve"> </w:t>
            </w:r>
            <w:r>
              <w:rPr>
                <w:b w:val="0"/>
                <w:sz w:val="24"/>
                <w:szCs w:val="24"/>
                <w:lang w:val="en-US"/>
              </w:rPr>
              <w:t>V</w:t>
            </w:r>
            <w:r w:rsidRPr="003854F6">
              <w:rPr>
                <w:b w:val="0"/>
                <w:sz w:val="24"/>
                <w:szCs w:val="24"/>
              </w:rPr>
              <w:t>.</w:t>
            </w:r>
            <w:r>
              <w:rPr>
                <w:b w:val="0"/>
                <w:sz w:val="24"/>
                <w:szCs w:val="24"/>
                <w:lang w:val="en-US"/>
              </w:rPr>
              <w:t>V</w:t>
            </w:r>
            <w:r w:rsidRPr="003854F6">
              <w:rPr>
                <w:b w:val="0"/>
                <w:sz w:val="24"/>
                <w:szCs w:val="24"/>
              </w:rPr>
              <w:t xml:space="preserve">. </w:t>
            </w:r>
          </w:p>
        </w:tc>
        <w:tc>
          <w:tcPr>
            <w:tcW w:w="5635" w:type="dxa"/>
          </w:tcPr>
          <w:p w:rsidR="00AB6C20" w:rsidRPr="003D60C6" w:rsidRDefault="00E432E8" w:rsidP="003D60C6">
            <w:pPr>
              <w:pStyle w:val="3"/>
              <w:spacing w:before="0" w:beforeAutospacing="0" w:after="200" w:afterAutospacing="0" w:line="276" w:lineRule="auto"/>
              <w:jc w:val="both"/>
              <w:outlineLvl w:val="2"/>
              <w:rPr>
                <w:b w:val="0"/>
                <w:sz w:val="20"/>
                <w:szCs w:val="20"/>
                <w:lang w:val="en-US"/>
              </w:rPr>
            </w:pPr>
            <w:r w:rsidRPr="00E432E8">
              <w:rPr>
                <w:b w:val="0"/>
                <w:sz w:val="20"/>
                <w:szCs w:val="20"/>
                <w:lang w:val="en-US"/>
              </w:rPr>
              <w:t xml:space="preserve">JSC "Experimental Design Bureau of Machine Building by </w:t>
            </w:r>
            <w:proofErr w:type="spellStart"/>
            <w:r w:rsidRPr="00E432E8">
              <w:rPr>
                <w:b w:val="0"/>
                <w:sz w:val="20"/>
                <w:szCs w:val="20"/>
                <w:lang w:val="en-US"/>
              </w:rPr>
              <w:t>I.I.Africantov</w:t>
            </w:r>
            <w:proofErr w:type="spellEnd"/>
            <w:r w:rsidRPr="00E432E8">
              <w:rPr>
                <w:b w:val="0"/>
                <w:sz w:val="20"/>
                <w:szCs w:val="20"/>
                <w:lang w:val="en-US"/>
              </w:rPr>
              <w:t>"</w:t>
            </w:r>
            <w:r w:rsidR="00AB6C20" w:rsidRPr="003D60C6">
              <w:rPr>
                <w:b w:val="0"/>
                <w:sz w:val="20"/>
                <w:szCs w:val="20"/>
                <w:lang w:val="en-US"/>
              </w:rPr>
              <w:t xml:space="preserve">, </w:t>
            </w:r>
            <w:r w:rsidR="003D60C6">
              <w:rPr>
                <w:b w:val="0"/>
                <w:sz w:val="20"/>
                <w:szCs w:val="20"/>
                <w:lang w:val="en-US"/>
              </w:rPr>
              <w:t xml:space="preserve">First Deputy Director – Deputy Chief Designer </w:t>
            </w:r>
          </w:p>
        </w:tc>
      </w:tr>
      <w:tr w:rsidR="00AB6C20" w:rsidRPr="00A24B33" w:rsidTr="004B298C">
        <w:tc>
          <w:tcPr>
            <w:tcW w:w="3936" w:type="dxa"/>
          </w:tcPr>
          <w:p w:rsidR="00AB6C20" w:rsidRPr="00DF1A7C" w:rsidRDefault="003854F6" w:rsidP="003854F6">
            <w:pPr>
              <w:pStyle w:val="3"/>
              <w:spacing w:before="0" w:beforeAutospacing="0" w:after="200" w:afterAutospacing="0" w:line="276" w:lineRule="auto"/>
              <w:jc w:val="both"/>
              <w:outlineLvl w:val="2"/>
              <w:rPr>
                <w:b w:val="0"/>
                <w:sz w:val="24"/>
                <w:szCs w:val="24"/>
              </w:rPr>
            </w:pPr>
            <w:proofErr w:type="spellStart"/>
            <w:r>
              <w:rPr>
                <w:b w:val="0"/>
                <w:sz w:val="24"/>
                <w:szCs w:val="24"/>
                <w:lang w:val="en-US"/>
              </w:rPr>
              <w:t>Stepanov</w:t>
            </w:r>
            <w:proofErr w:type="spellEnd"/>
            <w:r w:rsidRPr="003854F6">
              <w:rPr>
                <w:b w:val="0"/>
                <w:sz w:val="24"/>
                <w:szCs w:val="24"/>
              </w:rPr>
              <w:t xml:space="preserve"> </w:t>
            </w:r>
            <w:r>
              <w:rPr>
                <w:b w:val="0"/>
                <w:sz w:val="24"/>
                <w:szCs w:val="24"/>
                <w:lang w:val="en-US"/>
              </w:rPr>
              <w:t>V</w:t>
            </w:r>
            <w:r w:rsidRPr="003854F6">
              <w:rPr>
                <w:b w:val="0"/>
                <w:sz w:val="24"/>
                <w:szCs w:val="24"/>
              </w:rPr>
              <w:t>.</w:t>
            </w:r>
            <w:r>
              <w:rPr>
                <w:b w:val="0"/>
                <w:sz w:val="24"/>
                <w:szCs w:val="24"/>
                <w:lang w:val="en-US"/>
              </w:rPr>
              <w:t>S</w:t>
            </w:r>
            <w:r w:rsidRPr="003854F6">
              <w:rPr>
                <w:b w:val="0"/>
                <w:sz w:val="24"/>
                <w:szCs w:val="24"/>
              </w:rPr>
              <w:t xml:space="preserve">. </w:t>
            </w:r>
          </w:p>
        </w:tc>
        <w:tc>
          <w:tcPr>
            <w:tcW w:w="5635" w:type="dxa"/>
          </w:tcPr>
          <w:p w:rsidR="00AB6C20" w:rsidRPr="003D60C6" w:rsidRDefault="00E432E8" w:rsidP="003D60C6">
            <w:pPr>
              <w:pStyle w:val="3"/>
              <w:spacing w:before="0" w:beforeAutospacing="0" w:after="200" w:afterAutospacing="0" w:line="276" w:lineRule="auto"/>
              <w:jc w:val="both"/>
              <w:outlineLvl w:val="2"/>
              <w:rPr>
                <w:b w:val="0"/>
                <w:sz w:val="20"/>
                <w:szCs w:val="20"/>
                <w:lang w:val="en-US"/>
              </w:rPr>
            </w:pPr>
            <w:r w:rsidRPr="00656F53">
              <w:rPr>
                <w:b w:val="0"/>
                <w:sz w:val="20"/>
                <w:szCs w:val="20"/>
                <w:lang w:val="en-US"/>
              </w:rPr>
              <w:t>JSC</w:t>
            </w:r>
            <w:r w:rsidRPr="003D60C6">
              <w:rPr>
                <w:b w:val="0"/>
                <w:sz w:val="20"/>
                <w:szCs w:val="20"/>
                <w:lang w:val="en-US"/>
              </w:rPr>
              <w:t xml:space="preserve"> </w:t>
            </w:r>
            <w:r w:rsidRPr="00656F53">
              <w:rPr>
                <w:b w:val="0"/>
                <w:sz w:val="20"/>
                <w:szCs w:val="20"/>
                <w:lang w:val="en-US"/>
              </w:rPr>
              <w:t>EDB</w:t>
            </w:r>
            <w:r w:rsidRPr="003D60C6">
              <w:rPr>
                <w:b w:val="0"/>
                <w:sz w:val="20"/>
                <w:szCs w:val="20"/>
                <w:lang w:val="en-US"/>
              </w:rPr>
              <w:t xml:space="preserve"> "</w:t>
            </w:r>
            <w:proofErr w:type="spellStart"/>
            <w:r w:rsidRPr="00656F53">
              <w:rPr>
                <w:b w:val="0"/>
                <w:sz w:val="20"/>
                <w:szCs w:val="20"/>
                <w:lang w:val="en-US"/>
              </w:rPr>
              <w:t>Hydropress</w:t>
            </w:r>
            <w:proofErr w:type="spellEnd"/>
            <w:r w:rsidR="00656F53" w:rsidRPr="003D60C6">
              <w:rPr>
                <w:b w:val="0"/>
                <w:sz w:val="20"/>
                <w:szCs w:val="20"/>
                <w:lang w:val="en-US"/>
              </w:rPr>
              <w:t>"</w:t>
            </w:r>
            <w:r w:rsidR="00AB6C20" w:rsidRPr="003D60C6">
              <w:rPr>
                <w:b w:val="0"/>
                <w:sz w:val="20"/>
                <w:szCs w:val="20"/>
                <w:lang w:val="en-US"/>
              </w:rPr>
              <w:t>,</w:t>
            </w:r>
            <w:r w:rsidR="00AB6C20" w:rsidRPr="0051698C">
              <w:rPr>
                <w:b w:val="0"/>
                <w:sz w:val="20"/>
                <w:szCs w:val="20"/>
                <w:lang w:val="en-US"/>
              </w:rPr>
              <w:t xml:space="preserve"> </w:t>
            </w:r>
            <w:r w:rsidR="0051698C" w:rsidRPr="0051698C">
              <w:rPr>
                <w:b w:val="0"/>
                <w:sz w:val="20"/>
                <w:szCs w:val="20"/>
                <w:lang w:val="en-US"/>
              </w:rPr>
              <w:t xml:space="preserve">Deputy Director, </w:t>
            </w:r>
            <w:r w:rsidR="003D60C6" w:rsidRPr="0051698C">
              <w:rPr>
                <w:b w:val="0"/>
                <w:sz w:val="20"/>
                <w:szCs w:val="20"/>
                <w:lang w:val="en-US"/>
              </w:rPr>
              <w:t xml:space="preserve">Chief </w:t>
            </w:r>
            <w:r w:rsidR="003D60C6">
              <w:rPr>
                <w:b w:val="0"/>
                <w:sz w:val="20"/>
                <w:szCs w:val="20"/>
                <w:lang w:val="en-US"/>
              </w:rPr>
              <w:t xml:space="preserve">Designer </w:t>
            </w:r>
            <w:r w:rsidR="00AB6C20" w:rsidRPr="003D60C6">
              <w:rPr>
                <w:b w:val="0"/>
                <w:sz w:val="20"/>
                <w:szCs w:val="20"/>
                <w:lang w:val="en-US"/>
              </w:rPr>
              <w:t xml:space="preserve">– </w:t>
            </w:r>
            <w:r w:rsidR="003D60C6">
              <w:rPr>
                <w:b w:val="0"/>
                <w:sz w:val="20"/>
                <w:szCs w:val="20"/>
                <w:lang w:val="en-US"/>
              </w:rPr>
              <w:t xml:space="preserve">Head of the Division </w:t>
            </w:r>
          </w:p>
        </w:tc>
      </w:tr>
      <w:tr w:rsidR="00AB6C20" w:rsidRPr="00A24B33" w:rsidTr="004B298C">
        <w:tc>
          <w:tcPr>
            <w:tcW w:w="3936" w:type="dxa"/>
          </w:tcPr>
          <w:p w:rsidR="00AB6C20" w:rsidRPr="003044EC" w:rsidRDefault="003854F6" w:rsidP="003854F6">
            <w:pPr>
              <w:pStyle w:val="3"/>
              <w:spacing w:before="0" w:beforeAutospacing="0" w:after="200" w:afterAutospacing="0" w:line="276" w:lineRule="auto"/>
              <w:jc w:val="both"/>
              <w:outlineLvl w:val="2"/>
              <w:rPr>
                <w:b w:val="0"/>
                <w:sz w:val="24"/>
                <w:szCs w:val="24"/>
              </w:rPr>
            </w:pPr>
            <w:proofErr w:type="spellStart"/>
            <w:r>
              <w:rPr>
                <w:b w:val="0"/>
                <w:sz w:val="24"/>
                <w:szCs w:val="24"/>
                <w:lang w:val="en-US"/>
              </w:rPr>
              <w:t>Toshinsky</w:t>
            </w:r>
            <w:proofErr w:type="spellEnd"/>
            <w:r w:rsidRPr="003854F6">
              <w:rPr>
                <w:b w:val="0"/>
                <w:sz w:val="24"/>
                <w:szCs w:val="24"/>
              </w:rPr>
              <w:t xml:space="preserve"> </w:t>
            </w:r>
            <w:r>
              <w:rPr>
                <w:b w:val="0"/>
                <w:sz w:val="24"/>
                <w:szCs w:val="24"/>
                <w:lang w:val="en-US"/>
              </w:rPr>
              <w:t>G</w:t>
            </w:r>
            <w:r w:rsidRPr="003854F6">
              <w:rPr>
                <w:b w:val="0"/>
                <w:sz w:val="24"/>
                <w:szCs w:val="24"/>
              </w:rPr>
              <w:t>.</w:t>
            </w:r>
            <w:r>
              <w:rPr>
                <w:b w:val="0"/>
                <w:sz w:val="24"/>
                <w:szCs w:val="24"/>
                <w:lang w:val="en-US"/>
              </w:rPr>
              <w:t>I</w:t>
            </w:r>
            <w:r w:rsidRPr="003854F6">
              <w:rPr>
                <w:b w:val="0"/>
                <w:sz w:val="24"/>
                <w:szCs w:val="24"/>
              </w:rPr>
              <w:t xml:space="preserve">. </w:t>
            </w:r>
          </w:p>
        </w:tc>
        <w:tc>
          <w:tcPr>
            <w:tcW w:w="5635" w:type="dxa"/>
          </w:tcPr>
          <w:p w:rsidR="00AB6C20" w:rsidRPr="003D60C6" w:rsidRDefault="00656F53" w:rsidP="003D60C6">
            <w:pPr>
              <w:pStyle w:val="3"/>
              <w:spacing w:before="0" w:beforeAutospacing="0" w:after="200" w:afterAutospacing="0" w:line="276" w:lineRule="auto"/>
              <w:jc w:val="both"/>
              <w:outlineLvl w:val="2"/>
              <w:rPr>
                <w:b w:val="0"/>
                <w:sz w:val="20"/>
                <w:szCs w:val="20"/>
                <w:lang w:val="en-US"/>
              </w:rPr>
            </w:pPr>
            <w:r w:rsidRPr="00656F53">
              <w:rPr>
                <w:b w:val="0"/>
                <w:sz w:val="20"/>
                <w:szCs w:val="20"/>
                <w:lang w:val="en-US"/>
              </w:rPr>
              <w:t>FSUE</w:t>
            </w:r>
            <w:r w:rsidRPr="003D60C6">
              <w:rPr>
                <w:b w:val="0"/>
                <w:sz w:val="20"/>
                <w:szCs w:val="20"/>
                <w:lang w:val="en-US"/>
              </w:rPr>
              <w:t xml:space="preserve"> "</w:t>
            </w:r>
            <w:r w:rsidRPr="00656F53">
              <w:rPr>
                <w:b w:val="0"/>
                <w:sz w:val="20"/>
                <w:szCs w:val="20"/>
                <w:lang w:val="en-US"/>
              </w:rPr>
              <w:t>SSC</w:t>
            </w:r>
            <w:r w:rsidRPr="003D60C6">
              <w:rPr>
                <w:b w:val="0"/>
                <w:sz w:val="20"/>
                <w:szCs w:val="20"/>
                <w:lang w:val="en-US"/>
              </w:rPr>
              <w:t xml:space="preserve"> </w:t>
            </w:r>
            <w:r w:rsidRPr="00656F53">
              <w:rPr>
                <w:b w:val="0"/>
                <w:sz w:val="20"/>
                <w:szCs w:val="20"/>
                <w:lang w:val="en-US"/>
              </w:rPr>
              <w:t>RF</w:t>
            </w:r>
            <w:r w:rsidRPr="003D60C6">
              <w:rPr>
                <w:b w:val="0"/>
                <w:sz w:val="20"/>
                <w:szCs w:val="20"/>
                <w:lang w:val="en-US"/>
              </w:rPr>
              <w:t xml:space="preserve"> - </w:t>
            </w:r>
            <w:r w:rsidRPr="00656F53">
              <w:rPr>
                <w:b w:val="0"/>
                <w:sz w:val="20"/>
                <w:szCs w:val="20"/>
                <w:lang w:val="en-US"/>
              </w:rPr>
              <w:t>IPPE</w:t>
            </w:r>
            <w:r w:rsidRPr="003D60C6">
              <w:rPr>
                <w:b w:val="0"/>
                <w:sz w:val="20"/>
                <w:szCs w:val="20"/>
                <w:lang w:val="en-US"/>
              </w:rPr>
              <w:t>"</w:t>
            </w:r>
            <w:r w:rsidR="00AB6C20" w:rsidRPr="003D60C6">
              <w:rPr>
                <w:b w:val="0"/>
                <w:sz w:val="20"/>
                <w:szCs w:val="20"/>
                <w:lang w:val="en-US"/>
              </w:rPr>
              <w:t xml:space="preserve">, </w:t>
            </w:r>
            <w:r w:rsidR="003D60C6">
              <w:rPr>
                <w:b w:val="0"/>
                <w:sz w:val="20"/>
                <w:szCs w:val="20"/>
                <w:lang w:val="en-US"/>
              </w:rPr>
              <w:t xml:space="preserve">Advisor for Director General </w:t>
            </w:r>
          </w:p>
        </w:tc>
      </w:tr>
      <w:tr w:rsidR="00AB6C20" w:rsidRPr="00A24B33" w:rsidTr="004B298C">
        <w:tc>
          <w:tcPr>
            <w:tcW w:w="3936" w:type="dxa"/>
          </w:tcPr>
          <w:p w:rsidR="00AB6C20" w:rsidRPr="004E66BC" w:rsidRDefault="003854F6" w:rsidP="003854F6">
            <w:pPr>
              <w:pStyle w:val="3"/>
              <w:spacing w:before="0" w:beforeAutospacing="0" w:after="200" w:afterAutospacing="0" w:line="276" w:lineRule="auto"/>
              <w:jc w:val="both"/>
              <w:outlineLvl w:val="2"/>
              <w:rPr>
                <w:b w:val="0"/>
                <w:sz w:val="24"/>
                <w:szCs w:val="24"/>
              </w:rPr>
            </w:pPr>
            <w:proofErr w:type="spellStart"/>
            <w:r w:rsidRPr="003854F6">
              <w:rPr>
                <w:b w:val="0"/>
                <w:sz w:val="24"/>
                <w:szCs w:val="24"/>
                <w:lang w:val="en-US"/>
              </w:rPr>
              <w:t>Uryvsky</w:t>
            </w:r>
            <w:proofErr w:type="spellEnd"/>
            <w:r w:rsidRPr="003854F6">
              <w:rPr>
                <w:b w:val="0"/>
                <w:sz w:val="24"/>
                <w:szCs w:val="24"/>
              </w:rPr>
              <w:t xml:space="preserve"> </w:t>
            </w:r>
            <w:r>
              <w:rPr>
                <w:b w:val="0"/>
                <w:sz w:val="24"/>
                <w:szCs w:val="24"/>
                <w:lang w:val="en-US"/>
              </w:rPr>
              <w:t>V</w:t>
            </w:r>
            <w:r w:rsidRPr="003854F6">
              <w:rPr>
                <w:b w:val="0"/>
                <w:sz w:val="24"/>
                <w:szCs w:val="24"/>
              </w:rPr>
              <w:t>.</w:t>
            </w:r>
            <w:r>
              <w:rPr>
                <w:b w:val="0"/>
                <w:sz w:val="24"/>
                <w:szCs w:val="24"/>
                <w:lang w:val="en-US"/>
              </w:rPr>
              <w:t>I</w:t>
            </w:r>
            <w:r w:rsidRPr="003854F6">
              <w:rPr>
                <w:b w:val="0"/>
                <w:sz w:val="24"/>
                <w:szCs w:val="24"/>
              </w:rPr>
              <w:t xml:space="preserve">. </w:t>
            </w:r>
          </w:p>
        </w:tc>
        <w:tc>
          <w:tcPr>
            <w:tcW w:w="5635" w:type="dxa"/>
          </w:tcPr>
          <w:p w:rsidR="00AB6C20" w:rsidRPr="003D60C6" w:rsidRDefault="00E432E8" w:rsidP="003D60C6">
            <w:pPr>
              <w:pStyle w:val="3"/>
              <w:spacing w:before="0" w:beforeAutospacing="0" w:after="200" w:afterAutospacing="0" w:line="276" w:lineRule="auto"/>
              <w:jc w:val="both"/>
              <w:outlineLvl w:val="2"/>
              <w:rPr>
                <w:b w:val="0"/>
                <w:sz w:val="20"/>
                <w:szCs w:val="20"/>
                <w:lang w:val="en-US"/>
              </w:rPr>
            </w:pPr>
            <w:r w:rsidRPr="00E432E8">
              <w:rPr>
                <w:b w:val="0"/>
                <w:sz w:val="20"/>
                <w:szCs w:val="20"/>
                <w:lang w:val="en-US"/>
              </w:rPr>
              <w:t>JSC</w:t>
            </w:r>
            <w:r w:rsidRPr="003D60C6">
              <w:rPr>
                <w:b w:val="0"/>
                <w:sz w:val="20"/>
                <w:szCs w:val="20"/>
                <w:lang w:val="en-US"/>
              </w:rPr>
              <w:t xml:space="preserve"> "</w:t>
            </w:r>
            <w:r w:rsidRPr="00E432E8">
              <w:rPr>
                <w:b w:val="0"/>
                <w:sz w:val="20"/>
                <w:szCs w:val="20"/>
                <w:lang w:val="en-US"/>
              </w:rPr>
              <w:t>Scientific</w:t>
            </w:r>
            <w:r w:rsidRPr="003D60C6">
              <w:rPr>
                <w:b w:val="0"/>
                <w:sz w:val="20"/>
                <w:szCs w:val="20"/>
                <w:lang w:val="en-US"/>
              </w:rPr>
              <w:t>-</w:t>
            </w:r>
            <w:r w:rsidRPr="00E432E8">
              <w:rPr>
                <w:b w:val="0"/>
                <w:sz w:val="20"/>
                <w:szCs w:val="20"/>
                <w:lang w:val="en-US"/>
              </w:rPr>
              <w:t>Research</w:t>
            </w:r>
            <w:r w:rsidRPr="003D60C6">
              <w:rPr>
                <w:b w:val="0"/>
                <w:sz w:val="20"/>
                <w:szCs w:val="20"/>
                <w:lang w:val="en-US"/>
              </w:rPr>
              <w:t xml:space="preserve"> </w:t>
            </w:r>
            <w:r w:rsidRPr="00E432E8">
              <w:rPr>
                <w:b w:val="0"/>
                <w:sz w:val="20"/>
                <w:szCs w:val="20"/>
                <w:lang w:val="en-US"/>
              </w:rPr>
              <w:t>and</w:t>
            </w:r>
            <w:r w:rsidRPr="003D60C6">
              <w:rPr>
                <w:b w:val="0"/>
                <w:sz w:val="20"/>
                <w:szCs w:val="20"/>
                <w:lang w:val="en-US"/>
              </w:rPr>
              <w:t xml:space="preserve"> </w:t>
            </w:r>
            <w:r w:rsidRPr="00E432E8">
              <w:rPr>
                <w:b w:val="0"/>
                <w:sz w:val="20"/>
                <w:szCs w:val="20"/>
                <w:lang w:val="en-US"/>
              </w:rPr>
              <w:t>Design</w:t>
            </w:r>
            <w:r w:rsidRPr="003D60C6">
              <w:rPr>
                <w:b w:val="0"/>
                <w:sz w:val="20"/>
                <w:szCs w:val="20"/>
                <w:lang w:val="en-US"/>
              </w:rPr>
              <w:t xml:space="preserve"> </w:t>
            </w:r>
            <w:r w:rsidRPr="00E432E8">
              <w:rPr>
                <w:b w:val="0"/>
                <w:sz w:val="20"/>
                <w:szCs w:val="20"/>
                <w:lang w:val="en-US"/>
              </w:rPr>
              <w:t>Institute</w:t>
            </w:r>
            <w:r w:rsidRPr="003D60C6">
              <w:rPr>
                <w:b w:val="0"/>
                <w:sz w:val="20"/>
                <w:szCs w:val="20"/>
                <w:lang w:val="en-US"/>
              </w:rPr>
              <w:t xml:space="preserve"> </w:t>
            </w:r>
            <w:r w:rsidRPr="00E432E8">
              <w:rPr>
                <w:b w:val="0"/>
                <w:sz w:val="20"/>
                <w:szCs w:val="20"/>
                <w:lang w:val="en-US"/>
              </w:rPr>
              <w:t>of</w:t>
            </w:r>
            <w:r w:rsidRPr="003D60C6">
              <w:rPr>
                <w:b w:val="0"/>
                <w:sz w:val="20"/>
                <w:szCs w:val="20"/>
                <w:lang w:val="en-US"/>
              </w:rPr>
              <w:t xml:space="preserve"> </w:t>
            </w:r>
            <w:r w:rsidRPr="00E432E8">
              <w:rPr>
                <w:b w:val="0"/>
                <w:sz w:val="20"/>
                <w:szCs w:val="20"/>
                <w:lang w:val="en-US"/>
              </w:rPr>
              <w:t>Power</w:t>
            </w:r>
            <w:r w:rsidRPr="003D60C6">
              <w:rPr>
                <w:b w:val="0"/>
                <w:sz w:val="20"/>
                <w:szCs w:val="20"/>
                <w:lang w:val="en-US"/>
              </w:rPr>
              <w:t xml:space="preserve"> </w:t>
            </w:r>
            <w:r w:rsidRPr="00E432E8">
              <w:rPr>
                <w:b w:val="0"/>
                <w:sz w:val="20"/>
                <w:szCs w:val="20"/>
                <w:lang w:val="en-US"/>
              </w:rPr>
              <w:t>Engineering</w:t>
            </w:r>
            <w:r w:rsidRPr="003D60C6">
              <w:rPr>
                <w:b w:val="0"/>
                <w:sz w:val="20"/>
                <w:szCs w:val="20"/>
                <w:lang w:val="en-US"/>
              </w:rPr>
              <w:t xml:space="preserve"> </w:t>
            </w:r>
            <w:r w:rsidRPr="00E432E8">
              <w:rPr>
                <w:b w:val="0"/>
                <w:sz w:val="20"/>
                <w:szCs w:val="20"/>
                <w:lang w:val="en-US"/>
              </w:rPr>
              <w:t>by</w:t>
            </w:r>
            <w:r w:rsidRPr="003D60C6">
              <w:rPr>
                <w:b w:val="0"/>
                <w:sz w:val="20"/>
                <w:szCs w:val="20"/>
                <w:lang w:val="en-US"/>
              </w:rPr>
              <w:t xml:space="preserve"> </w:t>
            </w:r>
            <w:r w:rsidRPr="00E432E8">
              <w:rPr>
                <w:b w:val="0"/>
                <w:sz w:val="20"/>
                <w:szCs w:val="20"/>
                <w:lang w:val="en-US"/>
              </w:rPr>
              <w:t>N</w:t>
            </w:r>
            <w:r w:rsidRPr="003D60C6">
              <w:rPr>
                <w:b w:val="0"/>
                <w:sz w:val="20"/>
                <w:szCs w:val="20"/>
                <w:lang w:val="en-US"/>
              </w:rPr>
              <w:t>.</w:t>
            </w:r>
            <w:r w:rsidRPr="00E432E8">
              <w:rPr>
                <w:b w:val="0"/>
                <w:sz w:val="20"/>
                <w:szCs w:val="20"/>
                <w:lang w:val="en-US"/>
              </w:rPr>
              <w:t>A</w:t>
            </w:r>
            <w:r w:rsidRPr="003D60C6">
              <w:rPr>
                <w:b w:val="0"/>
                <w:sz w:val="20"/>
                <w:szCs w:val="20"/>
                <w:lang w:val="en-US"/>
              </w:rPr>
              <w:t xml:space="preserve">. </w:t>
            </w:r>
            <w:proofErr w:type="spellStart"/>
            <w:r w:rsidRPr="00E432E8">
              <w:rPr>
                <w:b w:val="0"/>
                <w:sz w:val="20"/>
                <w:szCs w:val="20"/>
                <w:lang w:val="en-US"/>
              </w:rPr>
              <w:t>Dollezhal</w:t>
            </w:r>
            <w:proofErr w:type="spellEnd"/>
            <w:r w:rsidRPr="003D60C6">
              <w:rPr>
                <w:b w:val="0"/>
                <w:sz w:val="20"/>
                <w:szCs w:val="20"/>
                <w:lang w:val="en-US"/>
              </w:rPr>
              <w:t>"</w:t>
            </w:r>
            <w:r w:rsidR="00AB6C20" w:rsidRPr="003D60C6">
              <w:rPr>
                <w:b w:val="0"/>
                <w:sz w:val="20"/>
                <w:szCs w:val="20"/>
                <w:lang w:val="en-US"/>
              </w:rPr>
              <w:t xml:space="preserve">, </w:t>
            </w:r>
            <w:r w:rsidR="003D60C6">
              <w:rPr>
                <w:b w:val="0"/>
                <w:sz w:val="20"/>
                <w:szCs w:val="20"/>
                <w:lang w:val="en-US"/>
              </w:rPr>
              <w:t>Deputy</w:t>
            </w:r>
            <w:r w:rsidR="003D60C6" w:rsidRPr="003D60C6">
              <w:rPr>
                <w:b w:val="0"/>
                <w:sz w:val="20"/>
                <w:szCs w:val="20"/>
                <w:lang w:val="en-US"/>
              </w:rPr>
              <w:t xml:space="preserve"> </w:t>
            </w:r>
            <w:r w:rsidR="003D60C6">
              <w:rPr>
                <w:b w:val="0"/>
                <w:sz w:val="20"/>
                <w:szCs w:val="20"/>
                <w:lang w:val="en-US"/>
              </w:rPr>
              <w:t>Director</w:t>
            </w:r>
            <w:r w:rsidR="003D60C6" w:rsidRPr="003D60C6">
              <w:rPr>
                <w:b w:val="0"/>
                <w:sz w:val="20"/>
                <w:szCs w:val="20"/>
                <w:lang w:val="en-US"/>
              </w:rPr>
              <w:t xml:space="preserve"> – </w:t>
            </w:r>
            <w:r w:rsidR="003D60C6">
              <w:rPr>
                <w:b w:val="0"/>
                <w:sz w:val="20"/>
                <w:szCs w:val="20"/>
                <w:lang w:val="en-US"/>
              </w:rPr>
              <w:t>Deputy</w:t>
            </w:r>
            <w:r w:rsidR="003D60C6" w:rsidRPr="003D60C6">
              <w:rPr>
                <w:b w:val="0"/>
                <w:sz w:val="20"/>
                <w:szCs w:val="20"/>
                <w:lang w:val="en-US"/>
              </w:rPr>
              <w:t xml:space="preserve"> </w:t>
            </w:r>
            <w:r w:rsidR="003D60C6">
              <w:rPr>
                <w:b w:val="0"/>
                <w:sz w:val="20"/>
                <w:szCs w:val="20"/>
                <w:lang w:val="en-US"/>
              </w:rPr>
              <w:t>Chief</w:t>
            </w:r>
            <w:r w:rsidR="003D60C6" w:rsidRPr="003D60C6">
              <w:rPr>
                <w:b w:val="0"/>
                <w:sz w:val="20"/>
                <w:szCs w:val="20"/>
                <w:lang w:val="en-US"/>
              </w:rPr>
              <w:t xml:space="preserve"> </w:t>
            </w:r>
            <w:r w:rsidR="003D60C6">
              <w:rPr>
                <w:b w:val="0"/>
                <w:sz w:val="20"/>
                <w:szCs w:val="20"/>
                <w:lang w:val="en-US"/>
              </w:rPr>
              <w:t>Designer</w:t>
            </w:r>
            <w:r w:rsidR="00AB6C20" w:rsidRPr="003D60C6">
              <w:rPr>
                <w:b w:val="0"/>
                <w:sz w:val="20"/>
                <w:szCs w:val="20"/>
                <w:lang w:val="en-US"/>
              </w:rPr>
              <w:t xml:space="preserve">, </w:t>
            </w:r>
            <w:r w:rsidR="003D60C6">
              <w:rPr>
                <w:b w:val="0"/>
                <w:sz w:val="20"/>
                <w:szCs w:val="20"/>
                <w:lang w:val="en-US"/>
              </w:rPr>
              <w:t>Chief</w:t>
            </w:r>
            <w:r w:rsidR="003D60C6" w:rsidRPr="003D60C6">
              <w:rPr>
                <w:b w:val="0"/>
                <w:sz w:val="20"/>
                <w:szCs w:val="20"/>
                <w:lang w:val="en-US"/>
              </w:rPr>
              <w:t xml:space="preserve"> </w:t>
            </w:r>
            <w:r w:rsidR="003D60C6">
              <w:rPr>
                <w:b w:val="0"/>
                <w:sz w:val="20"/>
                <w:szCs w:val="20"/>
                <w:lang w:val="en-US"/>
              </w:rPr>
              <w:t xml:space="preserve">Designer for Transport Installations </w:t>
            </w:r>
          </w:p>
        </w:tc>
      </w:tr>
      <w:tr w:rsidR="00AB6C20" w:rsidRPr="00A24B33" w:rsidTr="004B298C">
        <w:tc>
          <w:tcPr>
            <w:tcW w:w="3936" w:type="dxa"/>
          </w:tcPr>
          <w:p w:rsidR="00AB6C20" w:rsidRPr="003854F6" w:rsidRDefault="003854F6" w:rsidP="003854F6">
            <w:pPr>
              <w:pStyle w:val="3"/>
              <w:spacing w:before="0" w:beforeAutospacing="0" w:after="200" w:afterAutospacing="0" w:line="276" w:lineRule="auto"/>
              <w:jc w:val="both"/>
              <w:outlineLvl w:val="2"/>
              <w:rPr>
                <w:b w:val="0"/>
                <w:sz w:val="24"/>
                <w:szCs w:val="24"/>
                <w:lang w:val="en-US"/>
              </w:rPr>
            </w:pPr>
            <w:r>
              <w:rPr>
                <w:b w:val="0"/>
                <w:sz w:val="24"/>
                <w:szCs w:val="24"/>
                <w:lang w:val="en-US"/>
              </w:rPr>
              <w:t>RAS</w:t>
            </w:r>
            <w:r w:rsidRPr="00627346">
              <w:rPr>
                <w:b w:val="0"/>
                <w:sz w:val="24"/>
                <w:szCs w:val="24"/>
                <w:lang w:val="en-US"/>
              </w:rPr>
              <w:t xml:space="preserve"> </w:t>
            </w:r>
            <w:r>
              <w:rPr>
                <w:b w:val="0"/>
                <w:sz w:val="24"/>
                <w:szCs w:val="24"/>
                <w:lang w:val="en-US"/>
              </w:rPr>
              <w:t>Corr</w:t>
            </w:r>
            <w:r w:rsidRPr="00627346">
              <w:rPr>
                <w:b w:val="0"/>
                <w:sz w:val="24"/>
                <w:szCs w:val="24"/>
                <w:lang w:val="en-US"/>
              </w:rPr>
              <w:t xml:space="preserve">. </w:t>
            </w:r>
            <w:proofErr w:type="spellStart"/>
            <w:r>
              <w:rPr>
                <w:b w:val="0"/>
                <w:sz w:val="24"/>
                <w:szCs w:val="24"/>
                <w:lang w:val="en-US"/>
              </w:rPr>
              <w:t>Mem</w:t>
            </w:r>
            <w:proofErr w:type="spellEnd"/>
            <w:r w:rsidRPr="00627346">
              <w:rPr>
                <w:b w:val="0"/>
                <w:sz w:val="24"/>
                <w:szCs w:val="24"/>
                <w:lang w:val="en-US"/>
              </w:rPr>
              <w:t xml:space="preserve">. </w:t>
            </w:r>
            <w:r>
              <w:rPr>
                <w:b w:val="0"/>
                <w:sz w:val="24"/>
                <w:szCs w:val="24"/>
                <w:lang w:val="en-US"/>
              </w:rPr>
              <w:t xml:space="preserve">Filippov S.P. </w:t>
            </w:r>
          </w:p>
        </w:tc>
        <w:tc>
          <w:tcPr>
            <w:tcW w:w="5635" w:type="dxa"/>
          </w:tcPr>
          <w:p w:rsidR="00AB6C20" w:rsidRPr="006A5381" w:rsidRDefault="006A5381" w:rsidP="003C62B4">
            <w:pPr>
              <w:pStyle w:val="3"/>
              <w:spacing w:before="0" w:beforeAutospacing="0" w:after="200" w:afterAutospacing="0" w:line="276" w:lineRule="auto"/>
              <w:jc w:val="both"/>
              <w:outlineLvl w:val="2"/>
              <w:rPr>
                <w:b w:val="0"/>
                <w:sz w:val="20"/>
                <w:szCs w:val="20"/>
                <w:lang w:val="en-US"/>
              </w:rPr>
            </w:pPr>
            <w:r w:rsidRPr="006A5381">
              <w:rPr>
                <w:b w:val="0"/>
                <w:sz w:val="20"/>
                <w:szCs w:val="20"/>
                <w:lang w:val="en-US"/>
              </w:rPr>
              <w:t>Energy research Institute of the Russian Academy of Sciences (ERI RAS)</w:t>
            </w:r>
            <w:r w:rsidR="00AB6C20" w:rsidRPr="006A5381">
              <w:rPr>
                <w:b w:val="0"/>
                <w:sz w:val="20"/>
                <w:szCs w:val="20"/>
                <w:lang w:val="en-US"/>
              </w:rPr>
              <w:t xml:space="preserve">, </w:t>
            </w:r>
            <w:r w:rsidR="003D60C6">
              <w:rPr>
                <w:b w:val="0"/>
                <w:sz w:val="20"/>
                <w:szCs w:val="20"/>
                <w:lang w:val="en-US"/>
              </w:rPr>
              <w:t xml:space="preserve">Director </w:t>
            </w:r>
          </w:p>
        </w:tc>
      </w:tr>
    </w:tbl>
    <w:p w:rsidR="00B46843" w:rsidRDefault="00B46843" w:rsidP="00AB6C20">
      <w:pPr>
        <w:spacing w:after="0" w:line="240" w:lineRule="auto"/>
        <w:rPr>
          <w:rFonts w:ascii="Times New Roman" w:hAnsi="Times New Roman" w:cs="Times New Roman"/>
          <w:b/>
          <w:sz w:val="24"/>
          <w:szCs w:val="24"/>
          <w:lang w:val="en-US"/>
        </w:rPr>
      </w:pPr>
    </w:p>
    <w:p w:rsidR="00B46843" w:rsidRDefault="00B46843">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84566A" w:rsidRPr="003854F6" w:rsidRDefault="008423BA" w:rsidP="00AB6C20">
      <w:pPr>
        <w:spacing w:after="0" w:line="240" w:lineRule="auto"/>
        <w:rPr>
          <w:rFonts w:ascii="Times New Roman" w:hAnsi="Times New Roman" w:cs="Times New Roman"/>
          <w:b/>
          <w:sz w:val="24"/>
          <w:szCs w:val="24"/>
          <w:lang w:val="en-US"/>
        </w:rPr>
      </w:pPr>
      <w:r w:rsidRPr="003D1B80">
        <w:rPr>
          <w:rFonts w:ascii="Times New Roman" w:hAnsi="Times New Roman" w:cs="Times New Roman"/>
          <w:b/>
          <w:sz w:val="24"/>
          <w:szCs w:val="24"/>
          <w:lang w:val="en-US"/>
        </w:rPr>
        <w:lastRenderedPageBreak/>
        <w:t>The countries-participants of the Conference</w:t>
      </w:r>
      <w:proofErr w:type="gramStart"/>
      <w:r w:rsidRPr="003D1B80">
        <w:rPr>
          <w:rFonts w:ascii="Times New Roman" w:hAnsi="Times New Roman" w:cs="Times New Roman"/>
          <w:b/>
          <w:sz w:val="24"/>
          <w:szCs w:val="24"/>
          <w:lang w:val="en-US"/>
        </w:rPr>
        <w:t>:</w:t>
      </w:r>
      <w:proofErr w:type="gramEnd"/>
      <w:r w:rsidRPr="003D1B80">
        <w:rPr>
          <w:rFonts w:ascii="Times New Roman" w:hAnsi="Times New Roman" w:cs="Times New Roman"/>
          <w:sz w:val="24"/>
          <w:szCs w:val="24"/>
          <w:lang w:val="en-US"/>
        </w:rPr>
        <w:br/>
        <w:t>• Russian Federation</w:t>
      </w:r>
      <w:r w:rsidRPr="003D1B80">
        <w:rPr>
          <w:rFonts w:ascii="Times New Roman" w:hAnsi="Times New Roman" w:cs="Times New Roman"/>
          <w:sz w:val="24"/>
          <w:szCs w:val="24"/>
          <w:lang w:val="en-US"/>
        </w:rPr>
        <w:br/>
        <w:t>• United States of America</w:t>
      </w:r>
      <w:r w:rsidRPr="003D1B80">
        <w:rPr>
          <w:rFonts w:ascii="Times New Roman" w:hAnsi="Times New Roman" w:cs="Times New Roman"/>
          <w:sz w:val="24"/>
          <w:szCs w:val="24"/>
          <w:lang w:val="en-US"/>
        </w:rPr>
        <w:br/>
        <w:t>• French Republic</w:t>
      </w:r>
    </w:p>
    <w:p w:rsidR="0084566A" w:rsidRPr="009E55AD" w:rsidRDefault="0084566A" w:rsidP="00AB6C20">
      <w:pPr>
        <w:pStyle w:val="a3"/>
        <w:shd w:val="clear" w:color="auto" w:fill="FFFFFF"/>
        <w:spacing w:before="0" w:beforeAutospacing="0" w:after="0" w:afterAutospacing="0"/>
        <w:contextualSpacing/>
        <w:jc w:val="both"/>
        <w:rPr>
          <w:rFonts w:eastAsiaTheme="minorHAnsi"/>
          <w:lang w:val="en-US" w:eastAsia="en-US"/>
        </w:rPr>
      </w:pPr>
      <w:r w:rsidRPr="009E55AD">
        <w:rPr>
          <w:rFonts w:eastAsiaTheme="minorHAnsi"/>
          <w:lang w:val="en-US" w:eastAsia="en-US"/>
        </w:rPr>
        <w:t>• Republic of Indonesia</w:t>
      </w:r>
    </w:p>
    <w:p w:rsidR="0084566A" w:rsidRPr="00C2638D" w:rsidRDefault="008423BA" w:rsidP="00AB6C20">
      <w:pPr>
        <w:spacing w:after="0" w:line="240" w:lineRule="auto"/>
        <w:contextualSpacing/>
        <w:rPr>
          <w:rFonts w:ascii="Times New Roman" w:hAnsi="Times New Roman" w:cs="Times New Roman"/>
          <w:sz w:val="24"/>
          <w:szCs w:val="24"/>
          <w:lang w:val="en-US"/>
        </w:rPr>
      </w:pPr>
      <w:r w:rsidRPr="003D1B80">
        <w:rPr>
          <w:rFonts w:ascii="Times New Roman" w:hAnsi="Times New Roman" w:cs="Times New Roman"/>
          <w:i/>
          <w:sz w:val="24"/>
          <w:szCs w:val="24"/>
          <w:lang w:val="en-US"/>
        </w:rPr>
        <w:t xml:space="preserve">                                       (To be confirmed)</w:t>
      </w:r>
      <w:r w:rsidRPr="003D1B80">
        <w:rPr>
          <w:rFonts w:ascii="Times New Roman" w:hAnsi="Times New Roman" w:cs="Times New Roman"/>
          <w:sz w:val="24"/>
          <w:szCs w:val="24"/>
          <w:lang w:val="en-US"/>
        </w:rPr>
        <w:br/>
      </w:r>
      <w:r w:rsidRPr="003D1B80">
        <w:rPr>
          <w:rFonts w:ascii="Times New Roman" w:hAnsi="Times New Roman" w:cs="Times New Roman"/>
          <w:sz w:val="24"/>
          <w:szCs w:val="24"/>
          <w:lang w:val="en-US"/>
        </w:rPr>
        <w:br/>
      </w:r>
      <w:r w:rsidRPr="003D1B80">
        <w:rPr>
          <w:rFonts w:ascii="Times New Roman" w:hAnsi="Times New Roman" w:cs="Times New Roman"/>
          <w:b/>
          <w:sz w:val="24"/>
          <w:szCs w:val="24"/>
          <w:lang w:val="en-US"/>
        </w:rPr>
        <w:t>Organizations-participants of the Conference</w:t>
      </w:r>
      <w:proofErr w:type="gramStart"/>
      <w:r w:rsidRPr="003D1B80">
        <w:rPr>
          <w:rFonts w:ascii="Times New Roman" w:hAnsi="Times New Roman" w:cs="Times New Roman"/>
          <w:b/>
          <w:sz w:val="24"/>
          <w:szCs w:val="24"/>
          <w:lang w:val="en-US"/>
        </w:rPr>
        <w:t>:</w:t>
      </w:r>
      <w:proofErr w:type="gramEnd"/>
      <w:r w:rsidR="00C861B7">
        <w:rPr>
          <w:rFonts w:ascii="Times New Roman" w:hAnsi="Times New Roman" w:cs="Times New Roman"/>
          <w:sz w:val="24"/>
          <w:szCs w:val="24"/>
          <w:lang w:val="en-US"/>
        </w:rPr>
        <w:br/>
      </w:r>
      <w:r w:rsidR="00C861B7" w:rsidRPr="00A12CAF">
        <w:rPr>
          <w:rFonts w:ascii="Times New Roman" w:hAnsi="Times New Roman" w:cs="Times New Roman"/>
          <w:sz w:val="24"/>
          <w:szCs w:val="24"/>
          <w:lang w:val="en-US"/>
        </w:rPr>
        <w:t>• Russian Academy of Sciences</w:t>
      </w:r>
      <w:r w:rsidRPr="00A12CAF">
        <w:rPr>
          <w:rFonts w:ascii="Times New Roman" w:hAnsi="Times New Roman" w:cs="Times New Roman"/>
          <w:sz w:val="24"/>
          <w:szCs w:val="24"/>
          <w:lang w:val="en-US"/>
        </w:rPr>
        <w:br/>
        <w:t>• International Atomic Energy Agency (IAEA)</w:t>
      </w:r>
      <w:r w:rsidRPr="00A12CAF">
        <w:rPr>
          <w:rFonts w:ascii="Times New Roman" w:hAnsi="Times New Roman" w:cs="Times New Roman"/>
          <w:sz w:val="24"/>
          <w:szCs w:val="24"/>
          <w:lang w:val="en-US"/>
        </w:rPr>
        <w:br/>
        <w:t>• State Atomic Energy Corporation "</w:t>
      </w:r>
      <w:proofErr w:type="spellStart"/>
      <w:r w:rsidRPr="00A12CAF">
        <w:rPr>
          <w:rFonts w:ascii="Times New Roman" w:hAnsi="Times New Roman" w:cs="Times New Roman"/>
          <w:sz w:val="24"/>
          <w:szCs w:val="24"/>
          <w:lang w:val="en-US"/>
        </w:rPr>
        <w:t>Rosatom</w:t>
      </w:r>
      <w:proofErr w:type="spellEnd"/>
      <w:r w:rsidRPr="00A12CAF">
        <w:rPr>
          <w:rFonts w:ascii="Times New Roman" w:hAnsi="Times New Roman" w:cs="Times New Roman"/>
          <w:sz w:val="24"/>
          <w:szCs w:val="24"/>
          <w:lang w:val="en-US"/>
        </w:rPr>
        <w:t>"</w:t>
      </w:r>
      <w:r w:rsidRPr="00A12CAF">
        <w:rPr>
          <w:rFonts w:ascii="Times New Roman" w:hAnsi="Times New Roman" w:cs="Times New Roman"/>
          <w:sz w:val="24"/>
          <w:szCs w:val="24"/>
          <w:lang w:val="en-US"/>
        </w:rPr>
        <w:br/>
        <w:t>• FSB</w:t>
      </w:r>
      <w:r w:rsidR="00501063" w:rsidRPr="00A12CAF">
        <w:rPr>
          <w:rFonts w:ascii="Times New Roman" w:hAnsi="Times New Roman" w:cs="Times New Roman"/>
          <w:sz w:val="24"/>
          <w:szCs w:val="24"/>
          <w:lang w:val="en-US"/>
        </w:rPr>
        <w:t>SE Institute of Nuclear Safety (</w:t>
      </w:r>
      <w:r w:rsidRPr="00A12CAF">
        <w:rPr>
          <w:rFonts w:ascii="Times New Roman" w:hAnsi="Times New Roman" w:cs="Times New Roman"/>
          <w:sz w:val="24"/>
          <w:szCs w:val="24"/>
          <w:lang w:val="en-US"/>
        </w:rPr>
        <w:t>IBRAE RAN</w:t>
      </w:r>
      <w:r w:rsidR="00501063" w:rsidRPr="00A12CAF">
        <w:rPr>
          <w:rFonts w:ascii="Times New Roman" w:hAnsi="Times New Roman" w:cs="Times New Roman"/>
          <w:sz w:val="24"/>
          <w:szCs w:val="24"/>
          <w:lang w:val="en-US"/>
        </w:rPr>
        <w:t>)</w:t>
      </w:r>
      <w:r w:rsidR="004B5CDA" w:rsidRPr="00A12CAF">
        <w:rPr>
          <w:rFonts w:ascii="Times New Roman" w:hAnsi="Times New Roman" w:cs="Times New Roman"/>
          <w:sz w:val="24"/>
          <w:szCs w:val="24"/>
          <w:lang w:val="en-US"/>
        </w:rPr>
        <w:br/>
        <w:t xml:space="preserve">• </w:t>
      </w:r>
      <w:r w:rsidRPr="00A12CAF">
        <w:rPr>
          <w:rFonts w:ascii="Times New Roman" w:hAnsi="Times New Roman" w:cs="Times New Roman"/>
          <w:sz w:val="24"/>
          <w:szCs w:val="24"/>
          <w:lang w:val="en-US"/>
        </w:rPr>
        <w:t>JSC "</w:t>
      </w:r>
      <w:proofErr w:type="spellStart"/>
      <w:r w:rsidRPr="00A12CAF">
        <w:rPr>
          <w:rFonts w:ascii="Times New Roman" w:hAnsi="Times New Roman" w:cs="Times New Roman"/>
          <w:sz w:val="24"/>
          <w:szCs w:val="24"/>
          <w:lang w:val="en-US"/>
        </w:rPr>
        <w:t>Rusatom</w:t>
      </w:r>
      <w:proofErr w:type="spellEnd"/>
      <w:r w:rsidRPr="00A12CAF">
        <w:rPr>
          <w:rFonts w:ascii="Times New Roman" w:hAnsi="Times New Roman" w:cs="Times New Roman"/>
          <w:sz w:val="24"/>
          <w:szCs w:val="24"/>
          <w:lang w:val="en-US"/>
        </w:rPr>
        <w:t xml:space="preserve"> Overseas"</w:t>
      </w:r>
      <w:r w:rsidRPr="00A12CAF">
        <w:rPr>
          <w:rFonts w:ascii="Times New Roman" w:hAnsi="Times New Roman" w:cs="Times New Roman"/>
          <w:sz w:val="24"/>
          <w:szCs w:val="24"/>
          <w:lang w:val="en-US"/>
        </w:rPr>
        <w:br/>
        <w:t xml:space="preserve">• </w:t>
      </w:r>
      <w:r w:rsidR="009E55AD" w:rsidRPr="00A12CAF">
        <w:rPr>
          <w:rFonts w:ascii="Times New Roman" w:hAnsi="Times New Roman" w:cs="Times New Roman"/>
          <w:sz w:val="24"/>
          <w:szCs w:val="24"/>
          <w:lang w:val="en-US"/>
        </w:rPr>
        <w:t>National Research Centre "</w:t>
      </w:r>
      <w:proofErr w:type="spellStart"/>
      <w:r w:rsidR="009E55AD" w:rsidRPr="00A12CAF">
        <w:rPr>
          <w:rFonts w:ascii="Times New Roman" w:hAnsi="Times New Roman" w:cs="Times New Roman"/>
          <w:sz w:val="24"/>
          <w:szCs w:val="24"/>
          <w:lang w:val="en-US"/>
        </w:rPr>
        <w:t>Kurchatov</w:t>
      </w:r>
      <w:proofErr w:type="spellEnd"/>
      <w:r w:rsidR="009E55AD" w:rsidRPr="00A12CAF">
        <w:rPr>
          <w:rFonts w:ascii="Times New Roman" w:hAnsi="Times New Roman" w:cs="Times New Roman"/>
          <w:sz w:val="24"/>
          <w:szCs w:val="24"/>
          <w:lang w:val="en-US"/>
        </w:rPr>
        <w:t xml:space="preserve"> Institute"</w:t>
      </w:r>
    </w:p>
    <w:p w:rsidR="004B5CDA" w:rsidRPr="00C2638D" w:rsidRDefault="004B5CDA" w:rsidP="004B5CDA">
      <w:pPr>
        <w:pStyle w:val="a3"/>
        <w:shd w:val="clear" w:color="auto" w:fill="FFFFFF"/>
        <w:spacing w:before="0" w:beforeAutospacing="0" w:after="0" w:afterAutospacing="0"/>
        <w:jc w:val="both"/>
        <w:rPr>
          <w:lang w:val="en-US"/>
        </w:rPr>
      </w:pPr>
      <w:r w:rsidRPr="00A12CAF">
        <w:rPr>
          <w:lang w:val="en-US"/>
        </w:rPr>
        <w:t>• OECD Nuclear Energy Agency</w:t>
      </w:r>
    </w:p>
    <w:p w:rsidR="00455A94" w:rsidRPr="00A12CAF" w:rsidRDefault="00455A94" w:rsidP="00AB6C20">
      <w:pPr>
        <w:spacing w:after="0" w:line="240" w:lineRule="auto"/>
        <w:contextualSpacing/>
        <w:rPr>
          <w:rFonts w:ascii="Times New Roman" w:hAnsi="Times New Roman" w:cs="Times New Roman"/>
          <w:sz w:val="24"/>
          <w:szCs w:val="24"/>
          <w:lang w:val="en-US"/>
        </w:rPr>
      </w:pPr>
      <w:r w:rsidRPr="00A12CAF">
        <w:rPr>
          <w:rFonts w:ascii="Times New Roman" w:hAnsi="Times New Roman" w:cs="Times New Roman"/>
          <w:sz w:val="24"/>
          <w:szCs w:val="24"/>
          <w:lang w:val="en-US"/>
        </w:rPr>
        <w:t>• US Department of Energy</w:t>
      </w:r>
    </w:p>
    <w:p w:rsidR="004B5CDA" w:rsidRPr="00A12CAF" w:rsidRDefault="004B5CDA" w:rsidP="004B5CDA">
      <w:pPr>
        <w:pStyle w:val="a3"/>
        <w:shd w:val="clear" w:color="auto" w:fill="FFFFFF"/>
        <w:spacing w:before="0" w:beforeAutospacing="0" w:after="0" w:afterAutospacing="0"/>
        <w:jc w:val="both"/>
        <w:rPr>
          <w:lang w:val="en-US"/>
        </w:rPr>
      </w:pPr>
      <w:r w:rsidRPr="00A12CAF">
        <w:rPr>
          <w:lang w:val="en-US"/>
        </w:rPr>
        <w:t>• French Alternative Energies and Atomic Energy Commission (CEA)</w:t>
      </w:r>
    </w:p>
    <w:p w:rsidR="004B5CDA" w:rsidRPr="00B0334D" w:rsidRDefault="004B5CDA" w:rsidP="00B0334D">
      <w:pPr>
        <w:spacing w:after="0" w:line="240" w:lineRule="auto"/>
        <w:contextualSpacing/>
        <w:rPr>
          <w:rFonts w:ascii="Times New Roman" w:hAnsi="Times New Roman" w:cs="Times New Roman"/>
          <w:sz w:val="24"/>
          <w:szCs w:val="24"/>
          <w:lang w:val="en-US"/>
        </w:rPr>
      </w:pPr>
      <w:r w:rsidRPr="00A12CAF">
        <w:rPr>
          <w:lang w:val="en-US"/>
        </w:rPr>
        <w:t xml:space="preserve">• </w:t>
      </w:r>
      <w:r w:rsidR="00520757" w:rsidRPr="00B0334D">
        <w:rPr>
          <w:rFonts w:ascii="Times New Roman" w:hAnsi="Times New Roman" w:cs="Times New Roman"/>
          <w:sz w:val="24"/>
          <w:szCs w:val="24"/>
          <w:lang w:val="en-US"/>
        </w:rPr>
        <w:t>DCNS Civil Nuclear Business Unit</w:t>
      </w:r>
    </w:p>
    <w:p w:rsidR="004B5CDA" w:rsidRPr="00B0334D" w:rsidRDefault="004B5CDA" w:rsidP="00B0334D">
      <w:pPr>
        <w:spacing w:after="0" w:line="240" w:lineRule="auto"/>
        <w:contextualSpacing/>
        <w:rPr>
          <w:rFonts w:ascii="Times New Roman" w:hAnsi="Times New Roman" w:cs="Times New Roman"/>
          <w:sz w:val="24"/>
          <w:szCs w:val="24"/>
          <w:lang w:val="en-US"/>
        </w:rPr>
      </w:pPr>
      <w:r w:rsidRPr="00B0334D">
        <w:rPr>
          <w:rFonts w:ascii="Times New Roman" w:hAnsi="Times New Roman" w:cs="Times New Roman"/>
          <w:sz w:val="24"/>
          <w:szCs w:val="24"/>
          <w:lang w:val="en-US"/>
        </w:rPr>
        <w:t>• French Embassy</w:t>
      </w:r>
    </w:p>
    <w:p w:rsidR="004B5CDA" w:rsidRPr="00B0334D" w:rsidRDefault="004B5CDA" w:rsidP="00B0334D">
      <w:pPr>
        <w:spacing w:after="0" w:line="240" w:lineRule="auto"/>
        <w:contextualSpacing/>
        <w:rPr>
          <w:rFonts w:ascii="Times New Roman" w:hAnsi="Times New Roman" w:cs="Times New Roman"/>
          <w:sz w:val="24"/>
          <w:szCs w:val="24"/>
          <w:lang w:val="en-US"/>
        </w:rPr>
      </w:pPr>
      <w:r w:rsidRPr="00B0334D">
        <w:rPr>
          <w:rFonts w:ascii="Times New Roman" w:hAnsi="Times New Roman" w:cs="Times New Roman"/>
          <w:sz w:val="24"/>
          <w:szCs w:val="24"/>
          <w:lang w:val="en-US"/>
        </w:rPr>
        <w:t xml:space="preserve">• </w:t>
      </w:r>
      <w:r w:rsidR="00B0334D" w:rsidRPr="00B0334D">
        <w:rPr>
          <w:rFonts w:ascii="Times New Roman" w:hAnsi="Times New Roman" w:cs="Times New Roman"/>
          <w:sz w:val="24"/>
          <w:szCs w:val="24"/>
          <w:lang w:val="en-US"/>
        </w:rPr>
        <w:t>National Nuclear Energy Agency of the Republic of Indonesia</w:t>
      </w:r>
    </w:p>
    <w:p w:rsidR="00A12CAF" w:rsidRPr="00C2638D" w:rsidRDefault="00A12CAF" w:rsidP="00A12CAF">
      <w:pPr>
        <w:spacing w:after="0" w:line="240" w:lineRule="auto"/>
        <w:contextualSpacing/>
        <w:rPr>
          <w:rFonts w:ascii="Times New Roman" w:hAnsi="Times New Roman" w:cs="Times New Roman"/>
          <w:sz w:val="24"/>
          <w:szCs w:val="24"/>
          <w:lang w:val="en-US"/>
        </w:rPr>
      </w:pPr>
      <w:r w:rsidRPr="00A12CAF">
        <w:rPr>
          <w:rFonts w:ascii="Times New Roman" w:hAnsi="Times New Roman" w:cs="Times New Roman"/>
          <w:sz w:val="24"/>
          <w:szCs w:val="24"/>
          <w:lang w:val="en-US"/>
        </w:rPr>
        <w:t xml:space="preserve">• JSC "Concern </w:t>
      </w:r>
      <w:proofErr w:type="spellStart"/>
      <w:r w:rsidRPr="00A12CAF">
        <w:rPr>
          <w:rFonts w:ascii="Times New Roman" w:hAnsi="Times New Roman" w:cs="Times New Roman"/>
          <w:sz w:val="24"/>
          <w:szCs w:val="24"/>
          <w:lang w:val="en-US"/>
        </w:rPr>
        <w:t>Rosenergoatom</w:t>
      </w:r>
      <w:proofErr w:type="spellEnd"/>
      <w:r w:rsidRPr="00A12CAF">
        <w:rPr>
          <w:rFonts w:ascii="Times New Roman" w:hAnsi="Times New Roman" w:cs="Times New Roman"/>
          <w:sz w:val="24"/>
          <w:szCs w:val="24"/>
          <w:lang w:val="en-US"/>
        </w:rPr>
        <w:t>"</w:t>
      </w:r>
    </w:p>
    <w:p w:rsidR="00A12CAF" w:rsidRPr="00A12CAF" w:rsidRDefault="00A12CAF" w:rsidP="00A12CAF">
      <w:pPr>
        <w:spacing w:after="0" w:line="240" w:lineRule="auto"/>
        <w:rPr>
          <w:rFonts w:ascii="Times New Roman" w:hAnsi="Times New Roman" w:cs="Times New Roman"/>
          <w:sz w:val="24"/>
          <w:szCs w:val="24"/>
          <w:lang w:val="en-US"/>
        </w:rPr>
      </w:pPr>
      <w:r w:rsidRPr="00A12CAF">
        <w:rPr>
          <w:rFonts w:ascii="Times New Roman" w:hAnsi="Times New Roman" w:cs="Times New Roman"/>
          <w:sz w:val="24"/>
          <w:szCs w:val="24"/>
          <w:lang w:val="en-US"/>
        </w:rPr>
        <w:t xml:space="preserve">• JSC "N.A. </w:t>
      </w:r>
      <w:proofErr w:type="spellStart"/>
      <w:r w:rsidRPr="00A12CAF">
        <w:rPr>
          <w:rFonts w:ascii="Times New Roman" w:hAnsi="Times New Roman" w:cs="Times New Roman"/>
          <w:sz w:val="24"/>
          <w:szCs w:val="24"/>
          <w:lang w:val="en-US"/>
        </w:rPr>
        <w:t>Dollezhal</w:t>
      </w:r>
      <w:proofErr w:type="spellEnd"/>
      <w:r w:rsidRPr="00A12CAF">
        <w:rPr>
          <w:rFonts w:ascii="Times New Roman" w:hAnsi="Times New Roman" w:cs="Times New Roman"/>
          <w:sz w:val="24"/>
          <w:szCs w:val="24"/>
          <w:lang w:val="en-US"/>
        </w:rPr>
        <w:t xml:space="preserve"> Research and Development Institute of Power Engineering"</w:t>
      </w:r>
    </w:p>
    <w:p w:rsidR="00A12CAF" w:rsidRDefault="00A12CAF" w:rsidP="00A12CAF">
      <w:pPr>
        <w:spacing w:after="0" w:line="240" w:lineRule="auto"/>
        <w:rPr>
          <w:rFonts w:ascii="Times New Roman" w:hAnsi="Times New Roman" w:cs="Times New Roman"/>
          <w:sz w:val="24"/>
          <w:szCs w:val="24"/>
          <w:lang w:val="en-US"/>
        </w:rPr>
      </w:pPr>
      <w:r w:rsidRPr="00A12CAF">
        <w:rPr>
          <w:rFonts w:ascii="Times New Roman" w:hAnsi="Times New Roman" w:cs="Times New Roman"/>
          <w:sz w:val="24"/>
          <w:szCs w:val="24"/>
          <w:lang w:val="en-US"/>
        </w:rPr>
        <w:t>• JSC "</w:t>
      </w:r>
      <w:proofErr w:type="spellStart"/>
      <w:r w:rsidRPr="00A12CAF">
        <w:rPr>
          <w:rStyle w:val="a7"/>
          <w:rFonts w:ascii="Times New Roman" w:hAnsi="Times New Roman" w:cs="Times New Roman"/>
          <w:b w:val="0"/>
          <w:color w:val="000000"/>
          <w:sz w:val="24"/>
          <w:szCs w:val="24"/>
          <w:lang w:val="en-US"/>
        </w:rPr>
        <w:t>Afrikantov</w:t>
      </w:r>
      <w:proofErr w:type="spellEnd"/>
      <w:r w:rsidRPr="00A12CAF">
        <w:rPr>
          <w:rStyle w:val="a7"/>
          <w:rFonts w:ascii="Times New Roman" w:hAnsi="Times New Roman" w:cs="Times New Roman"/>
          <w:b w:val="0"/>
          <w:color w:val="000000"/>
          <w:sz w:val="24"/>
          <w:szCs w:val="24"/>
          <w:lang w:val="en-US"/>
        </w:rPr>
        <w:t xml:space="preserve"> Experimental Design Bureau for Mechanical Engineering</w:t>
      </w:r>
      <w:r w:rsidRPr="00A12CAF">
        <w:rPr>
          <w:rFonts w:ascii="Times New Roman" w:hAnsi="Times New Roman" w:cs="Times New Roman"/>
          <w:sz w:val="24"/>
          <w:szCs w:val="24"/>
          <w:lang w:val="en-US"/>
        </w:rPr>
        <w:t>"</w:t>
      </w:r>
    </w:p>
    <w:p w:rsidR="00082891" w:rsidRPr="00370682" w:rsidRDefault="00082891" w:rsidP="00A12CAF">
      <w:pPr>
        <w:spacing w:after="0" w:line="240" w:lineRule="auto"/>
        <w:rPr>
          <w:rFonts w:ascii="Times New Roman" w:hAnsi="Times New Roman" w:cs="Times New Roman"/>
          <w:sz w:val="24"/>
          <w:szCs w:val="24"/>
          <w:lang w:val="en-US"/>
        </w:rPr>
      </w:pPr>
      <w:r w:rsidRPr="00370682">
        <w:rPr>
          <w:rFonts w:ascii="Times New Roman" w:hAnsi="Times New Roman" w:cs="Times New Roman"/>
          <w:sz w:val="24"/>
          <w:szCs w:val="24"/>
          <w:lang w:val="en-US"/>
        </w:rPr>
        <w:t xml:space="preserve">• State Scientific Center of the Russian Federation - Institute for Physics and Power Engineering Named After A.I. </w:t>
      </w:r>
      <w:proofErr w:type="spellStart"/>
      <w:r w:rsidRPr="00370682">
        <w:rPr>
          <w:rFonts w:ascii="Times New Roman" w:hAnsi="Times New Roman" w:cs="Times New Roman"/>
          <w:sz w:val="24"/>
          <w:szCs w:val="24"/>
          <w:lang w:val="en-US"/>
        </w:rPr>
        <w:t>Leypunsky</w:t>
      </w:r>
      <w:proofErr w:type="spellEnd"/>
      <w:r w:rsidRPr="00370682">
        <w:rPr>
          <w:rFonts w:ascii="Times New Roman" w:hAnsi="Times New Roman" w:cs="Times New Roman"/>
          <w:sz w:val="24"/>
          <w:szCs w:val="24"/>
          <w:lang w:val="en-US"/>
        </w:rPr>
        <w:t xml:space="preserve"> (FSUE "SSC RF - IPPE")</w:t>
      </w:r>
    </w:p>
    <w:p w:rsidR="00082891" w:rsidRPr="00370682" w:rsidRDefault="00082891" w:rsidP="00082891">
      <w:pPr>
        <w:spacing w:after="0" w:line="240" w:lineRule="auto"/>
        <w:rPr>
          <w:rFonts w:ascii="Times New Roman" w:hAnsi="Times New Roman" w:cs="Times New Roman"/>
          <w:sz w:val="24"/>
          <w:szCs w:val="24"/>
          <w:lang w:val="en-US"/>
        </w:rPr>
      </w:pPr>
      <w:r w:rsidRPr="00370682">
        <w:rPr>
          <w:rFonts w:ascii="Times New Roman" w:hAnsi="Times New Roman" w:cs="Times New Roman"/>
          <w:sz w:val="24"/>
          <w:szCs w:val="24"/>
          <w:lang w:val="en-US"/>
        </w:rPr>
        <w:t xml:space="preserve">• OKB </w:t>
      </w:r>
      <w:proofErr w:type="spellStart"/>
      <w:r w:rsidRPr="00370682">
        <w:rPr>
          <w:rFonts w:ascii="Times New Roman" w:hAnsi="Times New Roman" w:cs="Times New Roman"/>
          <w:sz w:val="24"/>
          <w:szCs w:val="24"/>
          <w:lang w:val="en-US"/>
        </w:rPr>
        <w:t>Gidropress</w:t>
      </w:r>
      <w:proofErr w:type="spellEnd"/>
    </w:p>
    <w:p w:rsidR="00BA38F3" w:rsidRPr="00370682" w:rsidRDefault="008423BA" w:rsidP="0084566A">
      <w:pPr>
        <w:spacing w:after="0" w:line="240" w:lineRule="auto"/>
        <w:rPr>
          <w:rFonts w:ascii="Times New Roman" w:hAnsi="Times New Roman" w:cs="Times New Roman"/>
          <w:sz w:val="24"/>
          <w:szCs w:val="24"/>
          <w:lang w:val="en-US"/>
        </w:rPr>
      </w:pPr>
      <w:r w:rsidRPr="00370682">
        <w:rPr>
          <w:rFonts w:ascii="Times New Roman" w:hAnsi="Times New Roman" w:cs="Times New Roman"/>
          <w:sz w:val="24"/>
          <w:szCs w:val="24"/>
          <w:lang w:val="en-US"/>
        </w:rPr>
        <w:t xml:space="preserve">• </w:t>
      </w:r>
      <w:r w:rsidR="00A12CAF" w:rsidRPr="00370682">
        <w:rPr>
          <w:rFonts w:ascii="Times New Roman" w:hAnsi="Times New Roman" w:cs="Times New Roman"/>
          <w:sz w:val="24"/>
          <w:szCs w:val="24"/>
          <w:lang w:val="en-US"/>
        </w:rPr>
        <w:t>AKME-engineering JSC</w:t>
      </w:r>
    </w:p>
    <w:p w:rsidR="00BA38F3" w:rsidRPr="006115F5" w:rsidRDefault="00BA38F3" w:rsidP="0084566A">
      <w:pPr>
        <w:spacing w:after="0" w:line="240" w:lineRule="auto"/>
        <w:rPr>
          <w:rFonts w:ascii="Times New Roman" w:hAnsi="Times New Roman" w:cs="Times New Roman"/>
          <w:sz w:val="24"/>
          <w:szCs w:val="24"/>
          <w:lang w:val="en-US"/>
        </w:rPr>
      </w:pPr>
      <w:r w:rsidRPr="00370682">
        <w:rPr>
          <w:rFonts w:ascii="Times New Roman" w:hAnsi="Times New Roman" w:cs="Times New Roman"/>
          <w:sz w:val="24"/>
          <w:szCs w:val="24"/>
          <w:lang w:val="en-US"/>
        </w:rPr>
        <w:t xml:space="preserve">• JSC </w:t>
      </w:r>
      <w:proofErr w:type="spellStart"/>
      <w:r w:rsidRPr="00370682">
        <w:rPr>
          <w:rFonts w:ascii="Times New Roman" w:hAnsi="Times New Roman" w:cs="Times New Roman"/>
          <w:sz w:val="24"/>
          <w:szCs w:val="24"/>
          <w:lang w:val="en-US"/>
        </w:rPr>
        <w:t>Izhora</w:t>
      </w:r>
      <w:proofErr w:type="spellEnd"/>
      <w:r w:rsidRPr="00370682">
        <w:rPr>
          <w:rFonts w:ascii="Times New Roman" w:hAnsi="Times New Roman" w:cs="Times New Roman"/>
          <w:sz w:val="24"/>
          <w:szCs w:val="24"/>
          <w:lang w:val="en-US"/>
        </w:rPr>
        <w:t xml:space="preserve"> </w:t>
      </w:r>
      <w:r w:rsidRPr="006115F5">
        <w:rPr>
          <w:rFonts w:ascii="Times New Roman" w:hAnsi="Times New Roman" w:cs="Times New Roman"/>
          <w:sz w:val="24"/>
          <w:szCs w:val="24"/>
          <w:lang w:val="en-US"/>
        </w:rPr>
        <w:t>Plants</w:t>
      </w:r>
    </w:p>
    <w:p w:rsidR="00BA38F3" w:rsidRPr="006115F5" w:rsidRDefault="00BA38F3" w:rsidP="00BA38F3">
      <w:pPr>
        <w:spacing w:after="0" w:line="240" w:lineRule="auto"/>
        <w:rPr>
          <w:rFonts w:ascii="Times New Roman" w:hAnsi="Times New Roman" w:cs="Times New Roman"/>
          <w:sz w:val="24"/>
          <w:szCs w:val="24"/>
          <w:lang w:val="en-US"/>
        </w:rPr>
      </w:pPr>
      <w:r w:rsidRPr="006115F5">
        <w:rPr>
          <w:rFonts w:ascii="Times New Roman" w:hAnsi="Times New Roman" w:cs="Times New Roman"/>
          <w:sz w:val="24"/>
          <w:szCs w:val="24"/>
          <w:lang w:val="en-US"/>
        </w:rPr>
        <w:t>• JSC Atomic Insurance Broker</w:t>
      </w:r>
    </w:p>
    <w:p w:rsidR="00370682" w:rsidRPr="006115F5" w:rsidRDefault="00370682" w:rsidP="0084566A">
      <w:pPr>
        <w:spacing w:after="0" w:line="240" w:lineRule="auto"/>
        <w:rPr>
          <w:rFonts w:ascii="Times New Roman" w:hAnsi="Times New Roman" w:cs="Times New Roman"/>
          <w:sz w:val="24"/>
          <w:szCs w:val="24"/>
          <w:lang w:val="en-US"/>
        </w:rPr>
      </w:pPr>
      <w:r w:rsidRPr="006115F5">
        <w:rPr>
          <w:rFonts w:ascii="Times New Roman" w:hAnsi="Times New Roman" w:cs="Times New Roman"/>
          <w:sz w:val="24"/>
          <w:szCs w:val="24"/>
          <w:lang w:val="en-US"/>
        </w:rPr>
        <w:t>• JSC "State Scientific Center - Research Institute of Atomic Reactors" (RIAR)</w:t>
      </w:r>
    </w:p>
    <w:p w:rsidR="00370682" w:rsidRDefault="00370682" w:rsidP="00370682">
      <w:pPr>
        <w:spacing w:after="0" w:line="240" w:lineRule="auto"/>
        <w:rPr>
          <w:rFonts w:ascii="Times New Roman" w:hAnsi="Times New Roman" w:cs="Times New Roman"/>
          <w:sz w:val="24"/>
          <w:szCs w:val="24"/>
          <w:lang w:val="en-US"/>
        </w:rPr>
      </w:pPr>
      <w:r w:rsidRPr="006115F5">
        <w:rPr>
          <w:rFonts w:ascii="Times New Roman" w:hAnsi="Times New Roman" w:cs="Times New Roman"/>
          <w:sz w:val="24"/>
          <w:szCs w:val="24"/>
          <w:lang w:val="en-US"/>
        </w:rPr>
        <w:t>• JSC "</w:t>
      </w:r>
      <w:proofErr w:type="spellStart"/>
      <w:r w:rsidRPr="006115F5">
        <w:rPr>
          <w:rFonts w:ascii="Times New Roman" w:hAnsi="Times New Roman" w:cs="Times New Roman"/>
          <w:sz w:val="24"/>
          <w:szCs w:val="24"/>
          <w:lang w:val="en-US"/>
        </w:rPr>
        <w:t>Atomenergoproekt</w:t>
      </w:r>
      <w:proofErr w:type="spellEnd"/>
      <w:r w:rsidRPr="006115F5">
        <w:rPr>
          <w:rFonts w:ascii="Times New Roman" w:hAnsi="Times New Roman" w:cs="Times New Roman"/>
          <w:sz w:val="24"/>
          <w:szCs w:val="24"/>
          <w:lang w:val="en-US"/>
        </w:rPr>
        <w:t>"</w:t>
      </w:r>
    </w:p>
    <w:p w:rsidR="00A36944" w:rsidRPr="00A36944" w:rsidRDefault="00A36944" w:rsidP="00370682">
      <w:pPr>
        <w:spacing w:after="0" w:line="240" w:lineRule="auto"/>
        <w:rPr>
          <w:rFonts w:ascii="Times New Roman" w:hAnsi="Times New Roman" w:cs="Times New Roman"/>
          <w:sz w:val="24"/>
          <w:szCs w:val="24"/>
          <w:lang w:val="en-US"/>
        </w:rPr>
      </w:pPr>
      <w:r w:rsidRPr="006115F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115F5">
        <w:rPr>
          <w:rFonts w:ascii="Times New Roman" w:hAnsi="Times New Roman" w:cs="Times New Roman"/>
          <w:sz w:val="24"/>
          <w:szCs w:val="24"/>
          <w:lang w:val="en-US"/>
        </w:rPr>
        <w:t>JSC</w:t>
      </w:r>
      <w:r w:rsidRPr="00A36944">
        <w:rPr>
          <w:rFonts w:ascii="Times New Roman" w:hAnsi="Times New Roman" w:cs="Times New Roman"/>
          <w:sz w:val="24"/>
          <w:szCs w:val="24"/>
          <w:lang w:val="en-US"/>
        </w:rPr>
        <w:t xml:space="preserve"> Nizhn</w:t>
      </w:r>
      <w:r>
        <w:rPr>
          <w:rFonts w:ascii="Times New Roman" w:hAnsi="Times New Roman" w:cs="Times New Roman"/>
          <w:sz w:val="24"/>
          <w:szCs w:val="24"/>
          <w:lang w:val="en-US"/>
        </w:rPr>
        <w:t xml:space="preserve">y Novgorod Engineering Company </w:t>
      </w:r>
      <w:r w:rsidRPr="006115F5">
        <w:rPr>
          <w:rFonts w:ascii="Times New Roman" w:hAnsi="Times New Roman" w:cs="Times New Roman"/>
          <w:sz w:val="24"/>
          <w:szCs w:val="24"/>
          <w:lang w:val="en-US"/>
        </w:rPr>
        <w:t>"Atomenergoproekt"</w:t>
      </w:r>
    </w:p>
    <w:p w:rsidR="00370682" w:rsidRPr="006115F5" w:rsidRDefault="00370682" w:rsidP="00370682">
      <w:pPr>
        <w:spacing w:after="0" w:line="240" w:lineRule="auto"/>
        <w:rPr>
          <w:rFonts w:ascii="Times New Roman" w:hAnsi="Times New Roman" w:cs="Times New Roman"/>
          <w:sz w:val="24"/>
          <w:szCs w:val="24"/>
          <w:lang w:val="en-US"/>
        </w:rPr>
      </w:pPr>
      <w:r w:rsidRPr="006115F5">
        <w:rPr>
          <w:rFonts w:ascii="Times New Roman" w:hAnsi="Times New Roman" w:cs="Times New Roman"/>
          <w:sz w:val="24"/>
          <w:szCs w:val="24"/>
          <w:lang w:val="en-US"/>
        </w:rPr>
        <w:t xml:space="preserve">• </w:t>
      </w:r>
      <w:proofErr w:type="spellStart"/>
      <w:r w:rsidRPr="006115F5">
        <w:rPr>
          <w:rFonts w:ascii="Times New Roman" w:hAnsi="Times New Roman" w:cs="Times New Roman"/>
          <w:sz w:val="24"/>
          <w:szCs w:val="24"/>
          <w:lang w:val="en-US"/>
        </w:rPr>
        <w:t>Krylov</w:t>
      </w:r>
      <w:proofErr w:type="spellEnd"/>
      <w:r w:rsidRPr="006115F5">
        <w:rPr>
          <w:rFonts w:ascii="Times New Roman" w:hAnsi="Times New Roman" w:cs="Times New Roman"/>
          <w:sz w:val="24"/>
          <w:szCs w:val="24"/>
          <w:lang w:val="en-US"/>
        </w:rPr>
        <w:t xml:space="preserve"> </w:t>
      </w:r>
      <w:r w:rsidR="008D3AEC" w:rsidRPr="006115F5">
        <w:rPr>
          <w:rFonts w:ascii="Times New Roman" w:hAnsi="Times New Roman" w:cs="Times New Roman"/>
          <w:sz w:val="24"/>
          <w:szCs w:val="24"/>
          <w:lang w:val="en-US"/>
        </w:rPr>
        <w:t>State</w:t>
      </w:r>
      <w:r w:rsidRPr="006115F5">
        <w:rPr>
          <w:rFonts w:ascii="Times New Roman" w:hAnsi="Times New Roman" w:cs="Times New Roman"/>
          <w:sz w:val="24"/>
          <w:szCs w:val="24"/>
          <w:lang w:val="en-US"/>
        </w:rPr>
        <w:t xml:space="preserve"> Research </w:t>
      </w:r>
      <w:r w:rsidR="008D3AEC" w:rsidRPr="006115F5">
        <w:rPr>
          <w:rFonts w:ascii="Times New Roman" w:hAnsi="Times New Roman" w:cs="Times New Roman"/>
          <w:sz w:val="24"/>
          <w:szCs w:val="24"/>
          <w:lang w:val="en-US"/>
        </w:rPr>
        <w:t>Centre</w:t>
      </w:r>
    </w:p>
    <w:p w:rsidR="00370682" w:rsidRPr="006115F5" w:rsidRDefault="000E4228" w:rsidP="000E4228">
      <w:pPr>
        <w:spacing w:after="0" w:line="240" w:lineRule="auto"/>
        <w:rPr>
          <w:rFonts w:ascii="Times New Roman" w:hAnsi="Times New Roman" w:cs="Times New Roman"/>
          <w:sz w:val="24"/>
          <w:szCs w:val="24"/>
          <w:lang w:val="en-US"/>
        </w:rPr>
      </w:pPr>
      <w:r w:rsidRPr="006115F5">
        <w:rPr>
          <w:rFonts w:ascii="Times New Roman" w:hAnsi="Times New Roman" w:cs="Times New Roman"/>
          <w:sz w:val="24"/>
          <w:szCs w:val="24"/>
          <w:lang w:val="en-US"/>
        </w:rPr>
        <w:t>• The Energy Research Institute of the Russian Academy of Sciences (ERI RAS)</w:t>
      </w:r>
    </w:p>
    <w:p w:rsidR="000E4228" w:rsidRPr="006115F5" w:rsidRDefault="000E4228" w:rsidP="0084566A">
      <w:pPr>
        <w:spacing w:after="0" w:line="240" w:lineRule="auto"/>
        <w:rPr>
          <w:rFonts w:ascii="Times New Roman" w:hAnsi="Times New Roman" w:cs="Times New Roman"/>
          <w:sz w:val="24"/>
          <w:szCs w:val="24"/>
          <w:lang w:val="en-US"/>
        </w:rPr>
      </w:pPr>
      <w:r w:rsidRPr="006115F5">
        <w:rPr>
          <w:rFonts w:ascii="Times New Roman" w:hAnsi="Times New Roman" w:cs="Times New Roman"/>
          <w:sz w:val="24"/>
          <w:szCs w:val="24"/>
          <w:lang w:val="en-US"/>
        </w:rPr>
        <w:t xml:space="preserve">• The Institute of Physical-Technical Problems of the North to them. Acad. V.P. </w:t>
      </w:r>
      <w:proofErr w:type="spellStart"/>
      <w:r w:rsidRPr="006115F5">
        <w:rPr>
          <w:rFonts w:ascii="Times New Roman" w:hAnsi="Times New Roman" w:cs="Times New Roman"/>
          <w:sz w:val="24"/>
          <w:szCs w:val="24"/>
          <w:lang w:val="en-US"/>
        </w:rPr>
        <w:t>Larionov</w:t>
      </w:r>
      <w:proofErr w:type="spellEnd"/>
      <w:r w:rsidRPr="006115F5">
        <w:rPr>
          <w:rFonts w:ascii="Times New Roman" w:hAnsi="Times New Roman" w:cs="Times New Roman"/>
          <w:sz w:val="24"/>
          <w:szCs w:val="24"/>
          <w:lang w:val="en-US"/>
        </w:rPr>
        <w:t>, SB RAS</w:t>
      </w:r>
    </w:p>
    <w:p w:rsidR="006115F5" w:rsidRPr="006115F5" w:rsidRDefault="006115F5" w:rsidP="0084566A">
      <w:pPr>
        <w:spacing w:after="0" w:line="240" w:lineRule="auto"/>
        <w:rPr>
          <w:rFonts w:ascii="Times New Roman" w:hAnsi="Times New Roman" w:cs="Times New Roman"/>
          <w:sz w:val="24"/>
          <w:szCs w:val="24"/>
          <w:lang w:val="en-US"/>
        </w:rPr>
      </w:pPr>
      <w:r w:rsidRPr="006115F5">
        <w:rPr>
          <w:rFonts w:ascii="Times New Roman" w:hAnsi="Times New Roman" w:cs="Times New Roman"/>
          <w:sz w:val="24"/>
          <w:szCs w:val="24"/>
          <w:lang w:val="en-US"/>
        </w:rPr>
        <w:t xml:space="preserve">• </w:t>
      </w:r>
      <w:proofErr w:type="spellStart"/>
      <w:r w:rsidRPr="006115F5">
        <w:rPr>
          <w:rFonts w:ascii="Times New Roman" w:hAnsi="Times New Roman" w:cs="Times New Roman"/>
          <w:sz w:val="24"/>
          <w:szCs w:val="24"/>
          <w:lang w:val="en-US"/>
        </w:rPr>
        <w:t>Melentiev</w:t>
      </w:r>
      <w:proofErr w:type="spellEnd"/>
      <w:r w:rsidRPr="006115F5">
        <w:rPr>
          <w:rFonts w:ascii="Times New Roman" w:hAnsi="Times New Roman" w:cs="Times New Roman"/>
          <w:sz w:val="24"/>
          <w:szCs w:val="24"/>
          <w:lang w:val="en-US"/>
        </w:rPr>
        <w:t xml:space="preserve"> Energy Systems Institute of Siberian Branch of the Russian Academy of Sciences (ESI SB RAS)</w:t>
      </w:r>
    </w:p>
    <w:p w:rsidR="006115F5" w:rsidRPr="006115F5" w:rsidRDefault="006115F5" w:rsidP="006115F5">
      <w:pPr>
        <w:spacing w:after="0" w:line="240" w:lineRule="auto"/>
        <w:rPr>
          <w:rFonts w:ascii="Times New Roman" w:hAnsi="Times New Roman" w:cs="Times New Roman"/>
          <w:sz w:val="24"/>
          <w:szCs w:val="24"/>
          <w:lang w:val="en-US"/>
        </w:rPr>
      </w:pPr>
      <w:r w:rsidRPr="006115F5">
        <w:rPr>
          <w:rFonts w:ascii="Times New Roman" w:hAnsi="Times New Roman" w:cs="Times New Roman"/>
          <w:sz w:val="24"/>
          <w:szCs w:val="24"/>
          <w:lang w:val="en-US"/>
        </w:rPr>
        <w:t>• Mining Institute of the Kola Science Centre RAS</w:t>
      </w:r>
    </w:p>
    <w:p w:rsidR="009F0D6F" w:rsidRDefault="009F0D6F" w:rsidP="0084566A">
      <w:pPr>
        <w:spacing w:after="0" w:line="240" w:lineRule="auto"/>
        <w:rPr>
          <w:rFonts w:ascii="Times New Roman" w:hAnsi="Times New Roman" w:cs="Times New Roman"/>
          <w:sz w:val="24"/>
          <w:szCs w:val="24"/>
          <w:lang w:val="en-US"/>
        </w:rPr>
      </w:pPr>
      <w:r w:rsidRPr="006115F5">
        <w:rPr>
          <w:rFonts w:ascii="Times New Roman" w:hAnsi="Times New Roman" w:cs="Times New Roman"/>
          <w:sz w:val="24"/>
          <w:szCs w:val="24"/>
          <w:lang w:val="en-US"/>
        </w:rPr>
        <w:t xml:space="preserve">• </w:t>
      </w:r>
      <w:r w:rsidRPr="009F0D6F">
        <w:rPr>
          <w:rFonts w:ascii="Times New Roman" w:hAnsi="Times New Roman" w:cs="Times New Roman"/>
          <w:sz w:val="24"/>
          <w:szCs w:val="24"/>
          <w:lang w:val="en-US"/>
        </w:rPr>
        <w:t>Corporation Integral Electric Power Complex</w:t>
      </w:r>
    </w:p>
    <w:p w:rsidR="009F0D6F" w:rsidRPr="000236E1" w:rsidRDefault="000236E1" w:rsidP="0084566A">
      <w:pPr>
        <w:spacing w:after="0" w:line="240" w:lineRule="auto"/>
        <w:rPr>
          <w:rFonts w:ascii="Times New Roman" w:hAnsi="Times New Roman" w:cs="Times New Roman"/>
          <w:sz w:val="24"/>
          <w:szCs w:val="24"/>
          <w:lang w:val="en-US"/>
        </w:rPr>
      </w:pPr>
      <w:r w:rsidRPr="000236E1">
        <w:rPr>
          <w:rFonts w:ascii="Times New Roman" w:hAnsi="Times New Roman" w:cs="Times New Roman"/>
          <w:sz w:val="24"/>
          <w:szCs w:val="24"/>
          <w:lang w:val="en-US"/>
        </w:rPr>
        <w:t xml:space="preserve">• SE "Scientific and Technical Council of the Unified Energy </w:t>
      </w:r>
      <w:proofErr w:type="spellStart"/>
      <w:r w:rsidRPr="000236E1">
        <w:rPr>
          <w:rFonts w:ascii="Times New Roman" w:hAnsi="Times New Roman" w:cs="Times New Roman"/>
          <w:sz w:val="24"/>
          <w:szCs w:val="24"/>
          <w:lang w:val="en-US"/>
        </w:rPr>
        <w:t>Sysytem</w:t>
      </w:r>
      <w:proofErr w:type="spellEnd"/>
      <w:r w:rsidRPr="000236E1">
        <w:rPr>
          <w:rFonts w:ascii="Times New Roman" w:hAnsi="Times New Roman" w:cs="Times New Roman"/>
          <w:sz w:val="24"/>
          <w:szCs w:val="24"/>
          <w:lang w:val="en-US"/>
        </w:rPr>
        <w:t>"</w:t>
      </w:r>
    </w:p>
    <w:p w:rsidR="009F0D6F" w:rsidRPr="00796A69" w:rsidRDefault="009F0D6F" w:rsidP="000525E1">
      <w:pPr>
        <w:spacing w:after="0" w:line="240" w:lineRule="auto"/>
        <w:rPr>
          <w:rFonts w:ascii="Times New Roman" w:hAnsi="Times New Roman" w:cs="Times New Roman"/>
          <w:sz w:val="24"/>
          <w:szCs w:val="24"/>
          <w:lang w:val="en-US"/>
        </w:rPr>
      </w:pPr>
      <w:r w:rsidRPr="003827E1">
        <w:rPr>
          <w:rFonts w:ascii="Times New Roman" w:hAnsi="Times New Roman" w:cs="Times New Roman"/>
          <w:sz w:val="24"/>
          <w:szCs w:val="24"/>
          <w:lang w:val="en-US"/>
        </w:rPr>
        <w:t xml:space="preserve">• </w:t>
      </w:r>
      <w:r w:rsidRPr="00796A69">
        <w:rPr>
          <w:rFonts w:ascii="Times New Roman" w:hAnsi="Times New Roman" w:cs="Times New Roman"/>
          <w:sz w:val="24"/>
          <w:szCs w:val="24"/>
          <w:lang w:val="en-US"/>
        </w:rPr>
        <w:t>CJSC "CDB "OSK-Iceberg"</w:t>
      </w:r>
    </w:p>
    <w:p w:rsidR="000525E1" w:rsidRPr="00796A69" w:rsidRDefault="000525E1" w:rsidP="000525E1">
      <w:pPr>
        <w:spacing w:after="0" w:line="240" w:lineRule="auto"/>
        <w:rPr>
          <w:rFonts w:ascii="Times New Roman" w:hAnsi="Times New Roman" w:cs="Times New Roman"/>
          <w:sz w:val="24"/>
          <w:szCs w:val="24"/>
          <w:lang w:val="en-US"/>
        </w:rPr>
      </w:pPr>
      <w:r w:rsidRPr="00796A69">
        <w:rPr>
          <w:rFonts w:ascii="Times New Roman" w:hAnsi="Times New Roman" w:cs="Times New Roman"/>
          <w:sz w:val="24"/>
          <w:szCs w:val="24"/>
          <w:lang w:val="en-US"/>
        </w:rPr>
        <w:t xml:space="preserve">• </w:t>
      </w:r>
      <w:r w:rsidR="00A24B33">
        <w:fldChar w:fldCharType="begin"/>
      </w:r>
      <w:r w:rsidR="00A24B33" w:rsidRPr="00A24B33">
        <w:rPr>
          <w:lang w:val="en-US"/>
        </w:rPr>
        <w:instrText xml:space="preserve"> HYPERLINK "http://atomenergo.spb.ru/" \t "_blank" </w:instrText>
      </w:r>
      <w:r w:rsidR="00A24B33">
        <w:fldChar w:fldCharType="separate"/>
      </w:r>
      <w:proofErr w:type="spellStart"/>
      <w:r w:rsidRPr="00796A69">
        <w:rPr>
          <w:rFonts w:ascii="Times New Roman" w:hAnsi="Times New Roman" w:cs="Times New Roman"/>
          <w:sz w:val="24"/>
          <w:szCs w:val="24"/>
          <w:lang w:val="en-US"/>
        </w:rPr>
        <w:t>Atomenergo</w:t>
      </w:r>
      <w:proofErr w:type="spellEnd"/>
      <w:r w:rsidR="00A24B33">
        <w:rPr>
          <w:rFonts w:ascii="Times New Roman" w:hAnsi="Times New Roman" w:cs="Times New Roman"/>
          <w:sz w:val="24"/>
          <w:szCs w:val="24"/>
          <w:lang w:val="en-US"/>
        </w:rPr>
        <w:fldChar w:fldCharType="end"/>
      </w:r>
      <w:r w:rsidRPr="00796A69">
        <w:rPr>
          <w:rFonts w:ascii="Times New Roman" w:hAnsi="Times New Roman" w:cs="Times New Roman"/>
          <w:sz w:val="24"/>
          <w:szCs w:val="24"/>
          <w:lang w:val="en-US"/>
        </w:rPr>
        <w:t xml:space="preserve"> CJSC</w:t>
      </w:r>
    </w:p>
    <w:p w:rsidR="003827E1" w:rsidRPr="00796A69" w:rsidRDefault="003827E1" w:rsidP="003827E1">
      <w:pPr>
        <w:spacing w:after="0" w:line="240" w:lineRule="auto"/>
        <w:rPr>
          <w:rFonts w:ascii="Times New Roman" w:hAnsi="Times New Roman" w:cs="Times New Roman"/>
          <w:sz w:val="24"/>
          <w:szCs w:val="24"/>
          <w:lang w:val="en-US"/>
        </w:rPr>
      </w:pPr>
      <w:r w:rsidRPr="00796A69">
        <w:rPr>
          <w:rFonts w:ascii="Times New Roman" w:hAnsi="Times New Roman" w:cs="Times New Roman"/>
          <w:sz w:val="24"/>
          <w:szCs w:val="24"/>
          <w:lang w:val="en-US"/>
        </w:rPr>
        <w:t>• National Research Nuclear University “</w:t>
      </w:r>
      <w:proofErr w:type="spellStart"/>
      <w:r w:rsidRPr="00796A69">
        <w:rPr>
          <w:rFonts w:ascii="Times New Roman" w:hAnsi="Times New Roman" w:cs="Times New Roman"/>
          <w:sz w:val="24"/>
          <w:szCs w:val="24"/>
          <w:lang w:val="en-US"/>
        </w:rPr>
        <w:t>MEPhI</w:t>
      </w:r>
      <w:proofErr w:type="spellEnd"/>
      <w:r w:rsidRPr="00796A69">
        <w:rPr>
          <w:rFonts w:ascii="Times New Roman" w:hAnsi="Times New Roman" w:cs="Times New Roman"/>
          <w:sz w:val="24"/>
          <w:szCs w:val="24"/>
          <w:lang w:val="en-US"/>
        </w:rPr>
        <w:t>”</w:t>
      </w:r>
    </w:p>
    <w:p w:rsidR="009F0D6F" w:rsidRPr="00796A69" w:rsidRDefault="007B5334" w:rsidP="0084566A">
      <w:pPr>
        <w:spacing w:after="0" w:line="240" w:lineRule="auto"/>
        <w:rPr>
          <w:rFonts w:ascii="Times New Roman" w:hAnsi="Times New Roman" w:cs="Times New Roman"/>
          <w:sz w:val="24"/>
          <w:szCs w:val="24"/>
          <w:lang w:val="en-US"/>
        </w:rPr>
      </w:pPr>
      <w:r w:rsidRPr="00796A69">
        <w:rPr>
          <w:rFonts w:ascii="Times New Roman" w:hAnsi="Times New Roman" w:cs="Times New Roman"/>
          <w:sz w:val="24"/>
          <w:szCs w:val="24"/>
          <w:lang w:val="en-US"/>
        </w:rPr>
        <w:t>• The Bauman Moscow State Technical University</w:t>
      </w:r>
    </w:p>
    <w:p w:rsidR="00A34C48" w:rsidRPr="00796A69" w:rsidRDefault="00A34C48" w:rsidP="00A34C48">
      <w:pPr>
        <w:spacing w:after="0" w:line="240" w:lineRule="auto"/>
        <w:rPr>
          <w:rFonts w:ascii="Times New Roman" w:hAnsi="Times New Roman" w:cs="Times New Roman"/>
          <w:sz w:val="24"/>
          <w:szCs w:val="24"/>
          <w:lang w:val="en-US"/>
        </w:rPr>
      </w:pPr>
      <w:r w:rsidRPr="00796A69">
        <w:rPr>
          <w:rFonts w:ascii="Times New Roman" w:hAnsi="Times New Roman" w:cs="Times New Roman"/>
          <w:sz w:val="24"/>
          <w:szCs w:val="24"/>
          <w:lang w:val="en-US"/>
        </w:rPr>
        <w:t>• North-Eastern Federal University</w:t>
      </w:r>
    </w:p>
    <w:p w:rsidR="00590079" w:rsidRPr="00796A69" w:rsidRDefault="00590079" w:rsidP="00590079">
      <w:pPr>
        <w:spacing w:after="0" w:line="240" w:lineRule="auto"/>
        <w:rPr>
          <w:rFonts w:ascii="Times New Roman" w:hAnsi="Times New Roman" w:cs="Times New Roman"/>
          <w:sz w:val="24"/>
          <w:szCs w:val="24"/>
          <w:lang w:val="en-US"/>
        </w:rPr>
      </w:pPr>
      <w:r w:rsidRPr="00796A69">
        <w:rPr>
          <w:rFonts w:ascii="Times New Roman" w:hAnsi="Times New Roman" w:cs="Times New Roman"/>
          <w:sz w:val="24"/>
          <w:szCs w:val="24"/>
          <w:lang w:val="en-US"/>
        </w:rPr>
        <w:t>• State university of management</w:t>
      </w:r>
    </w:p>
    <w:p w:rsidR="005B30A8" w:rsidRPr="00796A69" w:rsidRDefault="005B30A8" w:rsidP="005B30A8">
      <w:pPr>
        <w:spacing w:after="0" w:line="240" w:lineRule="auto"/>
        <w:rPr>
          <w:rFonts w:ascii="Times New Roman" w:hAnsi="Times New Roman" w:cs="Times New Roman"/>
          <w:sz w:val="24"/>
          <w:szCs w:val="24"/>
          <w:lang w:val="en-US"/>
        </w:rPr>
      </w:pPr>
      <w:r w:rsidRPr="00796A69">
        <w:rPr>
          <w:rFonts w:ascii="Times New Roman" w:hAnsi="Times New Roman" w:cs="Times New Roman"/>
          <w:sz w:val="24"/>
          <w:szCs w:val="24"/>
          <w:lang w:val="en-US"/>
        </w:rPr>
        <w:t xml:space="preserve">• Academician A. A. </w:t>
      </w:r>
      <w:proofErr w:type="spellStart"/>
      <w:r w:rsidRPr="00796A69">
        <w:rPr>
          <w:rFonts w:ascii="Times New Roman" w:hAnsi="Times New Roman" w:cs="Times New Roman"/>
          <w:sz w:val="24"/>
          <w:szCs w:val="24"/>
          <w:lang w:val="en-US"/>
        </w:rPr>
        <w:t>Bochvar</w:t>
      </w:r>
      <w:proofErr w:type="spellEnd"/>
      <w:r w:rsidRPr="00796A69">
        <w:rPr>
          <w:rFonts w:ascii="Times New Roman" w:hAnsi="Times New Roman" w:cs="Times New Roman"/>
          <w:sz w:val="24"/>
          <w:szCs w:val="24"/>
          <w:lang w:val="en-US"/>
        </w:rPr>
        <w:t xml:space="preserve"> HI-TECH Research Institution of Inorganic Materials</w:t>
      </w:r>
      <w:r w:rsidR="00653EE5" w:rsidRPr="00796A69">
        <w:rPr>
          <w:rFonts w:ascii="Times New Roman" w:hAnsi="Times New Roman" w:cs="Times New Roman"/>
          <w:sz w:val="24"/>
          <w:szCs w:val="24"/>
          <w:lang w:val="en-US"/>
        </w:rPr>
        <w:t xml:space="preserve"> (OJSC «VNIINM»)</w:t>
      </w:r>
    </w:p>
    <w:p w:rsidR="00653EE5" w:rsidRPr="00796A69" w:rsidRDefault="000236E1" w:rsidP="005B30A8">
      <w:pPr>
        <w:spacing w:after="0" w:line="240" w:lineRule="auto"/>
        <w:rPr>
          <w:rFonts w:ascii="Times New Roman" w:hAnsi="Times New Roman" w:cs="Times New Roman"/>
          <w:sz w:val="24"/>
          <w:szCs w:val="24"/>
          <w:lang w:val="en-US"/>
        </w:rPr>
      </w:pPr>
      <w:r w:rsidRPr="00796A69">
        <w:rPr>
          <w:rFonts w:ascii="Times New Roman" w:hAnsi="Times New Roman" w:cs="Times New Roman"/>
          <w:sz w:val="24"/>
          <w:szCs w:val="24"/>
          <w:lang w:val="en-US"/>
        </w:rPr>
        <w:t>• Russian Federal Nuclear Center - All-Russian Research Institute of Experimental Physics (RFNC - VNIIEF)</w:t>
      </w:r>
    </w:p>
    <w:p w:rsidR="00CE3A39" w:rsidRPr="00796A69" w:rsidRDefault="00CE3A39" w:rsidP="0084566A">
      <w:pPr>
        <w:spacing w:after="0" w:line="240" w:lineRule="auto"/>
        <w:rPr>
          <w:rFonts w:ascii="Times New Roman" w:hAnsi="Times New Roman" w:cs="Times New Roman"/>
          <w:sz w:val="24"/>
          <w:szCs w:val="24"/>
          <w:lang w:val="en-US"/>
        </w:rPr>
      </w:pPr>
      <w:r w:rsidRPr="00796A69">
        <w:rPr>
          <w:rFonts w:ascii="Times New Roman" w:hAnsi="Times New Roman" w:cs="Times New Roman"/>
          <w:sz w:val="24"/>
          <w:szCs w:val="24"/>
          <w:lang w:val="en-US"/>
        </w:rPr>
        <w:t xml:space="preserve">• Energy Research Institute by G.M. </w:t>
      </w:r>
      <w:proofErr w:type="spellStart"/>
      <w:r w:rsidRPr="00796A69">
        <w:rPr>
          <w:rFonts w:ascii="Times New Roman" w:hAnsi="Times New Roman" w:cs="Times New Roman"/>
          <w:sz w:val="24"/>
          <w:szCs w:val="24"/>
          <w:lang w:val="en-US"/>
        </w:rPr>
        <w:t>Krzhizhanovsky</w:t>
      </w:r>
      <w:proofErr w:type="spellEnd"/>
    </w:p>
    <w:p w:rsidR="00CE3A39" w:rsidRPr="00796A69" w:rsidRDefault="00CE3A39" w:rsidP="0084566A">
      <w:pPr>
        <w:spacing w:after="0" w:line="240" w:lineRule="auto"/>
        <w:rPr>
          <w:rFonts w:ascii="Times New Roman" w:hAnsi="Times New Roman" w:cs="Times New Roman"/>
          <w:sz w:val="24"/>
          <w:szCs w:val="24"/>
          <w:lang w:val="en-US"/>
        </w:rPr>
      </w:pPr>
      <w:r w:rsidRPr="00796A69">
        <w:rPr>
          <w:rFonts w:ascii="Times New Roman" w:hAnsi="Times New Roman" w:cs="Times New Roman"/>
          <w:sz w:val="24"/>
          <w:szCs w:val="24"/>
          <w:lang w:val="en-US"/>
        </w:rPr>
        <w:lastRenderedPageBreak/>
        <w:t xml:space="preserve">• Research Institute of </w:t>
      </w:r>
      <w:proofErr w:type="spellStart"/>
      <w:r w:rsidRPr="00796A69">
        <w:rPr>
          <w:rFonts w:ascii="Times New Roman" w:hAnsi="Times New Roman" w:cs="Times New Roman"/>
          <w:sz w:val="24"/>
          <w:szCs w:val="24"/>
          <w:lang w:val="en-US"/>
        </w:rPr>
        <w:t>Electrophysical</w:t>
      </w:r>
      <w:proofErr w:type="spellEnd"/>
      <w:r w:rsidRPr="00796A69">
        <w:rPr>
          <w:rFonts w:ascii="Times New Roman" w:hAnsi="Times New Roman" w:cs="Times New Roman"/>
          <w:sz w:val="24"/>
          <w:szCs w:val="24"/>
          <w:lang w:val="en-US"/>
        </w:rPr>
        <w:t xml:space="preserve"> Apparatus by D.V. </w:t>
      </w:r>
      <w:proofErr w:type="spellStart"/>
      <w:r w:rsidRPr="00796A69">
        <w:rPr>
          <w:rFonts w:ascii="Times New Roman" w:hAnsi="Times New Roman" w:cs="Times New Roman"/>
          <w:sz w:val="24"/>
          <w:szCs w:val="24"/>
          <w:lang w:val="en-US"/>
        </w:rPr>
        <w:t>Efremov</w:t>
      </w:r>
      <w:proofErr w:type="spellEnd"/>
      <w:r w:rsidRPr="00796A69">
        <w:rPr>
          <w:rFonts w:ascii="Times New Roman" w:hAnsi="Times New Roman" w:cs="Times New Roman"/>
          <w:sz w:val="24"/>
          <w:szCs w:val="24"/>
          <w:lang w:val="en-US"/>
        </w:rPr>
        <w:t xml:space="preserve"> (NIIEFA)</w:t>
      </w:r>
    </w:p>
    <w:p w:rsidR="00796A69" w:rsidRPr="00C2638D" w:rsidRDefault="00796A69" w:rsidP="00796A69">
      <w:pPr>
        <w:spacing w:after="0" w:line="240" w:lineRule="auto"/>
        <w:rPr>
          <w:rFonts w:ascii="Times New Roman" w:hAnsi="Times New Roman" w:cs="Times New Roman"/>
          <w:sz w:val="24"/>
          <w:szCs w:val="24"/>
          <w:lang w:val="en-US"/>
        </w:rPr>
      </w:pPr>
      <w:r w:rsidRPr="00796A69">
        <w:rPr>
          <w:rFonts w:ascii="Times New Roman" w:hAnsi="Times New Roman" w:cs="Times New Roman"/>
          <w:sz w:val="24"/>
          <w:szCs w:val="24"/>
          <w:lang w:val="en-US"/>
        </w:rPr>
        <w:t>• FSUE «</w:t>
      </w:r>
      <w:proofErr w:type="spellStart"/>
      <w:r w:rsidRPr="00796A69">
        <w:rPr>
          <w:rFonts w:ascii="Times New Roman" w:hAnsi="Times New Roman" w:cs="Times New Roman"/>
          <w:sz w:val="24"/>
          <w:szCs w:val="24"/>
          <w:lang w:val="en-US"/>
        </w:rPr>
        <w:t>Keldysh</w:t>
      </w:r>
      <w:proofErr w:type="spellEnd"/>
      <w:r w:rsidRPr="00796A69">
        <w:rPr>
          <w:rFonts w:ascii="Times New Roman" w:hAnsi="Times New Roman" w:cs="Times New Roman"/>
          <w:sz w:val="24"/>
          <w:szCs w:val="24"/>
          <w:lang w:val="en-US"/>
        </w:rPr>
        <w:t xml:space="preserve"> Research Center»</w:t>
      </w:r>
      <w:r w:rsidR="008423BA" w:rsidRPr="00796A69">
        <w:rPr>
          <w:rFonts w:ascii="Times New Roman" w:hAnsi="Times New Roman" w:cs="Times New Roman"/>
          <w:sz w:val="24"/>
          <w:szCs w:val="24"/>
          <w:lang w:val="en-US"/>
        </w:rPr>
        <w:br/>
      </w:r>
      <w:r w:rsidRPr="00796A69">
        <w:rPr>
          <w:rFonts w:ascii="Times New Roman" w:hAnsi="Times New Roman" w:cs="Times New Roman"/>
          <w:sz w:val="24"/>
          <w:szCs w:val="24"/>
          <w:lang w:val="en-US"/>
        </w:rPr>
        <w:t xml:space="preserve">• </w:t>
      </w:r>
      <w:r w:rsidRPr="00C2638D">
        <w:rPr>
          <w:rFonts w:ascii="Times New Roman" w:hAnsi="Times New Roman" w:cs="Times New Roman"/>
          <w:sz w:val="24"/>
          <w:szCs w:val="24"/>
          <w:lang w:val="en-US"/>
        </w:rPr>
        <w:t>Institute</w:t>
      </w:r>
      <w:r w:rsidRPr="00796A69">
        <w:rPr>
          <w:rFonts w:ascii="Times New Roman" w:hAnsi="Times New Roman" w:cs="Times New Roman"/>
          <w:sz w:val="24"/>
          <w:szCs w:val="24"/>
          <w:lang w:val="en-US"/>
        </w:rPr>
        <w:t xml:space="preserve"> </w:t>
      </w:r>
      <w:r w:rsidRPr="00C2638D">
        <w:rPr>
          <w:rFonts w:ascii="Times New Roman" w:hAnsi="Times New Roman" w:cs="Times New Roman"/>
          <w:sz w:val="24"/>
          <w:szCs w:val="24"/>
          <w:lang w:val="en-US"/>
        </w:rPr>
        <w:t>of Thermal Physics</w:t>
      </w:r>
      <w:r w:rsidRPr="00796A69">
        <w:rPr>
          <w:rFonts w:ascii="Times New Roman" w:hAnsi="Times New Roman" w:cs="Times New Roman"/>
          <w:sz w:val="24"/>
          <w:szCs w:val="24"/>
          <w:lang w:val="en-US"/>
        </w:rPr>
        <w:t xml:space="preserve"> by </w:t>
      </w:r>
      <w:proofErr w:type="spellStart"/>
      <w:r w:rsidRPr="00C2638D">
        <w:rPr>
          <w:rFonts w:ascii="Times New Roman" w:hAnsi="Times New Roman" w:cs="Times New Roman"/>
          <w:sz w:val="24"/>
          <w:szCs w:val="24"/>
          <w:lang w:val="en-US"/>
        </w:rPr>
        <w:t>S.S.Kutateladze</w:t>
      </w:r>
      <w:proofErr w:type="spellEnd"/>
    </w:p>
    <w:p w:rsidR="00796A69" w:rsidRPr="00796A69" w:rsidRDefault="00796A69" w:rsidP="00796A69">
      <w:pPr>
        <w:spacing w:after="0" w:line="240" w:lineRule="auto"/>
        <w:rPr>
          <w:rFonts w:ascii="Times New Roman" w:hAnsi="Times New Roman" w:cs="Times New Roman"/>
          <w:sz w:val="24"/>
          <w:szCs w:val="24"/>
          <w:lang w:val="en-US"/>
        </w:rPr>
      </w:pPr>
      <w:r w:rsidRPr="00796A69">
        <w:rPr>
          <w:rFonts w:ascii="Times New Roman" w:hAnsi="Times New Roman" w:cs="Times New Roman"/>
          <w:sz w:val="24"/>
          <w:szCs w:val="24"/>
          <w:lang w:val="en-US"/>
        </w:rPr>
        <w:t>• Joint Institute for High Temperatures of the Russian Academy of Sciences</w:t>
      </w:r>
    </w:p>
    <w:p w:rsidR="00A71EB6" w:rsidRDefault="008423BA" w:rsidP="00B062F7">
      <w:pPr>
        <w:spacing w:after="0" w:line="240" w:lineRule="auto"/>
        <w:rPr>
          <w:sz w:val="24"/>
          <w:szCs w:val="24"/>
          <w:lang w:val="en-US"/>
        </w:rPr>
      </w:pPr>
      <w:r w:rsidRPr="00796A69">
        <w:rPr>
          <w:rFonts w:ascii="Times New Roman" w:hAnsi="Times New Roman" w:cs="Times New Roman"/>
          <w:sz w:val="24"/>
          <w:szCs w:val="24"/>
          <w:lang w:val="en-US"/>
        </w:rPr>
        <w:t xml:space="preserve">• </w:t>
      </w:r>
      <w:r w:rsidR="00796A69" w:rsidRPr="00796A69">
        <w:rPr>
          <w:rFonts w:ascii="Times New Roman" w:hAnsi="Times New Roman" w:cs="Times New Roman"/>
          <w:sz w:val="24"/>
          <w:szCs w:val="24"/>
          <w:lang w:val="en-US"/>
        </w:rPr>
        <w:t>FSUE SRI SIA "LUCH"</w:t>
      </w:r>
      <w:r w:rsidRPr="00796A69">
        <w:rPr>
          <w:rFonts w:ascii="Times New Roman" w:hAnsi="Times New Roman" w:cs="Times New Roman"/>
          <w:sz w:val="24"/>
          <w:szCs w:val="24"/>
          <w:lang w:val="en-US"/>
        </w:rPr>
        <w:br/>
      </w:r>
      <w:r w:rsidR="00D54516" w:rsidRPr="00796A69">
        <w:rPr>
          <w:rFonts w:ascii="Times New Roman" w:hAnsi="Times New Roman" w:cs="Times New Roman"/>
          <w:sz w:val="24"/>
          <w:szCs w:val="24"/>
          <w:lang w:val="en-US"/>
        </w:rPr>
        <w:t>• «New Space Technologies» center of Moscow Aviation Institute (National Research University)</w:t>
      </w:r>
      <w:r w:rsidRPr="003D1B80">
        <w:rPr>
          <w:rFonts w:ascii="Times New Roman" w:hAnsi="Times New Roman" w:cs="Times New Roman"/>
          <w:sz w:val="24"/>
          <w:szCs w:val="24"/>
          <w:lang w:val="en-US"/>
        </w:rPr>
        <w:br/>
        <w:t xml:space="preserve">                                         </w:t>
      </w:r>
      <w:r w:rsidRPr="003D1B80">
        <w:rPr>
          <w:rFonts w:ascii="Times New Roman" w:hAnsi="Times New Roman" w:cs="Times New Roman"/>
          <w:i/>
          <w:sz w:val="24"/>
          <w:szCs w:val="24"/>
          <w:lang w:val="en-US"/>
        </w:rPr>
        <w:t>(To be confirmed)</w:t>
      </w:r>
      <w:r w:rsidRPr="003D1B80">
        <w:rPr>
          <w:rFonts w:ascii="Times New Roman" w:hAnsi="Times New Roman" w:cs="Times New Roman"/>
          <w:sz w:val="24"/>
          <w:szCs w:val="24"/>
          <w:lang w:val="en-US"/>
        </w:rPr>
        <w:br/>
      </w:r>
    </w:p>
    <w:p w:rsidR="00A71EB6" w:rsidRPr="008A60D0" w:rsidRDefault="00A71EB6" w:rsidP="00A71EB6">
      <w:pPr>
        <w:pStyle w:val="3"/>
        <w:shd w:val="clear" w:color="auto" w:fill="FFFFFF"/>
        <w:spacing w:before="0" w:beforeAutospacing="0" w:after="0" w:afterAutospacing="0" w:line="276" w:lineRule="auto"/>
        <w:rPr>
          <w:rStyle w:val="hps"/>
          <w:b w:val="0"/>
          <w:color w:val="222222"/>
          <w:sz w:val="24"/>
          <w:szCs w:val="24"/>
          <w:lang w:val="en-US"/>
        </w:rPr>
      </w:pPr>
      <w:r w:rsidRPr="008A60D0">
        <w:rPr>
          <w:rStyle w:val="hps"/>
          <w:color w:val="222222"/>
          <w:sz w:val="24"/>
          <w:szCs w:val="24"/>
          <w:lang w:val="en-US"/>
        </w:rPr>
        <w:t>Registration</w:t>
      </w:r>
      <w:proofErr w:type="gramStart"/>
      <w:r w:rsidRPr="008A60D0">
        <w:rPr>
          <w:rStyle w:val="hps"/>
          <w:color w:val="222222"/>
          <w:sz w:val="24"/>
          <w:szCs w:val="24"/>
          <w:lang w:val="en-US"/>
        </w:rPr>
        <w:t>:</w:t>
      </w:r>
      <w:proofErr w:type="gramEnd"/>
      <w:r w:rsidRPr="008A60D0">
        <w:rPr>
          <w:color w:val="222222"/>
          <w:sz w:val="24"/>
          <w:szCs w:val="24"/>
          <w:lang w:val="en-US"/>
        </w:rPr>
        <w:br/>
      </w:r>
      <w:r w:rsidRPr="008A60D0">
        <w:rPr>
          <w:rStyle w:val="hps"/>
          <w:b w:val="0"/>
          <w:color w:val="222222"/>
          <w:sz w:val="24"/>
          <w:szCs w:val="24"/>
          <w:lang w:val="en-US"/>
        </w:rPr>
        <w:t>Registration for the</w:t>
      </w:r>
      <w:r w:rsidRPr="008A60D0">
        <w:rPr>
          <w:b w:val="0"/>
          <w:color w:val="222222"/>
          <w:sz w:val="24"/>
          <w:szCs w:val="24"/>
          <w:lang w:val="en-US"/>
        </w:rPr>
        <w:t xml:space="preserve"> </w:t>
      </w:r>
      <w:r w:rsidRPr="008A60D0">
        <w:rPr>
          <w:rStyle w:val="hps"/>
          <w:b w:val="0"/>
          <w:color w:val="222222"/>
          <w:sz w:val="24"/>
          <w:szCs w:val="24"/>
          <w:lang w:val="en-US"/>
        </w:rPr>
        <w:t>conference</w:t>
      </w:r>
      <w:r w:rsidRPr="008A60D0">
        <w:rPr>
          <w:b w:val="0"/>
          <w:color w:val="222222"/>
          <w:sz w:val="24"/>
          <w:szCs w:val="24"/>
          <w:lang w:val="en-US"/>
        </w:rPr>
        <w:t xml:space="preserve"> </w:t>
      </w:r>
      <w:r w:rsidRPr="008A60D0">
        <w:rPr>
          <w:rStyle w:val="hps"/>
          <w:b w:val="0"/>
          <w:color w:val="222222"/>
          <w:sz w:val="24"/>
          <w:szCs w:val="24"/>
          <w:lang w:val="en-US"/>
        </w:rPr>
        <w:t>is based on the application sent to the Organizing</w:t>
      </w:r>
      <w:r w:rsidRPr="008A60D0">
        <w:rPr>
          <w:b w:val="0"/>
          <w:color w:val="222222"/>
          <w:sz w:val="24"/>
          <w:szCs w:val="24"/>
          <w:lang w:val="en-US"/>
        </w:rPr>
        <w:t xml:space="preserve"> </w:t>
      </w:r>
      <w:r w:rsidRPr="008A60D0">
        <w:rPr>
          <w:rStyle w:val="hps"/>
          <w:b w:val="0"/>
          <w:color w:val="222222"/>
          <w:sz w:val="24"/>
          <w:szCs w:val="24"/>
          <w:lang w:val="en-US"/>
        </w:rPr>
        <w:t>Committee</w:t>
      </w:r>
      <w:r w:rsidRPr="008A60D0">
        <w:rPr>
          <w:b w:val="0"/>
          <w:color w:val="222222"/>
          <w:sz w:val="24"/>
          <w:szCs w:val="24"/>
          <w:lang w:val="en-US"/>
        </w:rPr>
        <w:t xml:space="preserve"> </w:t>
      </w:r>
      <w:r w:rsidRPr="008A60D0">
        <w:rPr>
          <w:rStyle w:val="hps"/>
          <w:b w:val="0"/>
          <w:color w:val="222222"/>
          <w:sz w:val="24"/>
          <w:szCs w:val="24"/>
          <w:lang w:val="en-US"/>
        </w:rPr>
        <w:t>(</w:t>
      </w:r>
      <w:hyperlink r:id="rId7" w:history="1">
        <w:r w:rsidRPr="008A60D0">
          <w:rPr>
            <w:rStyle w:val="a5"/>
            <w:b w:val="0"/>
            <w:sz w:val="24"/>
            <w:szCs w:val="24"/>
            <w:lang w:val="en-US"/>
          </w:rPr>
          <w:t>conf2013@ibrae.ac.ru</w:t>
        </w:r>
      </w:hyperlink>
      <w:r w:rsidRPr="008A60D0">
        <w:rPr>
          <w:rStyle w:val="hps"/>
          <w:b w:val="0"/>
          <w:color w:val="222222"/>
          <w:sz w:val="24"/>
          <w:szCs w:val="24"/>
          <w:lang w:val="en-US"/>
        </w:rPr>
        <w:t>).</w:t>
      </w:r>
      <w:r w:rsidR="00B062F7" w:rsidRPr="00B062F7">
        <w:rPr>
          <w:rStyle w:val="hps"/>
          <w:b w:val="0"/>
          <w:color w:val="222222"/>
          <w:sz w:val="24"/>
          <w:szCs w:val="24"/>
          <w:lang w:val="en-US"/>
        </w:rPr>
        <w:t xml:space="preserve"> </w:t>
      </w:r>
      <w:r w:rsidR="008F38F8">
        <w:rPr>
          <w:rStyle w:val="hps"/>
          <w:b w:val="0"/>
          <w:color w:val="222222"/>
          <w:sz w:val="24"/>
          <w:szCs w:val="24"/>
          <w:lang w:val="en-US"/>
        </w:rPr>
        <w:t xml:space="preserve">The applications are accepted </w:t>
      </w:r>
      <w:r w:rsidR="008F38F8" w:rsidRPr="008F38F8">
        <w:rPr>
          <w:rStyle w:val="hps"/>
          <w:color w:val="222222"/>
          <w:sz w:val="24"/>
          <w:szCs w:val="24"/>
          <w:lang w:val="en-US"/>
        </w:rPr>
        <w:t>until November 8, 2013</w:t>
      </w:r>
      <w:r w:rsidR="008F38F8">
        <w:rPr>
          <w:rStyle w:val="hps"/>
          <w:b w:val="0"/>
          <w:color w:val="222222"/>
          <w:sz w:val="24"/>
          <w:szCs w:val="24"/>
          <w:lang w:val="en-US"/>
        </w:rPr>
        <w:t xml:space="preserve">. </w:t>
      </w:r>
      <w:r w:rsidRPr="008A60D0">
        <w:rPr>
          <w:rStyle w:val="hps"/>
          <w:b w:val="0"/>
          <w:color w:val="222222"/>
          <w:sz w:val="24"/>
          <w:szCs w:val="24"/>
          <w:lang w:val="en-US"/>
        </w:rPr>
        <w:t>The application form</w:t>
      </w:r>
      <w:r w:rsidRPr="008A60D0">
        <w:rPr>
          <w:b w:val="0"/>
          <w:color w:val="222222"/>
          <w:sz w:val="24"/>
          <w:szCs w:val="24"/>
          <w:lang w:val="en-US"/>
        </w:rPr>
        <w:t xml:space="preserve"> </w:t>
      </w:r>
      <w:r w:rsidRPr="008A60D0">
        <w:rPr>
          <w:rStyle w:val="hps"/>
          <w:b w:val="0"/>
          <w:color w:val="222222"/>
          <w:sz w:val="24"/>
          <w:szCs w:val="24"/>
          <w:lang w:val="en-US"/>
        </w:rPr>
        <w:t>is provided in Appendix</w:t>
      </w:r>
      <w:r w:rsidRPr="008A60D0">
        <w:rPr>
          <w:b w:val="0"/>
          <w:color w:val="222222"/>
          <w:sz w:val="24"/>
          <w:szCs w:val="24"/>
          <w:lang w:val="en-US"/>
        </w:rPr>
        <w:t xml:space="preserve"> </w:t>
      </w:r>
      <w:r w:rsidRPr="008A60D0">
        <w:rPr>
          <w:rStyle w:val="hps"/>
          <w:b w:val="0"/>
          <w:color w:val="222222"/>
          <w:sz w:val="24"/>
          <w:szCs w:val="24"/>
          <w:lang w:val="en-US"/>
        </w:rPr>
        <w:t>1 and</w:t>
      </w:r>
      <w:r w:rsidRPr="008A60D0">
        <w:rPr>
          <w:b w:val="0"/>
          <w:color w:val="222222"/>
          <w:sz w:val="24"/>
          <w:szCs w:val="24"/>
          <w:lang w:val="en-US"/>
        </w:rPr>
        <w:t xml:space="preserve"> </w:t>
      </w:r>
      <w:r w:rsidRPr="008A60D0">
        <w:rPr>
          <w:rStyle w:val="hps"/>
          <w:b w:val="0"/>
          <w:color w:val="222222"/>
          <w:sz w:val="24"/>
          <w:szCs w:val="24"/>
          <w:lang w:val="en-US"/>
        </w:rPr>
        <w:t>on</w:t>
      </w:r>
      <w:r w:rsidRPr="008A60D0">
        <w:rPr>
          <w:b w:val="0"/>
          <w:color w:val="222222"/>
          <w:sz w:val="24"/>
          <w:szCs w:val="24"/>
          <w:lang w:val="en-US"/>
        </w:rPr>
        <w:t xml:space="preserve"> </w:t>
      </w:r>
      <w:r w:rsidRPr="008A60D0">
        <w:rPr>
          <w:rStyle w:val="hps"/>
          <w:b w:val="0"/>
          <w:color w:val="222222"/>
          <w:sz w:val="24"/>
          <w:szCs w:val="24"/>
          <w:lang w:val="en-US"/>
        </w:rPr>
        <w:t>the conference website</w:t>
      </w:r>
      <w:r w:rsidRPr="008A60D0">
        <w:rPr>
          <w:b w:val="0"/>
          <w:color w:val="222222"/>
          <w:sz w:val="24"/>
          <w:szCs w:val="24"/>
          <w:lang w:val="en-US"/>
        </w:rPr>
        <w:t xml:space="preserve"> </w:t>
      </w:r>
      <w:r w:rsidRPr="008A60D0">
        <w:rPr>
          <w:rStyle w:val="hps"/>
          <w:b w:val="0"/>
          <w:i/>
          <w:color w:val="222222"/>
          <w:sz w:val="24"/>
          <w:szCs w:val="24"/>
          <w:lang w:val="en-US"/>
        </w:rPr>
        <w:t>(</w:t>
      </w:r>
      <w:r w:rsidR="00A24B33">
        <w:fldChar w:fldCharType="begin"/>
      </w:r>
      <w:r w:rsidR="00A24B33" w:rsidRPr="00A24B33">
        <w:rPr>
          <w:lang w:val="en-US"/>
        </w:rPr>
        <w:instrText xml:space="preserve"> HYPERLINK "http://ibrae.ac.ru/contents/213/" </w:instrText>
      </w:r>
      <w:r w:rsidR="00A24B33">
        <w:fldChar w:fldCharType="separate"/>
      </w:r>
      <w:r w:rsidR="00B12160" w:rsidRPr="00B12160">
        <w:rPr>
          <w:rStyle w:val="a5"/>
          <w:b w:val="0"/>
          <w:sz w:val="24"/>
          <w:szCs w:val="24"/>
          <w:lang w:val="en-US"/>
        </w:rPr>
        <w:t>http://ibrae.ac.ru/contents/213/</w:t>
      </w:r>
      <w:r w:rsidR="00A24B33">
        <w:rPr>
          <w:rStyle w:val="a5"/>
          <w:b w:val="0"/>
          <w:sz w:val="24"/>
          <w:szCs w:val="24"/>
          <w:lang w:val="en-US"/>
        </w:rPr>
        <w:fldChar w:fldCharType="end"/>
      </w:r>
      <w:r w:rsidRPr="008A60D0">
        <w:rPr>
          <w:rStyle w:val="hps"/>
          <w:b w:val="0"/>
          <w:i/>
          <w:color w:val="222222"/>
          <w:sz w:val="24"/>
          <w:szCs w:val="24"/>
          <w:lang w:val="en-US"/>
        </w:rPr>
        <w:t>).</w:t>
      </w:r>
    </w:p>
    <w:p w:rsidR="00A71EB6" w:rsidRDefault="00A71EB6" w:rsidP="00A71EB6">
      <w:pPr>
        <w:pStyle w:val="3"/>
        <w:shd w:val="clear" w:color="auto" w:fill="FFFFFF"/>
        <w:spacing w:before="0" w:beforeAutospacing="0" w:after="0" w:afterAutospacing="0" w:line="276" w:lineRule="auto"/>
        <w:rPr>
          <w:sz w:val="24"/>
          <w:szCs w:val="24"/>
          <w:lang w:val="en-US"/>
        </w:rPr>
      </w:pPr>
    </w:p>
    <w:p w:rsidR="00AC3A5E" w:rsidRPr="0099455C" w:rsidRDefault="00A71EB6" w:rsidP="00A71EB6">
      <w:pPr>
        <w:pStyle w:val="3"/>
        <w:shd w:val="clear" w:color="auto" w:fill="FFFFFF"/>
        <w:spacing w:before="0" w:beforeAutospacing="0" w:after="0" w:afterAutospacing="0" w:line="276" w:lineRule="auto"/>
        <w:rPr>
          <w:sz w:val="24"/>
          <w:szCs w:val="24"/>
          <w:lang w:val="en-US"/>
        </w:rPr>
      </w:pPr>
      <w:r>
        <w:rPr>
          <w:sz w:val="24"/>
          <w:szCs w:val="24"/>
          <w:lang w:val="en-US"/>
        </w:rPr>
        <w:t>Participation</w:t>
      </w:r>
      <w:r w:rsidRPr="0099455C">
        <w:rPr>
          <w:sz w:val="24"/>
          <w:szCs w:val="24"/>
          <w:lang w:val="en-US"/>
        </w:rPr>
        <w:t xml:space="preserve"> </w:t>
      </w:r>
      <w:r>
        <w:rPr>
          <w:sz w:val="24"/>
          <w:szCs w:val="24"/>
          <w:lang w:val="en-US"/>
        </w:rPr>
        <w:t>fee</w:t>
      </w:r>
      <w:r w:rsidRPr="0099455C">
        <w:rPr>
          <w:sz w:val="24"/>
          <w:szCs w:val="24"/>
          <w:lang w:val="en-US"/>
        </w:rPr>
        <w:t xml:space="preserve"> </w:t>
      </w:r>
      <w:r>
        <w:rPr>
          <w:sz w:val="24"/>
          <w:szCs w:val="24"/>
          <w:lang w:val="en-US"/>
        </w:rPr>
        <w:t>payment</w:t>
      </w:r>
      <w:r w:rsidR="00AC3A5E" w:rsidRPr="0099455C">
        <w:rPr>
          <w:sz w:val="24"/>
          <w:szCs w:val="24"/>
          <w:lang w:val="en-US"/>
        </w:rPr>
        <w:t>:</w:t>
      </w:r>
    </w:p>
    <w:p w:rsidR="00FF36A7" w:rsidRPr="008A60D0" w:rsidRDefault="0099455C" w:rsidP="00E71999">
      <w:pPr>
        <w:pStyle w:val="3"/>
        <w:shd w:val="clear" w:color="auto" w:fill="FFFFFF"/>
        <w:spacing w:before="0" w:beforeAutospacing="0" w:after="0" w:afterAutospacing="0" w:line="276" w:lineRule="auto"/>
        <w:jc w:val="both"/>
        <w:rPr>
          <w:b w:val="0"/>
          <w:color w:val="222222"/>
          <w:sz w:val="24"/>
          <w:szCs w:val="24"/>
          <w:lang w:val="en-US"/>
        </w:rPr>
      </w:pPr>
      <w:r>
        <w:rPr>
          <w:rStyle w:val="hps"/>
          <w:b w:val="0"/>
          <w:color w:val="222222"/>
          <w:sz w:val="24"/>
          <w:szCs w:val="24"/>
          <w:lang w:val="en-US"/>
        </w:rPr>
        <w:t>F</w:t>
      </w:r>
      <w:r w:rsidR="00A71EB6" w:rsidRPr="008A60D0">
        <w:rPr>
          <w:rStyle w:val="hps"/>
          <w:b w:val="0"/>
          <w:color w:val="222222"/>
          <w:sz w:val="24"/>
          <w:szCs w:val="24"/>
          <w:lang w:val="en-US"/>
        </w:rPr>
        <w:t>or</w:t>
      </w:r>
      <w:r w:rsidRPr="008A60D0">
        <w:rPr>
          <w:rStyle w:val="hps"/>
          <w:b w:val="0"/>
          <w:color w:val="222222"/>
          <w:sz w:val="24"/>
          <w:szCs w:val="24"/>
          <w:lang w:val="en-US"/>
        </w:rPr>
        <w:t xml:space="preserve"> the</w:t>
      </w:r>
      <w:r w:rsidR="00A71EB6" w:rsidRPr="008A60D0">
        <w:rPr>
          <w:rStyle w:val="hps"/>
          <w:b w:val="0"/>
          <w:color w:val="222222"/>
          <w:sz w:val="24"/>
          <w:szCs w:val="24"/>
          <w:lang w:val="en-US"/>
        </w:rPr>
        <w:t xml:space="preserve"> participants</w:t>
      </w:r>
      <w:r w:rsidR="00A71EB6" w:rsidRPr="008A60D0">
        <w:rPr>
          <w:b w:val="0"/>
          <w:color w:val="222222"/>
          <w:sz w:val="24"/>
          <w:szCs w:val="24"/>
          <w:lang w:val="en-US"/>
        </w:rPr>
        <w:t xml:space="preserve"> </w:t>
      </w:r>
      <w:r w:rsidR="00A71EB6" w:rsidRPr="008A60D0">
        <w:rPr>
          <w:rStyle w:val="hps"/>
          <w:b w:val="0"/>
          <w:color w:val="222222"/>
          <w:sz w:val="24"/>
          <w:szCs w:val="24"/>
          <w:lang w:val="en-US"/>
        </w:rPr>
        <w:t>representing the</w:t>
      </w:r>
      <w:r w:rsidR="00A71EB6" w:rsidRPr="008A60D0">
        <w:rPr>
          <w:b w:val="0"/>
          <w:color w:val="222222"/>
          <w:sz w:val="24"/>
          <w:szCs w:val="24"/>
          <w:lang w:val="en-US"/>
        </w:rPr>
        <w:t xml:space="preserve"> </w:t>
      </w:r>
      <w:r w:rsidR="00A71EB6" w:rsidRPr="008A60D0">
        <w:rPr>
          <w:rStyle w:val="hps"/>
          <w:b w:val="0"/>
          <w:color w:val="222222"/>
          <w:sz w:val="24"/>
          <w:szCs w:val="24"/>
          <w:lang w:val="en-US"/>
        </w:rPr>
        <w:t>Russian organizations</w:t>
      </w:r>
      <w:r w:rsidRPr="008A60D0">
        <w:rPr>
          <w:rStyle w:val="hps"/>
          <w:b w:val="0"/>
          <w:color w:val="222222"/>
          <w:sz w:val="24"/>
          <w:szCs w:val="24"/>
          <w:lang w:val="en-US"/>
        </w:rPr>
        <w:t xml:space="preserve"> the arrangement/participation fee makes</w:t>
      </w:r>
      <w:r w:rsidR="00E71999" w:rsidRPr="008A60D0">
        <w:rPr>
          <w:b w:val="0"/>
          <w:color w:val="222222"/>
          <w:sz w:val="24"/>
          <w:szCs w:val="24"/>
          <w:lang w:val="en-US"/>
        </w:rPr>
        <w:t>: 8000</w:t>
      </w:r>
      <w:r w:rsidR="00A71EB6" w:rsidRPr="008A60D0">
        <w:rPr>
          <w:b w:val="0"/>
          <w:color w:val="222222"/>
          <w:sz w:val="24"/>
          <w:szCs w:val="24"/>
          <w:lang w:val="en-US"/>
        </w:rPr>
        <w:t xml:space="preserve"> </w:t>
      </w:r>
      <w:r w:rsidR="00E71999" w:rsidRPr="008A60D0">
        <w:rPr>
          <w:rStyle w:val="hps"/>
          <w:b w:val="0"/>
          <w:color w:val="222222"/>
          <w:sz w:val="24"/>
          <w:szCs w:val="24"/>
          <w:lang w:val="en-US"/>
        </w:rPr>
        <w:t>rubles</w:t>
      </w:r>
      <w:r w:rsidRPr="008A60D0">
        <w:rPr>
          <w:b w:val="0"/>
          <w:color w:val="222222"/>
          <w:sz w:val="24"/>
          <w:szCs w:val="24"/>
          <w:lang w:val="en-US"/>
        </w:rPr>
        <w:t>, f</w:t>
      </w:r>
      <w:r w:rsidR="00A71EB6" w:rsidRPr="008A60D0">
        <w:rPr>
          <w:b w:val="0"/>
          <w:color w:val="222222"/>
          <w:sz w:val="24"/>
          <w:szCs w:val="24"/>
          <w:lang w:val="en-US"/>
        </w:rPr>
        <w:t xml:space="preserve">or foreign </w:t>
      </w:r>
      <w:r w:rsidR="00A71EB6" w:rsidRPr="008A60D0">
        <w:rPr>
          <w:rStyle w:val="hps"/>
          <w:b w:val="0"/>
          <w:color w:val="222222"/>
          <w:sz w:val="24"/>
          <w:szCs w:val="24"/>
          <w:lang w:val="en-US"/>
        </w:rPr>
        <w:t>participants</w:t>
      </w:r>
      <w:r w:rsidR="00E71999" w:rsidRPr="008A60D0">
        <w:rPr>
          <w:b w:val="0"/>
          <w:color w:val="222222"/>
          <w:sz w:val="24"/>
          <w:szCs w:val="24"/>
          <w:lang w:val="en-US"/>
        </w:rPr>
        <w:t>: 500</w:t>
      </w:r>
      <w:r w:rsidR="00A71EB6" w:rsidRPr="008A60D0">
        <w:rPr>
          <w:b w:val="0"/>
          <w:color w:val="222222"/>
          <w:sz w:val="24"/>
          <w:szCs w:val="24"/>
          <w:lang w:val="en-US"/>
        </w:rPr>
        <w:t xml:space="preserve"> </w:t>
      </w:r>
      <w:r w:rsidR="00A71EB6" w:rsidRPr="008A60D0">
        <w:rPr>
          <w:rStyle w:val="hps"/>
          <w:b w:val="0"/>
          <w:color w:val="222222"/>
          <w:sz w:val="24"/>
          <w:szCs w:val="24"/>
          <w:lang w:val="en-US"/>
        </w:rPr>
        <w:t>euro.</w:t>
      </w:r>
      <w:r w:rsidR="00CD6CD7" w:rsidRPr="00CD6CD7">
        <w:rPr>
          <w:rStyle w:val="hps"/>
          <w:b w:val="0"/>
          <w:color w:val="222222"/>
          <w:sz w:val="24"/>
          <w:szCs w:val="24"/>
          <w:lang w:val="en-US"/>
        </w:rPr>
        <w:t xml:space="preserve"> </w:t>
      </w:r>
      <w:r w:rsidR="00E71999" w:rsidRPr="008A60D0">
        <w:rPr>
          <w:b w:val="0"/>
          <w:color w:val="222222"/>
          <w:sz w:val="24"/>
          <w:szCs w:val="24"/>
          <w:lang w:val="en-US"/>
        </w:rPr>
        <w:t>Upon the participation application receipt by the Steering Committee with all required data, Russian participants will receive participation agreement</w:t>
      </w:r>
      <w:r w:rsidR="00455A94" w:rsidRPr="008A60D0">
        <w:rPr>
          <w:b w:val="0"/>
          <w:color w:val="222222"/>
          <w:sz w:val="24"/>
          <w:szCs w:val="24"/>
          <w:lang w:val="en-US"/>
        </w:rPr>
        <w:t>s</w:t>
      </w:r>
      <w:r w:rsidR="00E71999" w:rsidRPr="008A60D0">
        <w:rPr>
          <w:b w:val="0"/>
          <w:color w:val="222222"/>
          <w:sz w:val="24"/>
          <w:szCs w:val="24"/>
          <w:lang w:val="en-US"/>
        </w:rPr>
        <w:t>, while foreign participants will receive invoices.</w:t>
      </w:r>
    </w:p>
    <w:p w:rsidR="00FF36A7" w:rsidRPr="00A36944" w:rsidRDefault="0099455C" w:rsidP="00E71999">
      <w:pPr>
        <w:pStyle w:val="3"/>
        <w:shd w:val="clear" w:color="auto" w:fill="FFFFFF"/>
        <w:spacing w:before="0" w:beforeAutospacing="0" w:after="0" w:afterAutospacing="0" w:line="276" w:lineRule="auto"/>
        <w:jc w:val="both"/>
        <w:rPr>
          <w:b w:val="0"/>
          <w:sz w:val="24"/>
          <w:szCs w:val="24"/>
          <w:lang w:val="en-US"/>
        </w:rPr>
      </w:pPr>
      <w:r w:rsidRPr="008A60D0">
        <w:rPr>
          <w:rStyle w:val="hps"/>
          <w:b w:val="0"/>
          <w:color w:val="222222"/>
          <w:sz w:val="24"/>
          <w:szCs w:val="24"/>
          <w:lang w:val="en-US"/>
        </w:rPr>
        <w:t xml:space="preserve">Arrangement/participation </w:t>
      </w:r>
      <w:r w:rsidR="00A71EB6" w:rsidRPr="008A60D0">
        <w:rPr>
          <w:rStyle w:val="hps"/>
          <w:b w:val="0"/>
          <w:color w:val="222222"/>
          <w:sz w:val="24"/>
          <w:szCs w:val="24"/>
          <w:lang w:val="en-US"/>
        </w:rPr>
        <w:t>fee includes</w:t>
      </w:r>
      <w:r w:rsidR="00A71EB6" w:rsidRPr="008A60D0">
        <w:rPr>
          <w:b w:val="0"/>
          <w:color w:val="222222"/>
          <w:sz w:val="24"/>
          <w:szCs w:val="24"/>
          <w:lang w:val="en-US"/>
        </w:rPr>
        <w:t xml:space="preserve"> </w:t>
      </w:r>
      <w:r w:rsidR="00A71EB6" w:rsidRPr="008A60D0">
        <w:rPr>
          <w:rStyle w:val="hps"/>
          <w:b w:val="0"/>
          <w:color w:val="222222"/>
          <w:sz w:val="24"/>
          <w:szCs w:val="24"/>
          <w:lang w:val="en-US"/>
        </w:rPr>
        <w:t>participation in all</w:t>
      </w:r>
      <w:r w:rsidR="00A71EB6" w:rsidRPr="008A60D0">
        <w:rPr>
          <w:b w:val="0"/>
          <w:color w:val="222222"/>
          <w:sz w:val="24"/>
          <w:szCs w:val="24"/>
          <w:lang w:val="en-US"/>
        </w:rPr>
        <w:t xml:space="preserve"> </w:t>
      </w:r>
      <w:r w:rsidRPr="008A60D0">
        <w:rPr>
          <w:rStyle w:val="hps"/>
          <w:b w:val="0"/>
          <w:color w:val="222222"/>
          <w:sz w:val="24"/>
          <w:szCs w:val="24"/>
          <w:lang w:val="en-US"/>
        </w:rPr>
        <w:t xml:space="preserve">plenary proceedings </w:t>
      </w:r>
      <w:r w:rsidR="00A71EB6" w:rsidRPr="008A60D0">
        <w:rPr>
          <w:rStyle w:val="hps"/>
          <w:b w:val="0"/>
          <w:color w:val="222222"/>
          <w:sz w:val="24"/>
          <w:szCs w:val="24"/>
          <w:lang w:val="en-US"/>
        </w:rPr>
        <w:t>of the Conference</w:t>
      </w:r>
      <w:r w:rsidR="00A71EB6" w:rsidRPr="008A60D0">
        <w:rPr>
          <w:b w:val="0"/>
          <w:color w:val="222222"/>
          <w:sz w:val="24"/>
          <w:szCs w:val="24"/>
          <w:lang w:val="en-US"/>
        </w:rPr>
        <w:t xml:space="preserve"> </w:t>
      </w:r>
      <w:r w:rsidRPr="008A60D0">
        <w:rPr>
          <w:b w:val="0"/>
          <w:color w:val="222222"/>
          <w:sz w:val="24"/>
          <w:szCs w:val="24"/>
          <w:lang w:val="en-US"/>
        </w:rPr>
        <w:t xml:space="preserve">and the Conference </w:t>
      </w:r>
      <w:r w:rsidRPr="008A60D0">
        <w:rPr>
          <w:rStyle w:val="hps"/>
          <w:b w:val="0"/>
          <w:color w:val="222222"/>
          <w:sz w:val="24"/>
          <w:szCs w:val="24"/>
          <w:lang w:val="en-US"/>
        </w:rPr>
        <w:t>records and materials</w:t>
      </w:r>
      <w:r w:rsidR="00A71EB6" w:rsidRPr="008A60D0">
        <w:rPr>
          <w:rStyle w:val="hps"/>
          <w:b w:val="0"/>
          <w:color w:val="222222"/>
          <w:sz w:val="24"/>
          <w:szCs w:val="24"/>
          <w:lang w:val="en-US"/>
        </w:rPr>
        <w:t>.</w:t>
      </w:r>
      <w:r w:rsidR="00E71999" w:rsidRPr="00E71999">
        <w:rPr>
          <w:b w:val="0"/>
          <w:sz w:val="24"/>
          <w:szCs w:val="24"/>
          <w:lang w:val="en-US"/>
        </w:rPr>
        <w:t xml:space="preserve"> </w:t>
      </w:r>
      <w:r w:rsidR="00FF36A7">
        <w:rPr>
          <w:b w:val="0"/>
          <w:sz w:val="24"/>
          <w:szCs w:val="24"/>
          <w:lang w:val="en-US"/>
        </w:rPr>
        <w:t>Transport</w:t>
      </w:r>
      <w:r w:rsidR="00FF36A7" w:rsidRPr="00627346">
        <w:rPr>
          <w:b w:val="0"/>
          <w:sz w:val="24"/>
          <w:szCs w:val="24"/>
          <w:lang w:val="en-US"/>
        </w:rPr>
        <w:t xml:space="preserve"> </w:t>
      </w:r>
      <w:r w:rsidR="00FF36A7">
        <w:rPr>
          <w:b w:val="0"/>
          <w:sz w:val="24"/>
          <w:szCs w:val="24"/>
          <w:lang w:val="en-US"/>
        </w:rPr>
        <w:t>and</w:t>
      </w:r>
      <w:r w:rsidR="00FF36A7" w:rsidRPr="00627346">
        <w:rPr>
          <w:b w:val="0"/>
          <w:sz w:val="24"/>
          <w:szCs w:val="24"/>
          <w:lang w:val="en-US"/>
        </w:rPr>
        <w:t xml:space="preserve"> </w:t>
      </w:r>
      <w:r w:rsidR="00FF36A7">
        <w:rPr>
          <w:b w:val="0"/>
          <w:sz w:val="24"/>
          <w:szCs w:val="24"/>
          <w:lang w:val="en-US"/>
        </w:rPr>
        <w:t>accommodation</w:t>
      </w:r>
      <w:r w:rsidR="00FF36A7" w:rsidRPr="00627346">
        <w:rPr>
          <w:b w:val="0"/>
          <w:sz w:val="24"/>
          <w:szCs w:val="24"/>
          <w:lang w:val="en-US"/>
        </w:rPr>
        <w:t xml:space="preserve"> </w:t>
      </w:r>
      <w:r w:rsidR="00FF36A7">
        <w:rPr>
          <w:b w:val="0"/>
          <w:sz w:val="24"/>
          <w:szCs w:val="24"/>
          <w:lang w:val="en-US"/>
        </w:rPr>
        <w:t>are</w:t>
      </w:r>
      <w:r w:rsidR="00FF36A7" w:rsidRPr="00627346">
        <w:rPr>
          <w:b w:val="0"/>
          <w:sz w:val="24"/>
          <w:szCs w:val="24"/>
          <w:lang w:val="en-US"/>
        </w:rPr>
        <w:t xml:space="preserve"> </w:t>
      </w:r>
      <w:r w:rsidR="00FF36A7">
        <w:rPr>
          <w:b w:val="0"/>
          <w:sz w:val="24"/>
          <w:szCs w:val="24"/>
          <w:lang w:val="en-US"/>
        </w:rPr>
        <w:t>covered</w:t>
      </w:r>
      <w:r w:rsidR="00FF36A7" w:rsidRPr="00627346">
        <w:rPr>
          <w:b w:val="0"/>
          <w:sz w:val="24"/>
          <w:szCs w:val="24"/>
          <w:lang w:val="en-US"/>
        </w:rPr>
        <w:t xml:space="preserve"> </w:t>
      </w:r>
      <w:r w:rsidR="00FF36A7">
        <w:rPr>
          <w:b w:val="0"/>
          <w:sz w:val="24"/>
          <w:szCs w:val="24"/>
          <w:lang w:val="en-US"/>
        </w:rPr>
        <w:t>by</w:t>
      </w:r>
      <w:r w:rsidR="00FF36A7" w:rsidRPr="00627346">
        <w:rPr>
          <w:b w:val="0"/>
          <w:sz w:val="24"/>
          <w:szCs w:val="24"/>
          <w:lang w:val="en-US"/>
        </w:rPr>
        <w:t xml:space="preserve"> </w:t>
      </w:r>
      <w:r w:rsidR="00FF36A7">
        <w:rPr>
          <w:b w:val="0"/>
          <w:sz w:val="24"/>
          <w:szCs w:val="24"/>
          <w:lang w:val="en-US"/>
        </w:rPr>
        <w:t>the</w:t>
      </w:r>
      <w:r w:rsidR="00FF36A7" w:rsidRPr="00627346">
        <w:rPr>
          <w:b w:val="0"/>
          <w:sz w:val="24"/>
          <w:szCs w:val="24"/>
          <w:lang w:val="en-US"/>
        </w:rPr>
        <w:t xml:space="preserve"> </w:t>
      </w:r>
      <w:r w:rsidR="00FF36A7">
        <w:rPr>
          <w:b w:val="0"/>
          <w:sz w:val="24"/>
          <w:szCs w:val="24"/>
          <w:lang w:val="en-US"/>
        </w:rPr>
        <w:t>sending</w:t>
      </w:r>
      <w:r w:rsidR="00FF36A7" w:rsidRPr="00627346">
        <w:rPr>
          <w:b w:val="0"/>
          <w:sz w:val="24"/>
          <w:szCs w:val="24"/>
          <w:lang w:val="en-US"/>
        </w:rPr>
        <w:t xml:space="preserve"> </w:t>
      </w:r>
      <w:r w:rsidR="00FF36A7">
        <w:rPr>
          <w:b w:val="0"/>
          <w:sz w:val="24"/>
          <w:szCs w:val="24"/>
          <w:lang w:val="en-US"/>
        </w:rPr>
        <w:t>party</w:t>
      </w:r>
      <w:r w:rsidR="00AD139B">
        <w:rPr>
          <w:b w:val="0"/>
          <w:sz w:val="24"/>
          <w:szCs w:val="24"/>
          <w:lang w:val="en-US"/>
        </w:rPr>
        <w:t>.</w:t>
      </w:r>
    </w:p>
    <w:p w:rsidR="00E71999" w:rsidRPr="00123A7F" w:rsidRDefault="00FF36A7" w:rsidP="00E71999">
      <w:pPr>
        <w:pStyle w:val="3"/>
        <w:shd w:val="clear" w:color="auto" w:fill="FFFFFF"/>
        <w:spacing w:before="0" w:beforeAutospacing="0" w:after="0" w:afterAutospacing="0" w:line="276" w:lineRule="auto"/>
        <w:jc w:val="both"/>
        <w:rPr>
          <w:b w:val="0"/>
          <w:sz w:val="24"/>
          <w:szCs w:val="24"/>
          <w:lang w:val="en-US"/>
        </w:rPr>
      </w:pPr>
      <w:r w:rsidRPr="00123A7F">
        <w:rPr>
          <w:b w:val="0"/>
          <w:sz w:val="24"/>
          <w:szCs w:val="24"/>
          <w:lang w:val="en-US"/>
        </w:rPr>
        <w:t>Program and Steering Committees members</w:t>
      </w:r>
      <w:r w:rsidR="008E702C" w:rsidRPr="00123A7F">
        <w:rPr>
          <w:b w:val="0"/>
          <w:sz w:val="24"/>
          <w:szCs w:val="24"/>
          <w:lang w:val="en-US"/>
        </w:rPr>
        <w:t>, IAEA attendees</w:t>
      </w:r>
      <w:r w:rsidRPr="00123A7F">
        <w:rPr>
          <w:b w:val="0"/>
          <w:sz w:val="24"/>
          <w:szCs w:val="24"/>
          <w:lang w:val="en-US"/>
        </w:rPr>
        <w:t xml:space="preserve">, as well as invited speakers are excused from the </w:t>
      </w:r>
      <w:r w:rsidRPr="00123A7F">
        <w:rPr>
          <w:rStyle w:val="hps"/>
          <w:b w:val="0"/>
          <w:color w:val="222222"/>
          <w:sz w:val="24"/>
          <w:szCs w:val="24"/>
          <w:lang w:val="en-US"/>
        </w:rPr>
        <w:t>arrangement/participation fee.</w:t>
      </w:r>
    </w:p>
    <w:p w:rsidR="00AC3A5E" w:rsidRPr="00627346" w:rsidRDefault="00AC3A5E" w:rsidP="00AC3A5E">
      <w:pPr>
        <w:pStyle w:val="3"/>
        <w:shd w:val="clear" w:color="auto" w:fill="FFFFFF"/>
        <w:spacing w:before="0" w:beforeAutospacing="0" w:after="0" w:afterAutospacing="0" w:line="276" w:lineRule="auto"/>
        <w:jc w:val="both"/>
        <w:rPr>
          <w:b w:val="0"/>
          <w:sz w:val="24"/>
          <w:szCs w:val="24"/>
          <w:lang w:val="en-US"/>
        </w:rPr>
      </w:pPr>
    </w:p>
    <w:p w:rsidR="009F1892" w:rsidRPr="00932E60" w:rsidRDefault="00932E60" w:rsidP="00AD139B">
      <w:pPr>
        <w:pStyle w:val="3"/>
        <w:shd w:val="clear" w:color="auto" w:fill="FFFFFF"/>
        <w:spacing w:before="0" w:beforeAutospacing="0" w:after="0" w:afterAutospacing="0" w:line="276" w:lineRule="auto"/>
        <w:jc w:val="both"/>
        <w:rPr>
          <w:sz w:val="24"/>
          <w:szCs w:val="24"/>
          <w:lang w:val="en-US"/>
        </w:rPr>
      </w:pPr>
      <w:r>
        <w:rPr>
          <w:sz w:val="24"/>
          <w:szCs w:val="24"/>
          <w:lang w:val="en-US"/>
        </w:rPr>
        <w:t>Conference materials and records</w:t>
      </w:r>
      <w:r w:rsidR="009F1892" w:rsidRPr="00932E60">
        <w:rPr>
          <w:sz w:val="24"/>
          <w:szCs w:val="24"/>
          <w:lang w:val="en-US"/>
        </w:rPr>
        <w:t>:</w:t>
      </w:r>
    </w:p>
    <w:p w:rsidR="00435D09" w:rsidRPr="00AD139B" w:rsidRDefault="00322DB1" w:rsidP="00AD139B">
      <w:pPr>
        <w:pStyle w:val="3"/>
        <w:shd w:val="clear" w:color="auto" w:fill="FFFFFF"/>
        <w:spacing w:before="0" w:beforeAutospacing="0" w:after="0" w:afterAutospacing="0" w:line="276" w:lineRule="auto"/>
        <w:rPr>
          <w:b w:val="0"/>
          <w:sz w:val="24"/>
          <w:szCs w:val="24"/>
          <w:lang w:val="en-US"/>
        </w:rPr>
      </w:pPr>
      <w:r w:rsidRPr="008A60D0">
        <w:rPr>
          <w:rStyle w:val="hps"/>
          <w:b w:val="0"/>
          <w:sz w:val="24"/>
          <w:szCs w:val="24"/>
          <w:lang w:val="en-US"/>
        </w:rPr>
        <w:t>By the</w:t>
      </w:r>
      <w:r w:rsidRPr="008A60D0">
        <w:rPr>
          <w:b w:val="0"/>
          <w:sz w:val="24"/>
          <w:szCs w:val="24"/>
          <w:lang w:val="en-US"/>
        </w:rPr>
        <w:t xml:space="preserve"> </w:t>
      </w:r>
      <w:r w:rsidRPr="008A60D0">
        <w:rPr>
          <w:rStyle w:val="hps"/>
          <w:b w:val="0"/>
          <w:sz w:val="24"/>
          <w:szCs w:val="24"/>
          <w:lang w:val="en-US"/>
        </w:rPr>
        <w:t>beginning of the conference</w:t>
      </w:r>
      <w:r w:rsidRPr="008A60D0">
        <w:rPr>
          <w:b w:val="0"/>
          <w:sz w:val="24"/>
          <w:szCs w:val="24"/>
          <w:lang w:val="en-US"/>
        </w:rPr>
        <w:t xml:space="preserve"> the </w:t>
      </w:r>
      <w:r w:rsidRPr="008A60D0">
        <w:rPr>
          <w:rStyle w:val="hps"/>
          <w:b w:val="0"/>
          <w:sz w:val="24"/>
          <w:szCs w:val="24"/>
          <w:lang w:val="en-US"/>
        </w:rPr>
        <w:t>abstracts digest will be published.</w:t>
      </w:r>
      <w:r w:rsidRPr="008A60D0">
        <w:rPr>
          <w:b w:val="0"/>
          <w:sz w:val="24"/>
          <w:szCs w:val="24"/>
          <w:lang w:val="en-US"/>
        </w:rPr>
        <w:t xml:space="preserve"> </w:t>
      </w:r>
      <w:r w:rsidRPr="008A60D0">
        <w:rPr>
          <w:rStyle w:val="hps"/>
          <w:b w:val="0"/>
          <w:sz w:val="24"/>
          <w:szCs w:val="24"/>
          <w:lang w:val="en-US"/>
        </w:rPr>
        <w:t>Upon the Conference</w:t>
      </w:r>
      <w:r w:rsidRPr="008A60D0">
        <w:rPr>
          <w:b w:val="0"/>
          <w:sz w:val="24"/>
          <w:szCs w:val="24"/>
          <w:lang w:val="en-US"/>
        </w:rPr>
        <w:t xml:space="preserve"> the book of Conference </w:t>
      </w:r>
      <w:r w:rsidR="0062767A" w:rsidRPr="008A60D0">
        <w:rPr>
          <w:b w:val="0"/>
          <w:sz w:val="24"/>
          <w:szCs w:val="24"/>
          <w:lang w:val="en-US"/>
        </w:rPr>
        <w:t>documents</w:t>
      </w:r>
      <w:r w:rsidRPr="008A60D0">
        <w:rPr>
          <w:b w:val="0"/>
          <w:sz w:val="24"/>
          <w:szCs w:val="24"/>
          <w:lang w:val="en-US"/>
        </w:rPr>
        <w:t xml:space="preserve"> is </w:t>
      </w:r>
      <w:r w:rsidRPr="008A60D0">
        <w:rPr>
          <w:rStyle w:val="hps"/>
          <w:b w:val="0"/>
          <w:sz w:val="24"/>
          <w:szCs w:val="24"/>
          <w:lang w:val="en-US"/>
        </w:rPr>
        <w:t>planned to be published.</w:t>
      </w:r>
      <w:r w:rsidRPr="008A60D0">
        <w:rPr>
          <w:b w:val="0"/>
          <w:sz w:val="24"/>
          <w:szCs w:val="24"/>
          <w:lang w:val="en-US"/>
        </w:rPr>
        <w:br/>
      </w:r>
      <w:r w:rsidR="00435D09" w:rsidRPr="008A60D0">
        <w:rPr>
          <w:rStyle w:val="hps"/>
          <w:b w:val="0"/>
          <w:sz w:val="24"/>
          <w:szCs w:val="24"/>
          <w:lang w:val="en-US"/>
        </w:rPr>
        <w:t>P</w:t>
      </w:r>
      <w:r w:rsidR="0062767A" w:rsidRPr="008A60D0">
        <w:rPr>
          <w:rStyle w:val="hps"/>
          <w:b w:val="0"/>
          <w:sz w:val="24"/>
          <w:szCs w:val="24"/>
          <w:lang w:val="en-US"/>
        </w:rPr>
        <w:t>apers</w:t>
      </w:r>
      <w:r w:rsidR="00435D09" w:rsidRPr="008A60D0">
        <w:rPr>
          <w:rStyle w:val="hps"/>
          <w:b w:val="0"/>
          <w:sz w:val="24"/>
          <w:szCs w:val="24"/>
          <w:lang w:val="en-US"/>
        </w:rPr>
        <w:t xml:space="preserve"> for the book of the</w:t>
      </w:r>
      <w:r w:rsidRPr="008A60D0">
        <w:rPr>
          <w:b w:val="0"/>
          <w:sz w:val="24"/>
          <w:szCs w:val="24"/>
          <w:lang w:val="en-US"/>
        </w:rPr>
        <w:t xml:space="preserve"> </w:t>
      </w:r>
      <w:r w:rsidRPr="008A60D0">
        <w:rPr>
          <w:rStyle w:val="hps"/>
          <w:b w:val="0"/>
          <w:sz w:val="24"/>
          <w:szCs w:val="24"/>
          <w:lang w:val="en-US"/>
        </w:rPr>
        <w:t>conference</w:t>
      </w:r>
      <w:r w:rsidR="00435D09" w:rsidRPr="008A60D0">
        <w:rPr>
          <w:rStyle w:val="hps"/>
          <w:b w:val="0"/>
          <w:sz w:val="24"/>
          <w:szCs w:val="24"/>
          <w:lang w:val="en-US"/>
        </w:rPr>
        <w:t xml:space="preserve"> records and materials</w:t>
      </w:r>
      <w:r w:rsidRPr="008A60D0">
        <w:rPr>
          <w:b w:val="0"/>
          <w:sz w:val="24"/>
          <w:szCs w:val="24"/>
          <w:lang w:val="en-US"/>
        </w:rPr>
        <w:t xml:space="preserve">, along with </w:t>
      </w:r>
      <w:r w:rsidR="00435D09" w:rsidRPr="008A60D0">
        <w:rPr>
          <w:b w:val="0"/>
          <w:sz w:val="24"/>
          <w:szCs w:val="24"/>
          <w:lang w:val="en-US"/>
        </w:rPr>
        <w:t xml:space="preserve">information exchange </w:t>
      </w:r>
      <w:r w:rsidR="00435D09" w:rsidRPr="008A60D0">
        <w:rPr>
          <w:rStyle w:val="hps"/>
          <w:b w:val="0"/>
          <w:sz w:val="24"/>
          <w:szCs w:val="24"/>
          <w:lang w:val="en-US"/>
        </w:rPr>
        <w:t>permits</w:t>
      </w:r>
      <w:r w:rsidRPr="008A60D0">
        <w:rPr>
          <w:rStyle w:val="hps"/>
          <w:b w:val="0"/>
          <w:sz w:val="24"/>
          <w:szCs w:val="24"/>
          <w:lang w:val="en-US"/>
        </w:rPr>
        <w:t xml:space="preserve"> </w:t>
      </w:r>
      <w:r w:rsidR="00435D09" w:rsidRPr="008A60D0">
        <w:rPr>
          <w:rStyle w:val="hps"/>
          <w:b w:val="0"/>
          <w:sz w:val="24"/>
          <w:szCs w:val="24"/>
          <w:lang w:val="en-US"/>
        </w:rPr>
        <w:t xml:space="preserve">due to be </w:t>
      </w:r>
      <w:r w:rsidRPr="008A60D0">
        <w:rPr>
          <w:rStyle w:val="hps"/>
          <w:b w:val="0"/>
          <w:sz w:val="24"/>
          <w:szCs w:val="24"/>
          <w:lang w:val="en-US"/>
        </w:rPr>
        <w:t>provided</w:t>
      </w:r>
      <w:r w:rsidRPr="008A60D0">
        <w:rPr>
          <w:b w:val="0"/>
          <w:sz w:val="24"/>
          <w:szCs w:val="24"/>
          <w:lang w:val="en-US"/>
        </w:rPr>
        <w:t xml:space="preserve"> </w:t>
      </w:r>
      <w:r w:rsidRPr="008A60D0">
        <w:rPr>
          <w:rStyle w:val="hps"/>
          <w:b w:val="0"/>
          <w:sz w:val="24"/>
          <w:szCs w:val="24"/>
          <w:lang w:val="en-US"/>
        </w:rPr>
        <w:t>by the authors on</w:t>
      </w:r>
      <w:r w:rsidRPr="008A60D0">
        <w:rPr>
          <w:b w:val="0"/>
          <w:sz w:val="24"/>
          <w:szCs w:val="24"/>
          <w:lang w:val="en-US"/>
        </w:rPr>
        <w:t xml:space="preserve"> </w:t>
      </w:r>
      <w:r w:rsidRPr="008A60D0">
        <w:rPr>
          <w:rStyle w:val="hps"/>
          <w:b w:val="0"/>
          <w:sz w:val="24"/>
          <w:szCs w:val="24"/>
          <w:lang w:val="en-US"/>
        </w:rPr>
        <w:t>an electronic medium</w:t>
      </w:r>
      <w:r w:rsidRPr="008A60D0">
        <w:rPr>
          <w:b w:val="0"/>
          <w:sz w:val="24"/>
          <w:szCs w:val="24"/>
          <w:lang w:val="en-US"/>
        </w:rPr>
        <w:t xml:space="preserve"> </w:t>
      </w:r>
      <w:r w:rsidR="00435D09" w:rsidRPr="008A60D0">
        <w:rPr>
          <w:rStyle w:val="hps"/>
          <w:b w:val="0"/>
          <w:sz w:val="24"/>
          <w:szCs w:val="24"/>
          <w:lang w:val="en-US"/>
        </w:rPr>
        <w:t>by</w:t>
      </w:r>
      <w:r w:rsidRPr="008A60D0">
        <w:rPr>
          <w:b w:val="0"/>
          <w:sz w:val="24"/>
          <w:szCs w:val="24"/>
          <w:lang w:val="en-US"/>
        </w:rPr>
        <w:t xml:space="preserve"> </w:t>
      </w:r>
      <w:r w:rsidRPr="008A60D0">
        <w:rPr>
          <w:rStyle w:val="hps"/>
          <w:b w:val="0"/>
          <w:sz w:val="24"/>
          <w:szCs w:val="24"/>
          <w:lang w:val="en-US"/>
        </w:rPr>
        <w:t>December 3, 2013</w:t>
      </w:r>
      <w:r w:rsidRPr="008A60D0">
        <w:rPr>
          <w:b w:val="0"/>
          <w:sz w:val="24"/>
          <w:szCs w:val="24"/>
          <w:lang w:val="en-US"/>
        </w:rPr>
        <w:t>, or</w:t>
      </w:r>
      <w:r w:rsidR="008F38F8">
        <w:rPr>
          <w:b w:val="0"/>
          <w:sz w:val="24"/>
          <w:szCs w:val="24"/>
          <w:lang w:val="en-US"/>
        </w:rPr>
        <w:t xml:space="preserve"> submitted to the organizers during the Conference registration and proceedings</w:t>
      </w:r>
      <w:r w:rsidRPr="008A60D0">
        <w:rPr>
          <w:rStyle w:val="hps"/>
          <w:b w:val="0"/>
          <w:sz w:val="24"/>
          <w:szCs w:val="24"/>
          <w:lang w:val="en-US"/>
        </w:rPr>
        <w:t>,</w:t>
      </w:r>
      <w:r w:rsidRPr="008A60D0">
        <w:rPr>
          <w:b w:val="0"/>
          <w:sz w:val="24"/>
          <w:szCs w:val="24"/>
          <w:lang w:val="en-US"/>
        </w:rPr>
        <w:t xml:space="preserve"> </w:t>
      </w:r>
      <w:r w:rsidRPr="008A60D0">
        <w:rPr>
          <w:rStyle w:val="hps"/>
          <w:b w:val="0"/>
          <w:sz w:val="24"/>
          <w:szCs w:val="24"/>
          <w:lang w:val="en-US"/>
        </w:rPr>
        <w:t>December 3</w:t>
      </w:r>
      <w:r w:rsidR="00AD139B" w:rsidRPr="00AD139B">
        <w:rPr>
          <w:rStyle w:val="hps"/>
          <w:b w:val="0"/>
          <w:sz w:val="24"/>
          <w:szCs w:val="24"/>
          <w:lang w:val="en-US"/>
        </w:rPr>
        <w:t>-5</w:t>
      </w:r>
      <w:r w:rsidRPr="008A60D0">
        <w:rPr>
          <w:rStyle w:val="hps"/>
          <w:b w:val="0"/>
          <w:sz w:val="24"/>
          <w:szCs w:val="24"/>
          <w:lang w:val="en-US"/>
        </w:rPr>
        <w:t>, 2013</w:t>
      </w:r>
      <w:r w:rsidRPr="008A60D0">
        <w:rPr>
          <w:b w:val="0"/>
          <w:sz w:val="24"/>
          <w:szCs w:val="24"/>
          <w:lang w:val="en-US"/>
        </w:rPr>
        <w:t>.</w:t>
      </w:r>
      <w:r w:rsidRPr="008A60D0">
        <w:rPr>
          <w:b w:val="0"/>
          <w:sz w:val="24"/>
          <w:szCs w:val="24"/>
          <w:lang w:val="en-US"/>
        </w:rPr>
        <w:br/>
      </w:r>
      <w:r w:rsidRPr="008A60D0">
        <w:rPr>
          <w:rStyle w:val="hps"/>
          <w:b w:val="0"/>
          <w:sz w:val="24"/>
          <w:szCs w:val="24"/>
          <w:lang w:val="en-US"/>
        </w:rPr>
        <w:t>The original</w:t>
      </w:r>
      <w:r w:rsidRPr="008A60D0">
        <w:rPr>
          <w:b w:val="0"/>
          <w:sz w:val="24"/>
          <w:szCs w:val="24"/>
          <w:lang w:val="en-US"/>
        </w:rPr>
        <w:t xml:space="preserve"> </w:t>
      </w:r>
      <w:r w:rsidR="00435D09" w:rsidRPr="008A60D0">
        <w:rPr>
          <w:b w:val="0"/>
          <w:sz w:val="24"/>
          <w:szCs w:val="24"/>
          <w:lang w:val="en-US"/>
        </w:rPr>
        <w:t xml:space="preserve">copies of the information exchange </w:t>
      </w:r>
      <w:r w:rsidRPr="008A60D0">
        <w:rPr>
          <w:rStyle w:val="hps"/>
          <w:b w:val="0"/>
          <w:sz w:val="24"/>
          <w:szCs w:val="24"/>
          <w:lang w:val="en-US"/>
        </w:rPr>
        <w:t>permit</w:t>
      </w:r>
      <w:r w:rsidR="00435D09" w:rsidRPr="008A60D0">
        <w:rPr>
          <w:rStyle w:val="hps"/>
          <w:b w:val="0"/>
          <w:sz w:val="24"/>
          <w:szCs w:val="24"/>
          <w:lang w:val="en-US"/>
        </w:rPr>
        <w:t>s</w:t>
      </w:r>
      <w:r w:rsidRPr="008A60D0">
        <w:rPr>
          <w:b w:val="0"/>
          <w:sz w:val="24"/>
          <w:szCs w:val="24"/>
          <w:lang w:val="en-US"/>
        </w:rPr>
        <w:t xml:space="preserve"> </w:t>
      </w:r>
      <w:r w:rsidRPr="008A60D0">
        <w:rPr>
          <w:rStyle w:val="hps"/>
          <w:b w:val="0"/>
          <w:sz w:val="24"/>
          <w:szCs w:val="24"/>
          <w:lang w:val="en-US"/>
        </w:rPr>
        <w:t>(</w:t>
      </w:r>
      <w:r w:rsidR="00A15041" w:rsidRPr="008A60D0">
        <w:rPr>
          <w:rStyle w:val="hps"/>
          <w:b w:val="0"/>
          <w:sz w:val="24"/>
          <w:szCs w:val="24"/>
          <w:lang w:val="en-US"/>
        </w:rPr>
        <w:t>abstracts</w:t>
      </w:r>
      <w:r w:rsidRPr="008A60D0">
        <w:rPr>
          <w:b w:val="0"/>
          <w:sz w:val="24"/>
          <w:szCs w:val="24"/>
          <w:lang w:val="en-US"/>
        </w:rPr>
        <w:t xml:space="preserve">, </w:t>
      </w:r>
      <w:r w:rsidR="00435D09" w:rsidRPr="008A60D0">
        <w:rPr>
          <w:rStyle w:val="hps"/>
          <w:b w:val="0"/>
          <w:sz w:val="24"/>
          <w:szCs w:val="24"/>
          <w:lang w:val="en-US"/>
        </w:rPr>
        <w:t>p</w:t>
      </w:r>
      <w:r w:rsidR="008A60D0">
        <w:rPr>
          <w:rStyle w:val="hps"/>
          <w:b w:val="0"/>
          <w:sz w:val="24"/>
          <w:szCs w:val="24"/>
          <w:lang w:val="en-US"/>
        </w:rPr>
        <w:t>apers</w:t>
      </w:r>
      <w:r w:rsidRPr="008A60D0">
        <w:rPr>
          <w:rStyle w:val="hps"/>
          <w:b w:val="0"/>
          <w:sz w:val="24"/>
          <w:szCs w:val="24"/>
          <w:lang w:val="en-US"/>
        </w:rPr>
        <w:t>)</w:t>
      </w:r>
      <w:r w:rsidRPr="008A60D0">
        <w:rPr>
          <w:b w:val="0"/>
          <w:sz w:val="24"/>
          <w:szCs w:val="24"/>
          <w:lang w:val="en-US"/>
        </w:rPr>
        <w:t xml:space="preserve"> </w:t>
      </w:r>
      <w:r w:rsidR="00435D09" w:rsidRPr="008A60D0">
        <w:rPr>
          <w:rStyle w:val="hps"/>
          <w:b w:val="0"/>
          <w:sz w:val="24"/>
          <w:szCs w:val="24"/>
          <w:lang w:val="en-US"/>
        </w:rPr>
        <w:t xml:space="preserve">due to be submitted at the </w:t>
      </w:r>
      <w:r w:rsidRPr="008A60D0">
        <w:rPr>
          <w:rStyle w:val="hps"/>
          <w:b w:val="0"/>
          <w:sz w:val="24"/>
          <w:szCs w:val="24"/>
          <w:lang w:val="en-US"/>
        </w:rPr>
        <w:t xml:space="preserve">registration </w:t>
      </w:r>
      <w:r w:rsidR="00435D09" w:rsidRPr="008A60D0">
        <w:rPr>
          <w:rStyle w:val="hps"/>
          <w:b w:val="0"/>
          <w:sz w:val="24"/>
          <w:szCs w:val="24"/>
          <w:lang w:val="en-US"/>
        </w:rPr>
        <w:t xml:space="preserve">during </w:t>
      </w:r>
      <w:r w:rsidRPr="008A60D0">
        <w:rPr>
          <w:rStyle w:val="hps"/>
          <w:b w:val="0"/>
          <w:sz w:val="24"/>
          <w:szCs w:val="24"/>
          <w:lang w:val="en-US"/>
        </w:rPr>
        <w:t>the</w:t>
      </w:r>
      <w:r w:rsidRPr="008A60D0">
        <w:rPr>
          <w:b w:val="0"/>
          <w:sz w:val="24"/>
          <w:szCs w:val="24"/>
          <w:lang w:val="en-US"/>
        </w:rPr>
        <w:t xml:space="preserve"> </w:t>
      </w:r>
      <w:r w:rsidRPr="008A60D0">
        <w:rPr>
          <w:rStyle w:val="hps"/>
          <w:b w:val="0"/>
          <w:sz w:val="24"/>
          <w:szCs w:val="24"/>
          <w:lang w:val="en-US"/>
        </w:rPr>
        <w:t>Conference</w:t>
      </w:r>
      <w:r w:rsidRPr="008A60D0">
        <w:rPr>
          <w:b w:val="0"/>
          <w:sz w:val="24"/>
          <w:szCs w:val="24"/>
          <w:lang w:val="en-US"/>
        </w:rPr>
        <w:t xml:space="preserve">, December 3-5, </w:t>
      </w:r>
      <w:r w:rsidRPr="008A60D0">
        <w:rPr>
          <w:rStyle w:val="hps"/>
          <w:b w:val="0"/>
          <w:sz w:val="24"/>
          <w:szCs w:val="24"/>
          <w:lang w:val="en-US"/>
        </w:rPr>
        <w:t>2013.</w:t>
      </w:r>
      <w:r w:rsidRPr="008A60D0">
        <w:rPr>
          <w:b w:val="0"/>
          <w:sz w:val="24"/>
          <w:szCs w:val="24"/>
          <w:lang w:val="en-US"/>
        </w:rPr>
        <w:br/>
      </w:r>
      <w:r w:rsidRPr="008A60D0">
        <w:rPr>
          <w:rStyle w:val="hps"/>
          <w:b w:val="0"/>
          <w:sz w:val="24"/>
          <w:szCs w:val="24"/>
          <w:lang w:val="en-US"/>
        </w:rPr>
        <w:t xml:space="preserve">Requirements for </w:t>
      </w:r>
      <w:r w:rsidR="00435D09" w:rsidRPr="008A60D0">
        <w:rPr>
          <w:rStyle w:val="hps"/>
          <w:b w:val="0"/>
          <w:sz w:val="24"/>
          <w:szCs w:val="24"/>
          <w:lang w:val="en-US"/>
        </w:rPr>
        <w:t>p</w:t>
      </w:r>
      <w:r w:rsidR="0062767A" w:rsidRPr="008A60D0">
        <w:rPr>
          <w:rStyle w:val="hps"/>
          <w:b w:val="0"/>
          <w:sz w:val="24"/>
          <w:szCs w:val="24"/>
          <w:lang w:val="en-US"/>
        </w:rPr>
        <w:t>apers</w:t>
      </w:r>
      <w:r w:rsidRPr="008A60D0">
        <w:rPr>
          <w:b w:val="0"/>
          <w:sz w:val="24"/>
          <w:szCs w:val="24"/>
          <w:lang w:val="en-US"/>
        </w:rPr>
        <w:t xml:space="preserve"> </w:t>
      </w:r>
      <w:r w:rsidRPr="008A60D0">
        <w:rPr>
          <w:rStyle w:val="hps"/>
          <w:b w:val="0"/>
          <w:sz w:val="24"/>
          <w:szCs w:val="24"/>
          <w:lang w:val="en-US"/>
        </w:rPr>
        <w:t>are shown in Appendix</w:t>
      </w:r>
      <w:r w:rsidRPr="008A60D0">
        <w:rPr>
          <w:b w:val="0"/>
          <w:sz w:val="24"/>
          <w:szCs w:val="24"/>
          <w:lang w:val="en-US"/>
        </w:rPr>
        <w:t xml:space="preserve"> </w:t>
      </w:r>
      <w:r w:rsidRPr="008A60D0">
        <w:rPr>
          <w:rStyle w:val="hps"/>
          <w:b w:val="0"/>
          <w:sz w:val="24"/>
          <w:szCs w:val="24"/>
          <w:lang w:val="en-US"/>
        </w:rPr>
        <w:t>2 and</w:t>
      </w:r>
      <w:r w:rsidRPr="008A60D0">
        <w:rPr>
          <w:b w:val="0"/>
          <w:sz w:val="24"/>
          <w:szCs w:val="24"/>
          <w:lang w:val="en-US"/>
        </w:rPr>
        <w:t xml:space="preserve"> </w:t>
      </w:r>
      <w:r w:rsidRPr="008A60D0">
        <w:rPr>
          <w:rStyle w:val="hps"/>
          <w:b w:val="0"/>
          <w:sz w:val="24"/>
          <w:szCs w:val="24"/>
          <w:lang w:val="en-US"/>
        </w:rPr>
        <w:t>on</w:t>
      </w:r>
      <w:r w:rsidRPr="008A60D0">
        <w:rPr>
          <w:b w:val="0"/>
          <w:sz w:val="24"/>
          <w:szCs w:val="24"/>
          <w:lang w:val="en-US"/>
        </w:rPr>
        <w:t xml:space="preserve"> </w:t>
      </w:r>
      <w:r w:rsidRPr="008A60D0">
        <w:rPr>
          <w:rStyle w:val="hps"/>
          <w:b w:val="0"/>
          <w:sz w:val="24"/>
          <w:szCs w:val="24"/>
          <w:lang w:val="en-US"/>
        </w:rPr>
        <w:t>the conference website</w:t>
      </w:r>
      <w:r w:rsidRPr="008A60D0">
        <w:rPr>
          <w:b w:val="0"/>
          <w:sz w:val="24"/>
          <w:szCs w:val="24"/>
          <w:lang w:val="en-US"/>
        </w:rPr>
        <w:t xml:space="preserve"> </w:t>
      </w:r>
      <w:r w:rsidRPr="008A60D0">
        <w:rPr>
          <w:rStyle w:val="hps"/>
          <w:b w:val="0"/>
          <w:i/>
          <w:sz w:val="24"/>
          <w:szCs w:val="24"/>
          <w:lang w:val="en-US"/>
        </w:rPr>
        <w:t>(</w:t>
      </w:r>
      <w:r w:rsidR="00A24B33">
        <w:fldChar w:fldCharType="begin"/>
      </w:r>
      <w:r w:rsidR="00A24B33" w:rsidRPr="00A24B33">
        <w:rPr>
          <w:lang w:val="en-US"/>
        </w:rPr>
        <w:instrText xml:space="preserve"> HYPERLINK "http://ibrae.ac.ru/contents/213/" </w:instrText>
      </w:r>
      <w:r w:rsidR="00A24B33">
        <w:fldChar w:fldCharType="separate"/>
      </w:r>
      <w:r w:rsidR="00B12160" w:rsidRPr="00B12160">
        <w:rPr>
          <w:rStyle w:val="a5"/>
          <w:b w:val="0"/>
          <w:sz w:val="24"/>
          <w:szCs w:val="24"/>
          <w:lang w:val="en-US"/>
        </w:rPr>
        <w:t>http://ibrae.ac.ru/contents/213/</w:t>
      </w:r>
      <w:r w:rsidR="00A24B33">
        <w:rPr>
          <w:rStyle w:val="a5"/>
          <w:b w:val="0"/>
          <w:sz w:val="24"/>
          <w:szCs w:val="24"/>
          <w:lang w:val="en-US"/>
        </w:rPr>
        <w:fldChar w:fldCharType="end"/>
      </w:r>
      <w:r w:rsidRPr="008A60D0">
        <w:rPr>
          <w:rStyle w:val="hps"/>
          <w:b w:val="0"/>
          <w:i/>
          <w:sz w:val="24"/>
          <w:szCs w:val="24"/>
          <w:lang w:val="en-US"/>
        </w:rPr>
        <w:t>).</w:t>
      </w:r>
    </w:p>
    <w:p w:rsidR="00B46843" w:rsidRDefault="00B46843">
      <w:pPr>
        <w:rPr>
          <w:rFonts w:ascii="Times New Roman" w:eastAsia="Times New Roman" w:hAnsi="Times New Roman" w:cs="Times New Roman"/>
          <w:b/>
          <w:bCs/>
          <w:sz w:val="24"/>
          <w:szCs w:val="24"/>
          <w:lang w:val="en-US" w:eastAsia="ru-RU"/>
        </w:rPr>
      </w:pPr>
      <w:r>
        <w:rPr>
          <w:sz w:val="24"/>
          <w:szCs w:val="24"/>
          <w:lang w:val="en-US"/>
        </w:rPr>
        <w:br w:type="page"/>
      </w:r>
    </w:p>
    <w:p w:rsidR="00B46843" w:rsidRDefault="00B46843" w:rsidP="00B46843">
      <w:pPr>
        <w:pStyle w:val="3"/>
        <w:shd w:val="clear" w:color="auto" w:fill="FFFFFF"/>
        <w:spacing w:before="0" w:beforeAutospacing="0" w:after="0" w:afterAutospacing="0" w:line="276" w:lineRule="auto"/>
        <w:jc w:val="both"/>
        <w:rPr>
          <w:sz w:val="24"/>
          <w:szCs w:val="24"/>
        </w:rPr>
      </w:pPr>
      <w:r>
        <w:rPr>
          <w:sz w:val="24"/>
          <w:szCs w:val="24"/>
          <w:lang w:val="en-US"/>
        </w:rPr>
        <w:lastRenderedPageBreak/>
        <w:t>C</w:t>
      </w:r>
      <w:r w:rsidRPr="00576DAD">
        <w:rPr>
          <w:sz w:val="24"/>
          <w:szCs w:val="24"/>
          <w:lang w:val="en-US"/>
        </w:rPr>
        <w:t>onference program outline</w:t>
      </w:r>
      <w:r>
        <w:rPr>
          <w:sz w:val="24"/>
          <w:szCs w:val="24"/>
          <w:lang w:val="en-US"/>
        </w:rPr>
        <w:t>:</w:t>
      </w:r>
    </w:p>
    <w:p w:rsidR="00A91A7B" w:rsidRPr="00A91A7B" w:rsidRDefault="00A91A7B" w:rsidP="00B46843">
      <w:pPr>
        <w:pStyle w:val="3"/>
        <w:shd w:val="clear" w:color="auto" w:fill="FFFFFF"/>
        <w:spacing w:before="0" w:beforeAutospacing="0" w:after="0" w:afterAutospacing="0" w:line="276" w:lineRule="auto"/>
        <w:jc w:val="both"/>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559"/>
        <w:gridCol w:w="6486"/>
      </w:tblGrid>
      <w:tr w:rsidR="00A91A7B" w:rsidRPr="00A94F85" w:rsidTr="008F38F8">
        <w:tc>
          <w:tcPr>
            <w:tcW w:w="9571" w:type="dxa"/>
            <w:gridSpan w:val="3"/>
          </w:tcPr>
          <w:p w:rsidR="00A91A7B" w:rsidRPr="00A94F85" w:rsidRDefault="00A91A7B" w:rsidP="008F38F8">
            <w:pPr>
              <w:pStyle w:val="3"/>
              <w:shd w:val="clear" w:color="auto" w:fill="FFFFFF"/>
              <w:spacing w:before="0" w:beforeAutospacing="0" w:after="0" w:afterAutospacing="0" w:line="360" w:lineRule="auto"/>
              <w:jc w:val="both"/>
              <w:outlineLvl w:val="2"/>
              <w:rPr>
                <w:b w:val="0"/>
                <w:sz w:val="24"/>
                <w:szCs w:val="24"/>
              </w:rPr>
            </w:pPr>
            <w:r>
              <w:rPr>
                <w:b w:val="0"/>
                <w:sz w:val="24"/>
                <w:szCs w:val="24"/>
                <w:lang w:val="en-US"/>
              </w:rPr>
              <w:t>1</w:t>
            </w:r>
            <w:r w:rsidRPr="00A94F85">
              <w:rPr>
                <w:b w:val="0"/>
                <w:sz w:val="24"/>
                <w:szCs w:val="24"/>
                <w:vertAlign w:val="superscript"/>
                <w:lang w:val="en-US"/>
              </w:rPr>
              <w:t>st</w:t>
            </w:r>
            <w:r>
              <w:rPr>
                <w:b w:val="0"/>
                <w:sz w:val="24"/>
                <w:szCs w:val="24"/>
                <w:lang w:val="en-US"/>
              </w:rPr>
              <w:t xml:space="preserve"> Day</w:t>
            </w:r>
            <w:r w:rsidRPr="00A94F85">
              <w:rPr>
                <w:b w:val="0"/>
                <w:sz w:val="24"/>
                <w:szCs w:val="24"/>
              </w:rPr>
              <w:t xml:space="preserve"> (</w:t>
            </w:r>
            <w:r>
              <w:rPr>
                <w:b w:val="0"/>
                <w:sz w:val="24"/>
                <w:szCs w:val="24"/>
                <w:lang w:val="en-US"/>
              </w:rPr>
              <w:t xml:space="preserve">December </w:t>
            </w:r>
            <w:r>
              <w:rPr>
                <w:b w:val="0"/>
                <w:sz w:val="24"/>
                <w:szCs w:val="24"/>
              </w:rPr>
              <w:t>3</w:t>
            </w:r>
            <w:r>
              <w:rPr>
                <w:b w:val="0"/>
                <w:sz w:val="24"/>
                <w:szCs w:val="24"/>
                <w:lang w:val="en-US"/>
              </w:rPr>
              <w:t xml:space="preserve">, </w:t>
            </w:r>
            <w:r>
              <w:rPr>
                <w:b w:val="0"/>
                <w:sz w:val="24"/>
                <w:szCs w:val="24"/>
              </w:rPr>
              <w:t>2013</w:t>
            </w:r>
            <w:r w:rsidRPr="00A94F85">
              <w:rPr>
                <w:b w:val="0"/>
                <w:sz w:val="24"/>
                <w:szCs w:val="24"/>
              </w:rPr>
              <w:t xml:space="preserve">, </w:t>
            </w:r>
            <w:r>
              <w:rPr>
                <w:b w:val="0"/>
                <w:sz w:val="24"/>
                <w:szCs w:val="24"/>
                <w:lang w:val="en-US"/>
              </w:rPr>
              <w:t>Tuesday</w:t>
            </w:r>
            <w:r w:rsidRPr="00A94F85">
              <w:rPr>
                <w:b w:val="0"/>
                <w:sz w:val="24"/>
                <w:szCs w:val="24"/>
              </w:rPr>
              <w:t>)</w:t>
            </w:r>
          </w:p>
        </w:tc>
      </w:tr>
      <w:tr w:rsidR="00A91A7B" w:rsidRPr="00A94F85" w:rsidTr="008F38F8">
        <w:tc>
          <w:tcPr>
            <w:tcW w:w="1526" w:type="dxa"/>
          </w:tcPr>
          <w:p w:rsidR="00A91A7B" w:rsidRPr="00A94F85" w:rsidRDefault="00A91A7B" w:rsidP="008F38F8">
            <w:pPr>
              <w:pStyle w:val="3"/>
              <w:shd w:val="clear" w:color="auto" w:fill="FFFFFF"/>
              <w:spacing w:before="0" w:beforeAutospacing="0" w:after="0" w:afterAutospacing="0" w:line="360" w:lineRule="auto"/>
              <w:jc w:val="both"/>
              <w:outlineLvl w:val="2"/>
              <w:rPr>
                <w:b w:val="0"/>
                <w:sz w:val="24"/>
                <w:szCs w:val="24"/>
              </w:rPr>
            </w:pPr>
          </w:p>
        </w:tc>
        <w:tc>
          <w:tcPr>
            <w:tcW w:w="1559" w:type="dxa"/>
          </w:tcPr>
          <w:p w:rsidR="00A91A7B" w:rsidRPr="00A94F85" w:rsidRDefault="00A91A7B" w:rsidP="008F38F8">
            <w:pPr>
              <w:pStyle w:val="3"/>
              <w:spacing w:before="0" w:beforeAutospacing="0" w:after="0" w:afterAutospacing="0" w:line="360" w:lineRule="auto"/>
              <w:jc w:val="both"/>
              <w:outlineLvl w:val="2"/>
              <w:rPr>
                <w:b w:val="0"/>
                <w:sz w:val="24"/>
                <w:szCs w:val="24"/>
                <w:lang w:val="en-US"/>
              </w:rPr>
            </w:pPr>
            <w:r w:rsidRPr="00A94F85">
              <w:rPr>
                <w:b w:val="0"/>
                <w:sz w:val="24"/>
                <w:szCs w:val="24"/>
                <w:lang w:val="en-US"/>
              </w:rPr>
              <w:t>9</w:t>
            </w:r>
            <w:r w:rsidRPr="00A94F85">
              <w:rPr>
                <w:b w:val="0"/>
                <w:sz w:val="24"/>
                <w:szCs w:val="24"/>
                <w:vertAlign w:val="superscript"/>
                <w:lang w:val="en-US"/>
              </w:rPr>
              <w:t>00</w:t>
            </w:r>
            <w:r w:rsidRPr="00A94F85">
              <w:rPr>
                <w:b w:val="0"/>
                <w:sz w:val="24"/>
                <w:szCs w:val="24"/>
                <w:lang w:val="en-US"/>
              </w:rPr>
              <w:t>-10</w:t>
            </w:r>
            <w:r w:rsidRPr="00A94F85">
              <w:rPr>
                <w:b w:val="0"/>
                <w:sz w:val="24"/>
                <w:szCs w:val="24"/>
                <w:vertAlign w:val="superscript"/>
                <w:lang w:val="en-US"/>
              </w:rPr>
              <w:t>00</w:t>
            </w:r>
          </w:p>
        </w:tc>
        <w:tc>
          <w:tcPr>
            <w:tcW w:w="6486" w:type="dxa"/>
          </w:tcPr>
          <w:p w:rsidR="00A91A7B" w:rsidRPr="00A77B74" w:rsidRDefault="00A91A7B" w:rsidP="008F38F8">
            <w:pPr>
              <w:pStyle w:val="3"/>
              <w:spacing w:before="0" w:beforeAutospacing="0" w:after="0" w:afterAutospacing="0" w:line="360" w:lineRule="auto"/>
              <w:jc w:val="both"/>
              <w:outlineLvl w:val="2"/>
              <w:rPr>
                <w:b w:val="0"/>
                <w:sz w:val="24"/>
                <w:szCs w:val="24"/>
                <w:lang w:val="en-US"/>
              </w:rPr>
            </w:pPr>
            <w:r>
              <w:rPr>
                <w:b w:val="0"/>
                <w:sz w:val="24"/>
                <w:szCs w:val="24"/>
                <w:lang w:val="en-US"/>
              </w:rPr>
              <w:t>Conference Registration</w:t>
            </w:r>
          </w:p>
        </w:tc>
      </w:tr>
      <w:tr w:rsidR="00A91A7B" w:rsidRPr="00245DA2" w:rsidTr="008F38F8">
        <w:tc>
          <w:tcPr>
            <w:tcW w:w="1526" w:type="dxa"/>
          </w:tcPr>
          <w:p w:rsidR="00A91A7B" w:rsidRPr="00A94F85" w:rsidRDefault="00A91A7B" w:rsidP="008F38F8">
            <w:pPr>
              <w:pStyle w:val="3"/>
              <w:spacing w:before="0" w:beforeAutospacing="0" w:after="0" w:afterAutospacing="0" w:line="360" w:lineRule="auto"/>
              <w:jc w:val="both"/>
              <w:outlineLvl w:val="2"/>
              <w:rPr>
                <w:b w:val="0"/>
                <w:sz w:val="24"/>
                <w:szCs w:val="24"/>
                <w:lang w:val="en-US"/>
              </w:rPr>
            </w:pPr>
          </w:p>
        </w:tc>
        <w:tc>
          <w:tcPr>
            <w:tcW w:w="1559" w:type="dxa"/>
          </w:tcPr>
          <w:p w:rsidR="00A91A7B" w:rsidRPr="00245DA2" w:rsidRDefault="00A91A7B" w:rsidP="008F38F8">
            <w:pPr>
              <w:pStyle w:val="3"/>
              <w:spacing w:before="0" w:beforeAutospacing="0" w:after="0" w:afterAutospacing="0" w:line="360" w:lineRule="auto"/>
              <w:jc w:val="both"/>
              <w:outlineLvl w:val="2"/>
              <w:rPr>
                <w:b w:val="0"/>
                <w:sz w:val="24"/>
                <w:szCs w:val="24"/>
              </w:rPr>
            </w:pPr>
            <w:r w:rsidRPr="00A94F85">
              <w:rPr>
                <w:b w:val="0"/>
                <w:sz w:val="24"/>
                <w:szCs w:val="24"/>
                <w:lang w:val="en-US"/>
              </w:rPr>
              <w:t>1</w:t>
            </w:r>
            <w:r w:rsidRPr="00245DA2">
              <w:rPr>
                <w:b w:val="0"/>
                <w:sz w:val="24"/>
                <w:szCs w:val="24"/>
              </w:rPr>
              <w:t>0</w:t>
            </w:r>
            <w:r w:rsidRPr="00245DA2">
              <w:rPr>
                <w:b w:val="0"/>
                <w:sz w:val="24"/>
                <w:szCs w:val="24"/>
                <w:vertAlign w:val="superscript"/>
              </w:rPr>
              <w:t>00</w:t>
            </w:r>
            <w:r w:rsidRPr="00245DA2">
              <w:rPr>
                <w:b w:val="0"/>
                <w:sz w:val="24"/>
                <w:szCs w:val="24"/>
              </w:rPr>
              <w:t>-11</w:t>
            </w:r>
            <w:r w:rsidRPr="00245DA2">
              <w:rPr>
                <w:b w:val="0"/>
                <w:sz w:val="24"/>
                <w:szCs w:val="24"/>
                <w:vertAlign w:val="superscript"/>
              </w:rPr>
              <w:t>00</w:t>
            </w:r>
          </w:p>
        </w:tc>
        <w:tc>
          <w:tcPr>
            <w:tcW w:w="6486" w:type="dxa"/>
          </w:tcPr>
          <w:p w:rsidR="00A91A7B" w:rsidRPr="00A77B74" w:rsidRDefault="00A91A7B" w:rsidP="008F38F8">
            <w:pPr>
              <w:pStyle w:val="3"/>
              <w:spacing w:before="0" w:beforeAutospacing="0" w:after="0" w:afterAutospacing="0" w:line="360" w:lineRule="auto"/>
              <w:jc w:val="both"/>
              <w:outlineLvl w:val="2"/>
              <w:rPr>
                <w:b w:val="0"/>
                <w:sz w:val="24"/>
                <w:szCs w:val="24"/>
              </w:rPr>
            </w:pPr>
            <w:r>
              <w:rPr>
                <w:b w:val="0"/>
                <w:sz w:val="24"/>
                <w:szCs w:val="24"/>
                <w:lang w:val="en-US"/>
              </w:rPr>
              <w:t>Opening</w:t>
            </w:r>
            <w:r w:rsidRPr="00A77B74">
              <w:rPr>
                <w:b w:val="0"/>
                <w:sz w:val="24"/>
                <w:szCs w:val="24"/>
              </w:rPr>
              <w:t xml:space="preserve"> </w:t>
            </w:r>
            <w:r>
              <w:rPr>
                <w:b w:val="0"/>
                <w:sz w:val="24"/>
                <w:szCs w:val="24"/>
                <w:lang w:val="en-US"/>
              </w:rPr>
              <w:t>Ceremony</w:t>
            </w:r>
            <w:r w:rsidRPr="00A77B74">
              <w:rPr>
                <w:b w:val="0"/>
                <w:sz w:val="24"/>
                <w:szCs w:val="24"/>
              </w:rPr>
              <w:t xml:space="preserve"> </w:t>
            </w:r>
            <w:r w:rsidRPr="00245DA2">
              <w:rPr>
                <w:b w:val="0"/>
                <w:sz w:val="24"/>
                <w:szCs w:val="24"/>
              </w:rPr>
              <w:t>(</w:t>
            </w:r>
            <w:r>
              <w:rPr>
                <w:b w:val="0"/>
                <w:sz w:val="24"/>
                <w:szCs w:val="24"/>
                <w:lang w:val="en-US"/>
              </w:rPr>
              <w:t>Welcome Speeches</w:t>
            </w:r>
            <w:r w:rsidRPr="00245DA2">
              <w:rPr>
                <w:b w:val="0"/>
                <w:sz w:val="24"/>
                <w:szCs w:val="24"/>
              </w:rPr>
              <w:t>)</w:t>
            </w:r>
          </w:p>
        </w:tc>
      </w:tr>
      <w:tr w:rsidR="00A91A7B" w:rsidRPr="00245DA2" w:rsidTr="008F38F8">
        <w:tc>
          <w:tcPr>
            <w:tcW w:w="1526" w:type="dxa"/>
          </w:tcPr>
          <w:p w:rsidR="00A91A7B" w:rsidRPr="00245DA2" w:rsidRDefault="00A91A7B" w:rsidP="008F38F8">
            <w:pPr>
              <w:pStyle w:val="3"/>
              <w:spacing w:before="0" w:beforeAutospacing="0" w:after="0" w:afterAutospacing="0" w:line="360" w:lineRule="auto"/>
              <w:jc w:val="both"/>
              <w:outlineLvl w:val="2"/>
              <w:rPr>
                <w:b w:val="0"/>
                <w:sz w:val="24"/>
                <w:szCs w:val="24"/>
              </w:rPr>
            </w:pPr>
          </w:p>
        </w:tc>
        <w:tc>
          <w:tcPr>
            <w:tcW w:w="1559" w:type="dxa"/>
          </w:tcPr>
          <w:p w:rsidR="00A91A7B" w:rsidRPr="00245DA2" w:rsidRDefault="00A91A7B" w:rsidP="008F38F8">
            <w:pPr>
              <w:pStyle w:val="3"/>
              <w:spacing w:before="0" w:beforeAutospacing="0" w:after="0" w:afterAutospacing="0" w:line="360" w:lineRule="auto"/>
              <w:jc w:val="both"/>
              <w:outlineLvl w:val="2"/>
              <w:rPr>
                <w:b w:val="0"/>
                <w:sz w:val="24"/>
                <w:szCs w:val="24"/>
              </w:rPr>
            </w:pPr>
            <w:r w:rsidRPr="00245DA2">
              <w:rPr>
                <w:b w:val="0"/>
                <w:sz w:val="24"/>
                <w:szCs w:val="24"/>
              </w:rPr>
              <w:t>11</w:t>
            </w:r>
            <w:r w:rsidRPr="00245DA2">
              <w:rPr>
                <w:b w:val="0"/>
                <w:sz w:val="24"/>
                <w:szCs w:val="24"/>
                <w:vertAlign w:val="superscript"/>
              </w:rPr>
              <w:t>00</w:t>
            </w:r>
            <w:r w:rsidRPr="00245DA2">
              <w:rPr>
                <w:b w:val="0"/>
                <w:sz w:val="24"/>
                <w:szCs w:val="24"/>
              </w:rPr>
              <w:t>-11</w:t>
            </w:r>
            <w:r w:rsidRPr="00245DA2">
              <w:rPr>
                <w:b w:val="0"/>
                <w:sz w:val="24"/>
                <w:szCs w:val="24"/>
                <w:vertAlign w:val="superscript"/>
              </w:rPr>
              <w:t>15</w:t>
            </w:r>
          </w:p>
        </w:tc>
        <w:tc>
          <w:tcPr>
            <w:tcW w:w="6486" w:type="dxa"/>
          </w:tcPr>
          <w:p w:rsidR="00A91A7B" w:rsidRPr="00245DA2" w:rsidRDefault="00A91A7B" w:rsidP="008F38F8">
            <w:pPr>
              <w:pStyle w:val="3"/>
              <w:spacing w:before="0" w:beforeAutospacing="0" w:after="0" w:afterAutospacing="0" w:line="360" w:lineRule="auto"/>
              <w:jc w:val="both"/>
              <w:outlineLvl w:val="2"/>
              <w:rPr>
                <w:b w:val="0"/>
                <w:sz w:val="24"/>
                <w:szCs w:val="24"/>
              </w:rPr>
            </w:pPr>
            <w:r>
              <w:rPr>
                <w:b w:val="0"/>
                <w:sz w:val="24"/>
                <w:szCs w:val="24"/>
                <w:lang w:val="en-US"/>
              </w:rPr>
              <w:t xml:space="preserve">Coffee-break </w:t>
            </w:r>
          </w:p>
        </w:tc>
      </w:tr>
      <w:tr w:rsidR="00A91A7B" w:rsidRPr="00A24B33" w:rsidTr="008F38F8">
        <w:tc>
          <w:tcPr>
            <w:tcW w:w="1526" w:type="dxa"/>
          </w:tcPr>
          <w:p w:rsidR="00A91A7B" w:rsidRPr="00245DA2" w:rsidRDefault="00A91A7B" w:rsidP="008F38F8">
            <w:pPr>
              <w:pStyle w:val="3"/>
              <w:spacing w:before="0" w:beforeAutospacing="0" w:after="0" w:afterAutospacing="0" w:line="360" w:lineRule="auto"/>
              <w:jc w:val="both"/>
              <w:outlineLvl w:val="2"/>
              <w:rPr>
                <w:b w:val="0"/>
                <w:sz w:val="24"/>
                <w:szCs w:val="24"/>
              </w:rPr>
            </w:pPr>
          </w:p>
        </w:tc>
        <w:tc>
          <w:tcPr>
            <w:tcW w:w="1559" w:type="dxa"/>
          </w:tcPr>
          <w:p w:rsidR="00A91A7B" w:rsidRPr="00245DA2" w:rsidRDefault="00A91A7B" w:rsidP="008F38F8">
            <w:pPr>
              <w:pStyle w:val="3"/>
              <w:spacing w:before="0" w:beforeAutospacing="0" w:after="0" w:afterAutospacing="0" w:line="360" w:lineRule="auto"/>
              <w:jc w:val="both"/>
              <w:outlineLvl w:val="2"/>
              <w:rPr>
                <w:b w:val="0"/>
                <w:sz w:val="24"/>
                <w:szCs w:val="24"/>
              </w:rPr>
            </w:pPr>
            <w:r w:rsidRPr="00245DA2">
              <w:rPr>
                <w:b w:val="0"/>
                <w:sz w:val="24"/>
                <w:szCs w:val="24"/>
              </w:rPr>
              <w:t>11</w:t>
            </w:r>
            <w:r w:rsidRPr="00245DA2">
              <w:rPr>
                <w:b w:val="0"/>
                <w:sz w:val="24"/>
                <w:szCs w:val="24"/>
                <w:vertAlign w:val="superscript"/>
              </w:rPr>
              <w:t>15</w:t>
            </w:r>
            <w:r w:rsidRPr="00245DA2">
              <w:rPr>
                <w:b w:val="0"/>
                <w:sz w:val="24"/>
                <w:szCs w:val="24"/>
              </w:rPr>
              <w:t>-12</w:t>
            </w:r>
            <w:r w:rsidRPr="00245DA2">
              <w:rPr>
                <w:b w:val="0"/>
                <w:sz w:val="24"/>
                <w:szCs w:val="24"/>
                <w:vertAlign w:val="superscript"/>
              </w:rPr>
              <w:t>55</w:t>
            </w:r>
          </w:p>
        </w:tc>
        <w:tc>
          <w:tcPr>
            <w:tcW w:w="6486" w:type="dxa"/>
          </w:tcPr>
          <w:p w:rsidR="00A91A7B" w:rsidRPr="00A77B74" w:rsidRDefault="00A91A7B" w:rsidP="008F38F8">
            <w:pPr>
              <w:pStyle w:val="3"/>
              <w:spacing w:before="0" w:beforeAutospacing="0" w:after="0" w:afterAutospacing="0" w:line="360" w:lineRule="auto"/>
              <w:jc w:val="both"/>
              <w:outlineLvl w:val="2"/>
              <w:rPr>
                <w:b w:val="0"/>
                <w:sz w:val="24"/>
                <w:szCs w:val="24"/>
                <w:lang w:val="en-US"/>
              </w:rPr>
            </w:pPr>
            <w:r>
              <w:rPr>
                <w:b w:val="0"/>
                <w:sz w:val="24"/>
                <w:szCs w:val="24"/>
                <w:lang w:val="en-US"/>
              </w:rPr>
              <w:t>Plenary</w:t>
            </w:r>
            <w:r w:rsidRPr="00A77B74">
              <w:rPr>
                <w:b w:val="0"/>
                <w:sz w:val="24"/>
                <w:szCs w:val="24"/>
                <w:lang w:val="en-US"/>
              </w:rPr>
              <w:t xml:space="preserve"> </w:t>
            </w:r>
            <w:r>
              <w:rPr>
                <w:b w:val="0"/>
                <w:sz w:val="24"/>
                <w:szCs w:val="24"/>
                <w:lang w:val="en-US"/>
              </w:rPr>
              <w:t>Session</w:t>
            </w:r>
            <w:r w:rsidRPr="00A77B74">
              <w:rPr>
                <w:b w:val="0"/>
                <w:sz w:val="24"/>
                <w:szCs w:val="24"/>
                <w:lang w:val="en-US"/>
              </w:rPr>
              <w:t xml:space="preserve"> (</w:t>
            </w:r>
            <w:r>
              <w:rPr>
                <w:b w:val="0"/>
                <w:sz w:val="24"/>
                <w:szCs w:val="24"/>
                <w:lang w:val="en-US"/>
              </w:rPr>
              <w:t>Presentations</w:t>
            </w:r>
            <w:r w:rsidRPr="00A77B74">
              <w:rPr>
                <w:b w:val="0"/>
                <w:sz w:val="24"/>
                <w:szCs w:val="24"/>
                <w:lang w:val="en-US"/>
              </w:rPr>
              <w:t xml:space="preserve"> 1-4, 25 </w:t>
            </w:r>
            <w:r>
              <w:rPr>
                <w:b w:val="0"/>
                <w:sz w:val="24"/>
                <w:szCs w:val="24"/>
                <w:lang w:val="en-US"/>
              </w:rPr>
              <w:t>min</w:t>
            </w:r>
            <w:r w:rsidRPr="00A77B74">
              <w:rPr>
                <w:b w:val="0"/>
                <w:sz w:val="24"/>
                <w:szCs w:val="24"/>
                <w:lang w:val="en-US"/>
              </w:rPr>
              <w:t xml:space="preserve">. </w:t>
            </w:r>
            <w:r>
              <w:rPr>
                <w:b w:val="0"/>
                <w:sz w:val="24"/>
                <w:szCs w:val="24"/>
                <w:lang w:val="en-US"/>
              </w:rPr>
              <w:t>each</w:t>
            </w:r>
            <w:r w:rsidRPr="00A77B74">
              <w:rPr>
                <w:b w:val="0"/>
                <w:sz w:val="24"/>
                <w:szCs w:val="24"/>
                <w:lang w:val="en-US"/>
              </w:rPr>
              <w:t>)</w:t>
            </w:r>
          </w:p>
        </w:tc>
      </w:tr>
      <w:tr w:rsidR="00A91A7B" w:rsidRPr="00245DA2" w:rsidTr="008F38F8">
        <w:tc>
          <w:tcPr>
            <w:tcW w:w="1526" w:type="dxa"/>
          </w:tcPr>
          <w:p w:rsidR="00A91A7B" w:rsidRPr="00A77B74" w:rsidRDefault="00A91A7B" w:rsidP="008F38F8">
            <w:pPr>
              <w:pStyle w:val="3"/>
              <w:spacing w:before="0" w:beforeAutospacing="0" w:after="0" w:afterAutospacing="0" w:line="360" w:lineRule="auto"/>
              <w:jc w:val="both"/>
              <w:outlineLvl w:val="2"/>
              <w:rPr>
                <w:b w:val="0"/>
                <w:sz w:val="24"/>
                <w:szCs w:val="24"/>
                <w:lang w:val="en-US"/>
              </w:rPr>
            </w:pPr>
          </w:p>
        </w:tc>
        <w:tc>
          <w:tcPr>
            <w:tcW w:w="1559" w:type="dxa"/>
          </w:tcPr>
          <w:p w:rsidR="00A91A7B" w:rsidRPr="00245DA2" w:rsidRDefault="00A91A7B" w:rsidP="008F38F8">
            <w:pPr>
              <w:pStyle w:val="3"/>
              <w:spacing w:before="0" w:beforeAutospacing="0" w:after="0" w:afterAutospacing="0" w:line="360" w:lineRule="auto"/>
              <w:jc w:val="both"/>
              <w:outlineLvl w:val="2"/>
              <w:rPr>
                <w:b w:val="0"/>
                <w:sz w:val="24"/>
                <w:szCs w:val="24"/>
              </w:rPr>
            </w:pPr>
            <w:r w:rsidRPr="00245DA2">
              <w:rPr>
                <w:b w:val="0"/>
                <w:sz w:val="24"/>
                <w:szCs w:val="24"/>
              </w:rPr>
              <w:t>12</w:t>
            </w:r>
            <w:r w:rsidRPr="00245DA2">
              <w:rPr>
                <w:b w:val="0"/>
                <w:sz w:val="24"/>
                <w:szCs w:val="24"/>
                <w:vertAlign w:val="superscript"/>
              </w:rPr>
              <w:t>55</w:t>
            </w:r>
            <w:r w:rsidRPr="00245DA2">
              <w:rPr>
                <w:b w:val="0"/>
                <w:sz w:val="24"/>
                <w:szCs w:val="24"/>
              </w:rPr>
              <w:t>-14</w:t>
            </w:r>
            <w:r w:rsidRPr="00245DA2">
              <w:rPr>
                <w:b w:val="0"/>
                <w:sz w:val="24"/>
                <w:szCs w:val="24"/>
                <w:vertAlign w:val="superscript"/>
              </w:rPr>
              <w:t>00</w:t>
            </w:r>
          </w:p>
        </w:tc>
        <w:tc>
          <w:tcPr>
            <w:tcW w:w="6486" w:type="dxa"/>
          </w:tcPr>
          <w:p w:rsidR="00A91A7B" w:rsidRPr="00245DA2" w:rsidRDefault="00A91A7B" w:rsidP="008F38F8">
            <w:pPr>
              <w:pStyle w:val="3"/>
              <w:spacing w:before="0" w:beforeAutospacing="0" w:after="0" w:afterAutospacing="0" w:line="360" w:lineRule="auto"/>
              <w:jc w:val="both"/>
              <w:outlineLvl w:val="2"/>
              <w:rPr>
                <w:b w:val="0"/>
                <w:sz w:val="24"/>
                <w:szCs w:val="24"/>
              </w:rPr>
            </w:pPr>
            <w:r>
              <w:rPr>
                <w:b w:val="0"/>
                <w:sz w:val="24"/>
                <w:szCs w:val="24"/>
                <w:lang w:val="en-US"/>
              </w:rPr>
              <w:t xml:space="preserve">Lunch </w:t>
            </w:r>
          </w:p>
        </w:tc>
      </w:tr>
      <w:tr w:rsidR="00A91A7B" w:rsidRPr="00A24B33" w:rsidTr="008F38F8">
        <w:tc>
          <w:tcPr>
            <w:tcW w:w="1526" w:type="dxa"/>
          </w:tcPr>
          <w:p w:rsidR="00A91A7B" w:rsidRPr="00245DA2" w:rsidRDefault="00A91A7B" w:rsidP="008F38F8">
            <w:pPr>
              <w:pStyle w:val="3"/>
              <w:spacing w:before="0" w:beforeAutospacing="0" w:after="0" w:afterAutospacing="0" w:line="360" w:lineRule="auto"/>
              <w:jc w:val="both"/>
              <w:outlineLvl w:val="2"/>
              <w:rPr>
                <w:b w:val="0"/>
                <w:sz w:val="24"/>
                <w:szCs w:val="24"/>
              </w:rPr>
            </w:pPr>
          </w:p>
        </w:tc>
        <w:tc>
          <w:tcPr>
            <w:tcW w:w="1559" w:type="dxa"/>
          </w:tcPr>
          <w:p w:rsidR="00A91A7B" w:rsidRPr="00245DA2" w:rsidRDefault="00A91A7B" w:rsidP="008F38F8">
            <w:pPr>
              <w:pStyle w:val="3"/>
              <w:spacing w:before="0" w:beforeAutospacing="0" w:after="0" w:afterAutospacing="0" w:line="360" w:lineRule="auto"/>
              <w:jc w:val="both"/>
              <w:outlineLvl w:val="2"/>
              <w:rPr>
                <w:b w:val="0"/>
                <w:sz w:val="24"/>
                <w:szCs w:val="24"/>
              </w:rPr>
            </w:pPr>
            <w:r w:rsidRPr="00245DA2">
              <w:rPr>
                <w:b w:val="0"/>
                <w:sz w:val="24"/>
                <w:szCs w:val="24"/>
              </w:rPr>
              <w:t>14</w:t>
            </w:r>
            <w:r w:rsidRPr="00245DA2">
              <w:rPr>
                <w:b w:val="0"/>
                <w:sz w:val="24"/>
                <w:szCs w:val="24"/>
                <w:vertAlign w:val="superscript"/>
              </w:rPr>
              <w:t>00</w:t>
            </w:r>
            <w:r w:rsidRPr="00245DA2">
              <w:rPr>
                <w:b w:val="0"/>
                <w:sz w:val="24"/>
                <w:szCs w:val="24"/>
              </w:rPr>
              <w:t>-16</w:t>
            </w:r>
            <w:r w:rsidRPr="00245DA2">
              <w:rPr>
                <w:b w:val="0"/>
                <w:sz w:val="24"/>
                <w:szCs w:val="24"/>
                <w:vertAlign w:val="superscript"/>
              </w:rPr>
              <w:t>05</w:t>
            </w:r>
          </w:p>
        </w:tc>
        <w:tc>
          <w:tcPr>
            <w:tcW w:w="6486" w:type="dxa"/>
          </w:tcPr>
          <w:p w:rsidR="00A91A7B" w:rsidRPr="00A77B74" w:rsidRDefault="00A91A7B" w:rsidP="008F38F8">
            <w:pPr>
              <w:pStyle w:val="3"/>
              <w:spacing w:before="0" w:beforeAutospacing="0" w:after="0" w:afterAutospacing="0" w:line="360" w:lineRule="auto"/>
              <w:jc w:val="both"/>
              <w:outlineLvl w:val="2"/>
              <w:rPr>
                <w:b w:val="0"/>
                <w:sz w:val="24"/>
                <w:szCs w:val="24"/>
                <w:lang w:val="en-US"/>
              </w:rPr>
            </w:pPr>
            <w:r>
              <w:rPr>
                <w:b w:val="0"/>
                <w:sz w:val="24"/>
                <w:szCs w:val="24"/>
                <w:lang w:val="en-US"/>
              </w:rPr>
              <w:t>1</w:t>
            </w:r>
            <w:r w:rsidRPr="00277E9A">
              <w:rPr>
                <w:b w:val="0"/>
                <w:sz w:val="24"/>
                <w:szCs w:val="24"/>
                <w:vertAlign w:val="superscript"/>
                <w:lang w:val="en-US"/>
              </w:rPr>
              <w:t>st</w:t>
            </w:r>
            <w:r>
              <w:rPr>
                <w:b w:val="0"/>
                <w:sz w:val="24"/>
                <w:szCs w:val="24"/>
                <w:lang w:val="en-US"/>
              </w:rPr>
              <w:t xml:space="preserve"> Plenary</w:t>
            </w:r>
            <w:r w:rsidRPr="00A77B74">
              <w:rPr>
                <w:b w:val="0"/>
                <w:sz w:val="24"/>
                <w:szCs w:val="24"/>
                <w:lang w:val="en-US"/>
              </w:rPr>
              <w:t xml:space="preserve"> </w:t>
            </w:r>
            <w:r>
              <w:rPr>
                <w:b w:val="0"/>
                <w:sz w:val="24"/>
                <w:szCs w:val="24"/>
                <w:lang w:val="en-US"/>
              </w:rPr>
              <w:t>Session</w:t>
            </w:r>
            <w:r w:rsidRPr="00A77B74">
              <w:rPr>
                <w:b w:val="0"/>
                <w:sz w:val="24"/>
                <w:szCs w:val="24"/>
                <w:lang w:val="en-US"/>
              </w:rPr>
              <w:t xml:space="preserve"> (</w:t>
            </w:r>
            <w:r>
              <w:rPr>
                <w:b w:val="0"/>
                <w:sz w:val="24"/>
                <w:szCs w:val="24"/>
                <w:lang w:val="en-US"/>
              </w:rPr>
              <w:t>Presentations</w:t>
            </w:r>
            <w:r w:rsidRPr="00A77B74">
              <w:rPr>
                <w:b w:val="0"/>
                <w:sz w:val="24"/>
                <w:szCs w:val="24"/>
                <w:lang w:val="en-US"/>
              </w:rPr>
              <w:t xml:space="preserve"> </w:t>
            </w:r>
            <w:r>
              <w:rPr>
                <w:b w:val="0"/>
                <w:sz w:val="24"/>
                <w:szCs w:val="24"/>
                <w:lang w:val="en-US"/>
              </w:rPr>
              <w:t>5-9,</w:t>
            </w:r>
            <w:r w:rsidRPr="00A77B74">
              <w:rPr>
                <w:b w:val="0"/>
                <w:sz w:val="24"/>
                <w:szCs w:val="24"/>
                <w:lang w:val="en-US"/>
              </w:rPr>
              <w:t xml:space="preserve"> 25 </w:t>
            </w:r>
            <w:r>
              <w:rPr>
                <w:b w:val="0"/>
                <w:sz w:val="24"/>
                <w:szCs w:val="24"/>
                <w:lang w:val="en-US"/>
              </w:rPr>
              <w:t>min</w:t>
            </w:r>
            <w:r w:rsidRPr="00A77B74">
              <w:rPr>
                <w:b w:val="0"/>
                <w:sz w:val="24"/>
                <w:szCs w:val="24"/>
                <w:lang w:val="en-US"/>
              </w:rPr>
              <w:t xml:space="preserve">. </w:t>
            </w:r>
            <w:r>
              <w:rPr>
                <w:b w:val="0"/>
                <w:sz w:val="24"/>
                <w:szCs w:val="24"/>
                <w:lang w:val="en-US"/>
              </w:rPr>
              <w:t>each</w:t>
            </w:r>
            <w:r w:rsidRPr="00A77B74">
              <w:rPr>
                <w:b w:val="0"/>
                <w:sz w:val="24"/>
                <w:szCs w:val="24"/>
                <w:lang w:val="en-US"/>
              </w:rPr>
              <w:t>)</w:t>
            </w:r>
          </w:p>
        </w:tc>
      </w:tr>
      <w:tr w:rsidR="00A91A7B" w:rsidRPr="00245DA2" w:rsidTr="008F38F8">
        <w:tc>
          <w:tcPr>
            <w:tcW w:w="1526" w:type="dxa"/>
          </w:tcPr>
          <w:p w:rsidR="00A91A7B" w:rsidRPr="00A77B74" w:rsidRDefault="00A91A7B" w:rsidP="008F38F8">
            <w:pPr>
              <w:pStyle w:val="3"/>
              <w:spacing w:before="0" w:beforeAutospacing="0" w:after="0" w:afterAutospacing="0" w:line="360" w:lineRule="auto"/>
              <w:jc w:val="both"/>
              <w:outlineLvl w:val="2"/>
              <w:rPr>
                <w:b w:val="0"/>
                <w:sz w:val="24"/>
                <w:szCs w:val="24"/>
                <w:lang w:val="en-US"/>
              </w:rPr>
            </w:pPr>
          </w:p>
        </w:tc>
        <w:tc>
          <w:tcPr>
            <w:tcW w:w="1559" w:type="dxa"/>
          </w:tcPr>
          <w:p w:rsidR="00A91A7B" w:rsidRPr="00245DA2" w:rsidRDefault="00A91A7B" w:rsidP="008F38F8">
            <w:pPr>
              <w:pStyle w:val="3"/>
              <w:spacing w:before="0" w:beforeAutospacing="0" w:after="0" w:afterAutospacing="0" w:line="360" w:lineRule="auto"/>
              <w:jc w:val="both"/>
              <w:outlineLvl w:val="2"/>
              <w:rPr>
                <w:b w:val="0"/>
                <w:sz w:val="24"/>
                <w:szCs w:val="24"/>
              </w:rPr>
            </w:pPr>
            <w:r w:rsidRPr="00245DA2">
              <w:rPr>
                <w:b w:val="0"/>
                <w:sz w:val="24"/>
                <w:szCs w:val="24"/>
              </w:rPr>
              <w:t>16</w:t>
            </w:r>
            <w:r w:rsidRPr="00245DA2">
              <w:rPr>
                <w:b w:val="0"/>
                <w:sz w:val="24"/>
                <w:szCs w:val="24"/>
                <w:vertAlign w:val="superscript"/>
              </w:rPr>
              <w:t>05</w:t>
            </w:r>
            <w:r w:rsidRPr="00245DA2">
              <w:rPr>
                <w:b w:val="0"/>
                <w:sz w:val="24"/>
                <w:szCs w:val="24"/>
              </w:rPr>
              <w:t>-16</w:t>
            </w:r>
            <w:r w:rsidRPr="00245DA2">
              <w:rPr>
                <w:b w:val="0"/>
                <w:sz w:val="24"/>
                <w:szCs w:val="24"/>
                <w:vertAlign w:val="superscript"/>
              </w:rPr>
              <w:t>20</w:t>
            </w:r>
          </w:p>
        </w:tc>
        <w:tc>
          <w:tcPr>
            <w:tcW w:w="6486" w:type="dxa"/>
          </w:tcPr>
          <w:p w:rsidR="00A91A7B" w:rsidRPr="00245DA2" w:rsidRDefault="00A91A7B" w:rsidP="008F38F8">
            <w:pPr>
              <w:pStyle w:val="3"/>
              <w:spacing w:before="0" w:beforeAutospacing="0" w:after="0" w:afterAutospacing="0" w:line="360" w:lineRule="auto"/>
              <w:jc w:val="both"/>
              <w:outlineLvl w:val="2"/>
              <w:rPr>
                <w:b w:val="0"/>
                <w:sz w:val="24"/>
                <w:szCs w:val="24"/>
              </w:rPr>
            </w:pPr>
            <w:r>
              <w:rPr>
                <w:b w:val="0"/>
                <w:sz w:val="24"/>
                <w:szCs w:val="24"/>
                <w:lang w:val="en-US"/>
              </w:rPr>
              <w:t xml:space="preserve">Coffee-break </w:t>
            </w:r>
          </w:p>
        </w:tc>
      </w:tr>
      <w:tr w:rsidR="00A91A7B" w:rsidRPr="00A24B33" w:rsidTr="008F38F8">
        <w:tc>
          <w:tcPr>
            <w:tcW w:w="1526" w:type="dxa"/>
          </w:tcPr>
          <w:p w:rsidR="00A91A7B" w:rsidRPr="00245DA2" w:rsidRDefault="00A91A7B" w:rsidP="008F38F8">
            <w:pPr>
              <w:pStyle w:val="3"/>
              <w:spacing w:before="0" w:beforeAutospacing="0" w:after="0" w:afterAutospacing="0" w:line="360" w:lineRule="auto"/>
              <w:jc w:val="both"/>
              <w:outlineLvl w:val="2"/>
              <w:rPr>
                <w:b w:val="0"/>
                <w:sz w:val="24"/>
                <w:szCs w:val="24"/>
              </w:rPr>
            </w:pPr>
          </w:p>
        </w:tc>
        <w:tc>
          <w:tcPr>
            <w:tcW w:w="1559" w:type="dxa"/>
          </w:tcPr>
          <w:p w:rsidR="00A91A7B" w:rsidRPr="00245DA2" w:rsidRDefault="00A91A7B" w:rsidP="008F38F8">
            <w:pPr>
              <w:pStyle w:val="3"/>
              <w:spacing w:before="0" w:beforeAutospacing="0" w:after="0" w:afterAutospacing="0" w:line="360" w:lineRule="auto"/>
              <w:jc w:val="both"/>
              <w:outlineLvl w:val="2"/>
              <w:rPr>
                <w:b w:val="0"/>
                <w:sz w:val="24"/>
                <w:szCs w:val="24"/>
              </w:rPr>
            </w:pPr>
            <w:r w:rsidRPr="00245DA2">
              <w:rPr>
                <w:b w:val="0"/>
                <w:sz w:val="24"/>
                <w:szCs w:val="24"/>
              </w:rPr>
              <w:t>16</w:t>
            </w:r>
            <w:r w:rsidRPr="00245DA2">
              <w:rPr>
                <w:b w:val="0"/>
                <w:sz w:val="24"/>
                <w:szCs w:val="24"/>
                <w:vertAlign w:val="superscript"/>
              </w:rPr>
              <w:t>20</w:t>
            </w:r>
            <w:r w:rsidRPr="00245DA2">
              <w:rPr>
                <w:b w:val="0"/>
                <w:sz w:val="24"/>
                <w:szCs w:val="24"/>
              </w:rPr>
              <w:t>-18</w:t>
            </w:r>
            <w:r w:rsidRPr="00245DA2">
              <w:rPr>
                <w:b w:val="0"/>
                <w:sz w:val="24"/>
                <w:szCs w:val="24"/>
                <w:vertAlign w:val="superscript"/>
              </w:rPr>
              <w:t>00</w:t>
            </w:r>
          </w:p>
        </w:tc>
        <w:tc>
          <w:tcPr>
            <w:tcW w:w="6486" w:type="dxa"/>
          </w:tcPr>
          <w:p w:rsidR="00A91A7B" w:rsidRPr="00277E9A" w:rsidRDefault="00A91A7B" w:rsidP="008F38F8">
            <w:pPr>
              <w:pStyle w:val="3"/>
              <w:spacing w:before="0" w:beforeAutospacing="0" w:after="0" w:afterAutospacing="0" w:line="360" w:lineRule="auto"/>
              <w:jc w:val="both"/>
              <w:outlineLvl w:val="2"/>
              <w:rPr>
                <w:b w:val="0"/>
                <w:sz w:val="24"/>
                <w:szCs w:val="24"/>
                <w:lang w:val="en-US"/>
              </w:rPr>
            </w:pPr>
            <w:r>
              <w:rPr>
                <w:b w:val="0"/>
                <w:sz w:val="24"/>
                <w:szCs w:val="24"/>
                <w:lang w:val="en-US"/>
              </w:rPr>
              <w:t>1</w:t>
            </w:r>
            <w:r w:rsidRPr="00277E9A">
              <w:rPr>
                <w:b w:val="0"/>
                <w:sz w:val="24"/>
                <w:szCs w:val="24"/>
                <w:vertAlign w:val="superscript"/>
                <w:lang w:val="en-US"/>
              </w:rPr>
              <w:t>st</w:t>
            </w:r>
            <w:r>
              <w:rPr>
                <w:b w:val="0"/>
                <w:sz w:val="24"/>
                <w:szCs w:val="24"/>
                <w:lang w:val="en-US"/>
              </w:rPr>
              <w:t xml:space="preserve"> Session,</w:t>
            </w:r>
            <w:r w:rsidRPr="00A77B74">
              <w:rPr>
                <w:b w:val="0"/>
                <w:sz w:val="24"/>
                <w:szCs w:val="24"/>
                <w:lang w:val="en-US"/>
              </w:rPr>
              <w:t xml:space="preserve"> </w:t>
            </w:r>
            <w:r>
              <w:rPr>
                <w:b w:val="0"/>
                <w:sz w:val="24"/>
                <w:szCs w:val="24"/>
                <w:lang w:val="en-US"/>
              </w:rPr>
              <w:t xml:space="preserve">Continuation </w:t>
            </w:r>
            <w:r w:rsidRPr="00277E9A">
              <w:rPr>
                <w:b w:val="0"/>
                <w:sz w:val="24"/>
                <w:szCs w:val="24"/>
                <w:lang w:val="en-US"/>
              </w:rPr>
              <w:t>(</w:t>
            </w:r>
            <w:r>
              <w:rPr>
                <w:b w:val="0"/>
                <w:sz w:val="24"/>
                <w:szCs w:val="24"/>
                <w:lang w:val="en-US"/>
              </w:rPr>
              <w:t xml:space="preserve">Presentations </w:t>
            </w:r>
            <w:r w:rsidRPr="00277E9A">
              <w:rPr>
                <w:b w:val="0"/>
                <w:sz w:val="24"/>
                <w:szCs w:val="24"/>
                <w:lang w:val="en-US"/>
              </w:rPr>
              <w:t>10-13</w:t>
            </w:r>
            <w:r>
              <w:rPr>
                <w:b w:val="0"/>
                <w:sz w:val="24"/>
                <w:szCs w:val="24"/>
                <w:lang w:val="en-US"/>
              </w:rPr>
              <w:t>,</w:t>
            </w:r>
            <w:r w:rsidRPr="00A77B74">
              <w:rPr>
                <w:b w:val="0"/>
                <w:sz w:val="24"/>
                <w:szCs w:val="24"/>
                <w:lang w:val="en-US"/>
              </w:rPr>
              <w:t xml:space="preserve"> 25 </w:t>
            </w:r>
            <w:r>
              <w:rPr>
                <w:b w:val="0"/>
                <w:sz w:val="24"/>
                <w:szCs w:val="24"/>
                <w:lang w:val="en-US"/>
              </w:rPr>
              <w:t>min</w:t>
            </w:r>
            <w:r w:rsidRPr="00A77B74">
              <w:rPr>
                <w:b w:val="0"/>
                <w:sz w:val="24"/>
                <w:szCs w:val="24"/>
                <w:lang w:val="en-US"/>
              </w:rPr>
              <w:t xml:space="preserve">. </w:t>
            </w:r>
            <w:r>
              <w:rPr>
                <w:b w:val="0"/>
                <w:sz w:val="24"/>
                <w:szCs w:val="24"/>
                <w:lang w:val="en-US"/>
              </w:rPr>
              <w:t>each</w:t>
            </w:r>
            <w:r w:rsidRPr="00277E9A">
              <w:rPr>
                <w:b w:val="0"/>
                <w:sz w:val="24"/>
                <w:szCs w:val="24"/>
                <w:lang w:val="en-US"/>
              </w:rPr>
              <w:t>)</w:t>
            </w:r>
          </w:p>
        </w:tc>
      </w:tr>
      <w:tr w:rsidR="00A91A7B" w:rsidRPr="00245DA2" w:rsidTr="008F38F8">
        <w:tc>
          <w:tcPr>
            <w:tcW w:w="1526" w:type="dxa"/>
          </w:tcPr>
          <w:p w:rsidR="00A91A7B" w:rsidRPr="00277E9A" w:rsidRDefault="00A91A7B" w:rsidP="008F38F8">
            <w:pPr>
              <w:pStyle w:val="3"/>
              <w:spacing w:before="0" w:beforeAutospacing="0" w:after="0" w:afterAutospacing="0" w:line="360" w:lineRule="auto"/>
              <w:jc w:val="both"/>
              <w:outlineLvl w:val="2"/>
              <w:rPr>
                <w:b w:val="0"/>
                <w:sz w:val="24"/>
                <w:szCs w:val="24"/>
                <w:lang w:val="en-US"/>
              </w:rPr>
            </w:pPr>
          </w:p>
        </w:tc>
        <w:tc>
          <w:tcPr>
            <w:tcW w:w="1559" w:type="dxa"/>
          </w:tcPr>
          <w:p w:rsidR="00A91A7B" w:rsidRPr="00245DA2" w:rsidRDefault="00A91A7B" w:rsidP="008F38F8">
            <w:pPr>
              <w:pStyle w:val="3"/>
              <w:spacing w:before="0" w:beforeAutospacing="0" w:after="0" w:afterAutospacing="0" w:line="360" w:lineRule="auto"/>
              <w:jc w:val="both"/>
              <w:outlineLvl w:val="2"/>
              <w:rPr>
                <w:b w:val="0"/>
                <w:sz w:val="24"/>
                <w:szCs w:val="24"/>
              </w:rPr>
            </w:pPr>
            <w:r w:rsidRPr="00245DA2">
              <w:rPr>
                <w:b w:val="0"/>
                <w:sz w:val="24"/>
                <w:szCs w:val="24"/>
              </w:rPr>
              <w:t>18</w:t>
            </w:r>
            <w:r w:rsidRPr="00245DA2">
              <w:rPr>
                <w:b w:val="0"/>
                <w:sz w:val="24"/>
                <w:szCs w:val="24"/>
                <w:vertAlign w:val="superscript"/>
              </w:rPr>
              <w:t>00</w:t>
            </w:r>
          </w:p>
        </w:tc>
        <w:tc>
          <w:tcPr>
            <w:tcW w:w="6486" w:type="dxa"/>
          </w:tcPr>
          <w:p w:rsidR="00A91A7B" w:rsidRPr="00245DA2" w:rsidRDefault="00A91A7B" w:rsidP="008F38F8">
            <w:pPr>
              <w:pStyle w:val="3"/>
              <w:spacing w:before="0" w:beforeAutospacing="0" w:after="0" w:afterAutospacing="0" w:line="360" w:lineRule="auto"/>
              <w:jc w:val="both"/>
              <w:outlineLvl w:val="2"/>
              <w:rPr>
                <w:b w:val="0"/>
                <w:sz w:val="24"/>
                <w:szCs w:val="24"/>
              </w:rPr>
            </w:pPr>
            <w:r>
              <w:rPr>
                <w:b w:val="0"/>
                <w:sz w:val="24"/>
                <w:szCs w:val="24"/>
                <w:lang w:val="en-US"/>
              </w:rPr>
              <w:t xml:space="preserve">Drink Reception </w:t>
            </w:r>
          </w:p>
        </w:tc>
      </w:tr>
      <w:tr w:rsidR="00A91A7B" w:rsidRPr="001A2D2B" w:rsidTr="008F38F8">
        <w:tc>
          <w:tcPr>
            <w:tcW w:w="9571" w:type="dxa"/>
            <w:gridSpan w:val="3"/>
          </w:tcPr>
          <w:p w:rsidR="00A91A7B" w:rsidRPr="001A2D2B" w:rsidRDefault="00A91A7B" w:rsidP="008F38F8">
            <w:pPr>
              <w:pStyle w:val="3"/>
              <w:shd w:val="clear" w:color="auto" w:fill="FFFFFF"/>
              <w:spacing w:before="0" w:beforeAutospacing="0" w:after="0" w:afterAutospacing="0" w:line="360" w:lineRule="auto"/>
              <w:jc w:val="both"/>
              <w:outlineLvl w:val="2"/>
              <w:rPr>
                <w:b w:val="0"/>
                <w:sz w:val="24"/>
                <w:szCs w:val="24"/>
                <w:u w:val="single"/>
                <w:lang w:val="en-US"/>
              </w:rPr>
            </w:pPr>
            <w:r w:rsidRPr="001A2D2B">
              <w:rPr>
                <w:b w:val="0"/>
                <w:sz w:val="24"/>
                <w:szCs w:val="24"/>
                <w:lang w:val="en-US"/>
              </w:rPr>
              <w:t>2</w:t>
            </w:r>
            <w:r w:rsidRPr="001A2D2B">
              <w:rPr>
                <w:b w:val="0"/>
                <w:sz w:val="24"/>
                <w:szCs w:val="24"/>
                <w:vertAlign w:val="superscript"/>
                <w:lang w:val="en-US"/>
              </w:rPr>
              <w:t>nd</w:t>
            </w:r>
            <w:r>
              <w:rPr>
                <w:b w:val="0"/>
                <w:sz w:val="24"/>
                <w:szCs w:val="24"/>
                <w:lang w:val="en-US"/>
              </w:rPr>
              <w:t xml:space="preserve"> Day </w:t>
            </w:r>
            <w:r w:rsidRPr="001A2D2B">
              <w:rPr>
                <w:b w:val="0"/>
                <w:sz w:val="24"/>
                <w:szCs w:val="24"/>
                <w:lang w:val="en-US"/>
              </w:rPr>
              <w:t>(</w:t>
            </w:r>
            <w:r>
              <w:rPr>
                <w:b w:val="0"/>
                <w:sz w:val="24"/>
                <w:szCs w:val="24"/>
                <w:lang w:val="en-US"/>
              </w:rPr>
              <w:t xml:space="preserve">December </w:t>
            </w:r>
            <w:r w:rsidRPr="001A2D2B">
              <w:rPr>
                <w:b w:val="0"/>
                <w:sz w:val="24"/>
                <w:szCs w:val="24"/>
                <w:lang w:val="en-US"/>
              </w:rPr>
              <w:t>4</w:t>
            </w:r>
            <w:r>
              <w:rPr>
                <w:b w:val="0"/>
                <w:sz w:val="24"/>
                <w:szCs w:val="24"/>
                <w:lang w:val="en-US"/>
              </w:rPr>
              <w:t>,</w:t>
            </w:r>
            <w:r w:rsidRPr="001A2D2B">
              <w:rPr>
                <w:b w:val="0"/>
                <w:sz w:val="24"/>
                <w:szCs w:val="24"/>
                <w:lang w:val="en-US"/>
              </w:rPr>
              <w:t xml:space="preserve"> </w:t>
            </w:r>
            <w:r>
              <w:rPr>
                <w:b w:val="0"/>
                <w:sz w:val="24"/>
                <w:szCs w:val="24"/>
                <w:lang w:val="en-US"/>
              </w:rPr>
              <w:t>2013</w:t>
            </w:r>
            <w:r w:rsidRPr="001A2D2B">
              <w:rPr>
                <w:b w:val="0"/>
                <w:sz w:val="24"/>
                <w:szCs w:val="24"/>
                <w:lang w:val="en-US"/>
              </w:rPr>
              <w:t xml:space="preserve">, </w:t>
            </w:r>
            <w:r>
              <w:rPr>
                <w:b w:val="0"/>
                <w:sz w:val="24"/>
                <w:szCs w:val="24"/>
                <w:lang w:val="en-US"/>
              </w:rPr>
              <w:t>Wednesday</w:t>
            </w:r>
            <w:r w:rsidRPr="001A2D2B">
              <w:rPr>
                <w:b w:val="0"/>
                <w:sz w:val="24"/>
                <w:szCs w:val="24"/>
                <w:lang w:val="en-US"/>
              </w:rPr>
              <w:t>)</w:t>
            </w:r>
          </w:p>
        </w:tc>
      </w:tr>
      <w:tr w:rsidR="00A91A7B" w:rsidRPr="00A24B33" w:rsidTr="008F38F8">
        <w:tc>
          <w:tcPr>
            <w:tcW w:w="1526" w:type="dxa"/>
          </w:tcPr>
          <w:p w:rsidR="00A91A7B" w:rsidRPr="001A2D2B" w:rsidRDefault="00A91A7B" w:rsidP="008F38F8">
            <w:pPr>
              <w:pStyle w:val="3"/>
              <w:shd w:val="clear" w:color="auto" w:fill="FFFFFF"/>
              <w:spacing w:before="0" w:beforeAutospacing="0" w:after="0" w:afterAutospacing="0" w:line="360" w:lineRule="auto"/>
              <w:jc w:val="both"/>
              <w:outlineLvl w:val="2"/>
              <w:rPr>
                <w:b w:val="0"/>
                <w:sz w:val="24"/>
                <w:szCs w:val="24"/>
                <w:lang w:val="en-US"/>
              </w:rPr>
            </w:pPr>
          </w:p>
        </w:tc>
        <w:tc>
          <w:tcPr>
            <w:tcW w:w="1559" w:type="dxa"/>
          </w:tcPr>
          <w:p w:rsidR="00A91A7B" w:rsidRPr="00245DA2" w:rsidRDefault="00A91A7B" w:rsidP="008F38F8">
            <w:pPr>
              <w:pStyle w:val="3"/>
              <w:spacing w:before="0" w:beforeAutospacing="0" w:after="0" w:afterAutospacing="0" w:line="360" w:lineRule="auto"/>
              <w:jc w:val="both"/>
              <w:outlineLvl w:val="2"/>
              <w:rPr>
                <w:b w:val="0"/>
                <w:sz w:val="24"/>
                <w:szCs w:val="24"/>
              </w:rPr>
            </w:pPr>
            <w:r w:rsidRPr="00245DA2">
              <w:rPr>
                <w:b w:val="0"/>
                <w:sz w:val="24"/>
                <w:szCs w:val="24"/>
              </w:rPr>
              <w:t>9</w:t>
            </w:r>
            <w:r w:rsidRPr="00245DA2">
              <w:rPr>
                <w:b w:val="0"/>
                <w:sz w:val="24"/>
                <w:szCs w:val="24"/>
                <w:vertAlign w:val="superscript"/>
              </w:rPr>
              <w:t>00</w:t>
            </w:r>
            <w:r w:rsidRPr="00245DA2">
              <w:rPr>
                <w:b w:val="0"/>
                <w:sz w:val="24"/>
                <w:szCs w:val="24"/>
              </w:rPr>
              <w:t>-11</w:t>
            </w:r>
            <w:r w:rsidRPr="00245DA2">
              <w:rPr>
                <w:b w:val="0"/>
                <w:sz w:val="24"/>
                <w:szCs w:val="24"/>
                <w:vertAlign w:val="superscript"/>
              </w:rPr>
              <w:t>05</w:t>
            </w:r>
          </w:p>
        </w:tc>
        <w:tc>
          <w:tcPr>
            <w:tcW w:w="6486" w:type="dxa"/>
          </w:tcPr>
          <w:p w:rsidR="00A91A7B" w:rsidRPr="00277E9A" w:rsidRDefault="00A91A7B" w:rsidP="008F38F8">
            <w:pPr>
              <w:pStyle w:val="3"/>
              <w:spacing w:before="0" w:beforeAutospacing="0" w:after="0" w:afterAutospacing="0" w:line="360" w:lineRule="auto"/>
              <w:jc w:val="both"/>
              <w:outlineLvl w:val="2"/>
              <w:rPr>
                <w:b w:val="0"/>
                <w:sz w:val="24"/>
                <w:szCs w:val="24"/>
                <w:lang w:val="en-US"/>
              </w:rPr>
            </w:pPr>
            <w:r w:rsidRPr="00277E9A">
              <w:rPr>
                <w:b w:val="0"/>
                <w:sz w:val="24"/>
                <w:szCs w:val="24"/>
                <w:lang w:val="en-US"/>
              </w:rPr>
              <w:t>2</w:t>
            </w:r>
            <w:r w:rsidRPr="00277E9A">
              <w:rPr>
                <w:b w:val="0"/>
                <w:sz w:val="24"/>
                <w:szCs w:val="24"/>
                <w:vertAlign w:val="superscript"/>
                <w:lang w:val="en-US"/>
              </w:rPr>
              <w:t>nd</w:t>
            </w:r>
            <w:r w:rsidRPr="00277E9A">
              <w:rPr>
                <w:b w:val="0"/>
                <w:sz w:val="24"/>
                <w:szCs w:val="24"/>
                <w:lang w:val="en-US"/>
              </w:rPr>
              <w:t xml:space="preserve"> </w:t>
            </w:r>
            <w:r>
              <w:rPr>
                <w:b w:val="0"/>
                <w:sz w:val="24"/>
                <w:szCs w:val="24"/>
                <w:lang w:val="en-US"/>
              </w:rPr>
              <w:t>Plenary</w:t>
            </w:r>
            <w:r w:rsidRPr="00277E9A">
              <w:rPr>
                <w:b w:val="0"/>
                <w:sz w:val="24"/>
                <w:szCs w:val="24"/>
                <w:lang w:val="en-US"/>
              </w:rPr>
              <w:t xml:space="preserve"> </w:t>
            </w:r>
            <w:r>
              <w:rPr>
                <w:b w:val="0"/>
                <w:sz w:val="24"/>
                <w:szCs w:val="24"/>
                <w:lang w:val="en-US"/>
              </w:rPr>
              <w:t>Session</w:t>
            </w:r>
            <w:r w:rsidRPr="00277E9A">
              <w:rPr>
                <w:b w:val="0"/>
                <w:sz w:val="24"/>
                <w:szCs w:val="24"/>
                <w:lang w:val="en-US"/>
              </w:rPr>
              <w:t xml:space="preserve"> (</w:t>
            </w:r>
            <w:r>
              <w:rPr>
                <w:b w:val="0"/>
                <w:sz w:val="24"/>
                <w:szCs w:val="24"/>
                <w:lang w:val="en-US"/>
              </w:rPr>
              <w:t xml:space="preserve">Presentations </w:t>
            </w:r>
            <w:r w:rsidRPr="00277E9A">
              <w:rPr>
                <w:b w:val="0"/>
                <w:sz w:val="24"/>
                <w:szCs w:val="24"/>
                <w:lang w:val="en-US"/>
              </w:rPr>
              <w:t>14-18</w:t>
            </w:r>
            <w:r>
              <w:rPr>
                <w:b w:val="0"/>
                <w:sz w:val="24"/>
                <w:szCs w:val="24"/>
                <w:lang w:val="en-US"/>
              </w:rPr>
              <w:t>,</w:t>
            </w:r>
            <w:r w:rsidRPr="00A77B74">
              <w:rPr>
                <w:b w:val="0"/>
                <w:sz w:val="24"/>
                <w:szCs w:val="24"/>
                <w:lang w:val="en-US"/>
              </w:rPr>
              <w:t xml:space="preserve"> 25 </w:t>
            </w:r>
            <w:r>
              <w:rPr>
                <w:b w:val="0"/>
                <w:sz w:val="24"/>
                <w:szCs w:val="24"/>
                <w:lang w:val="en-US"/>
              </w:rPr>
              <w:t>min</w:t>
            </w:r>
            <w:r w:rsidRPr="00A77B74">
              <w:rPr>
                <w:b w:val="0"/>
                <w:sz w:val="24"/>
                <w:szCs w:val="24"/>
                <w:lang w:val="en-US"/>
              </w:rPr>
              <w:t xml:space="preserve">. </w:t>
            </w:r>
            <w:r>
              <w:rPr>
                <w:b w:val="0"/>
                <w:sz w:val="24"/>
                <w:szCs w:val="24"/>
                <w:lang w:val="en-US"/>
              </w:rPr>
              <w:t>each</w:t>
            </w:r>
            <w:r w:rsidRPr="00277E9A">
              <w:rPr>
                <w:b w:val="0"/>
                <w:sz w:val="24"/>
                <w:szCs w:val="24"/>
                <w:lang w:val="en-US"/>
              </w:rPr>
              <w:t>)</w:t>
            </w:r>
          </w:p>
        </w:tc>
      </w:tr>
      <w:tr w:rsidR="00A91A7B" w:rsidRPr="00245DA2" w:rsidTr="008F38F8">
        <w:tc>
          <w:tcPr>
            <w:tcW w:w="1526" w:type="dxa"/>
          </w:tcPr>
          <w:p w:rsidR="00A91A7B" w:rsidRPr="00277E9A" w:rsidRDefault="00A91A7B" w:rsidP="008F38F8">
            <w:pPr>
              <w:pStyle w:val="3"/>
              <w:shd w:val="clear" w:color="auto" w:fill="FFFFFF"/>
              <w:spacing w:before="0" w:beforeAutospacing="0" w:after="0" w:afterAutospacing="0" w:line="360" w:lineRule="auto"/>
              <w:jc w:val="both"/>
              <w:outlineLvl w:val="2"/>
              <w:rPr>
                <w:b w:val="0"/>
                <w:sz w:val="24"/>
                <w:szCs w:val="24"/>
                <w:lang w:val="en-US"/>
              </w:rPr>
            </w:pPr>
          </w:p>
        </w:tc>
        <w:tc>
          <w:tcPr>
            <w:tcW w:w="1559" w:type="dxa"/>
          </w:tcPr>
          <w:p w:rsidR="00A91A7B" w:rsidRPr="00245DA2" w:rsidRDefault="00A91A7B" w:rsidP="008F38F8">
            <w:pPr>
              <w:pStyle w:val="3"/>
              <w:spacing w:before="0" w:beforeAutospacing="0" w:after="0" w:afterAutospacing="0" w:line="360" w:lineRule="auto"/>
              <w:jc w:val="both"/>
              <w:outlineLvl w:val="2"/>
              <w:rPr>
                <w:b w:val="0"/>
                <w:sz w:val="24"/>
                <w:szCs w:val="24"/>
              </w:rPr>
            </w:pPr>
            <w:r w:rsidRPr="00245DA2">
              <w:rPr>
                <w:b w:val="0"/>
                <w:sz w:val="24"/>
                <w:szCs w:val="24"/>
              </w:rPr>
              <w:t>11</w:t>
            </w:r>
            <w:r w:rsidRPr="00245DA2">
              <w:rPr>
                <w:b w:val="0"/>
                <w:sz w:val="24"/>
                <w:szCs w:val="24"/>
                <w:vertAlign w:val="superscript"/>
              </w:rPr>
              <w:t>05</w:t>
            </w:r>
            <w:r w:rsidRPr="00245DA2">
              <w:rPr>
                <w:b w:val="0"/>
                <w:sz w:val="24"/>
                <w:szCs w:val="24"/>
              </w:rPr>
              <w:t>-11</w:t>
            </w:r>
            <w:r w:rsidRPr="00245DA2">
              <w:rPr>
                <w:b w:val="0"/>
                <w:sz w:val="24"/>
                <w:szCs w:val="24"/>
                <w:vertAlign w:val="superscript"/>
              </w:rPr>
              <w:t>20</w:t>
            </w:r>
          </w:p>
        </w:tc>
        <w:tc>
          <w:tcPr>
            <w:tcW w:w="6486" w:type="dxa"/>
          </w:tcPr>
          <w:p w:rsidR="00A91A7B" w:rsidRPr="00245DA2" w:rsidRDefault="00A91A7B" w:rsidP="008F38F8">
            <w:pPr>
              <w:pStyle w:val="3"/>
              <w:spacing w:before="0" w:beforeAutospacing="0" w:after="0" w:afterAutospacing="0" w:line="360" w:lineRule="auto"/>
              <w:jc w:val="both"/>
              <w:outlineLvl w:val="2"/>
              <w:rPr>
                <w:b w:val="0"/>
                <w:sz w:val="24"/>
                <w:szCs w:val="24"/>
              </w:rPr>
            </w:pPr>
            <w:r>
              <w:rPr>
                <w:b w:val="0"/>
                <w:sz w:val="24"/>
                <w:szCs w:val="24"/>
                <w:lang w:val="en-US"/>
              </w:rPr>
              <w:t xml:space="preserve">Coffee-break </w:t>
            </w:r>
          </w:p>
        </w:tc>
      </w:tr>
      <w:tr w:rsidR="00A91A7B" w:rsidRPr="00A24B33" w:rsidTr="008F38F8">
        <w:tc>
          <w:tcPr>
            <w:tcW w:w="1526" w:type="dxa"/>
          </w:tcPr>
          <w:p w:rsidR="00A91A7B" w:rsidRPr="00245DA2" w:rsidRDefault="00A91A7B" w:rsidP="008F38F8">
            <w:pPr>
              <w:pStyle w:val="3"/>
              <w:shd w:val="clear" w:color="auto" w:fill="FFFFFF"/>
              <w:spacing w:before="0" w:beforeAutospacing="0" w:after="0" w:afterAutospacing="0" w:line="360" w:lineRule="auto"/>
              <w:jc w:val="both"/>
              <w:outlineLvl w:val="2"/>
              <w:rPr>
                <w:b w:val="0"/>
                <w:sz w:val="24"/>
                <w:szCs w:val="24"/>
              </w:rPr>
            </w:pPr>
          </w:p>
        </w:tc>
        <w:tc>
          <w:tcPr>
            <w:tcW w:w="1559" w:type="dxa"/>
          </w:tcPr>
          <w:p w:rsidR="00A91A7B" w:rsidRPr="00245DA2" w:rsidRDefault="00A91A7B" w:rsidP="008F38F8">
            <w:pPr>
              <w:pStyle w:val="3"/>
              <w:spacing w:before="0" w:beforeAutospacing="0" w:after="0" w:afterAutospacing="0" w:line="360" w:lineRule="auto"/>
              <w:jc w:val="both"/>
              <w:outlineLvl w:val="2"/>
              <w:rPr>
                <w:b w:val="0"/>
                <w:sz w:val="24"/>
                <w:szCs w:val="24"/>
              </w:rPr>
            </w:pPr>
            <w:r w:rsidRPr="00245DA2">
              <w:rPr>
                <w:b w:val="0"/>
                <w:sz w:val="24"/>
                <w:szCs w:val="24"/>
              </w:rPr>
              <w:t>11</w:t>
            </w:r>
            <w:r w:rsidRPr="00245DA2">
              <w:rPr>
                <w:b w:val="0"/>
                <w:sz w:val="24"/>
                <w:szCs w:val="24"/>
                <w:vertAlign w:val="superscript"/>
              </w:rPr>
              <w:t>20</w:t>
            </w:r>
            <w:r w:rsidRPr="00245DA2">
              <w:rPr>
                <w:b w:val="0"/>
                <w:sz w:val="24"/>
                <w:szCs w:val="24"/>
              </w:rPr>
              <w:t>-13</w:t>
            </w:r>
            <w:r w:rsidRPr="00245DA2">
              <w:rPr>
                <w:b w:val="0"/>
                <w:sz w:val="24"/>
                <w:szCs w:val="24"/>
                <w:vertAlign w:val="superscript"/>
              </w:rPr>
              <w:t>00</w:t>
            </w:r>
          </w:p>
        </w:tc>
        <w:tc>
          <w:tcPr>
            <w:tcW w:w="6486" w:type="dxa"/>
          </w:tcPr>
          <w:p w:rsidR="00A91A7B" w:rsidRPr="00277E9A" w:rsidRDefault="00A91A7B" w:rsidP="008F38F8">
            <w:pPr>
              <w:pStyle w:val="3"/>
              <w:spacing w:before="0" w:beforeAutospacing="0" w:after="0" w:afterAutospacing="0" w:line="360" w:lineRule="auto"/>
              <w:jc w:val="both"/>
              <w:outlineLvl w:val="2"/>
              <w:rPr>
                <w:b w:val="0"/>
                <w:sz w:val="24"/>
                <w:szCs w:val="24"/>
                <w:lang w:val="en-US"/>
              </w:rPr>
            </w:pPr>
            <w:r w:rsidRPr="00277E9A">
              <w:rPr>
                <w:b w:val="0"/>
                <w:sz w:val="24"/>
                <w:szCs w:val="24"/>
                <w:lang w:val="en-US"/>
              </w:rPr>
              <w:t>2</w:t>
            </w:r>
            <w:r w:rsidRPr="00277E9A">
              <w:rPr>
                <w:b w:val="0"/>
                <w:sz w:val="24"/>
                <w:szCs w:val="24"/>
                <w:vertAlign w:val="superscript"/>
                <w:lang w:val="en-US"/>
              </w:rPr>
              <w:t>nd</w:t>
            </w:r>
            <w:r w:rsidRPr="00277E9A">
              <w:rPr>
                <w:b w:val="0"/>
                <w:sz w:val="24"/>
                <w:szCs w:val="24"/>
                <w:lang w:val="en-US"/>
              </w:rPr>
              <w:t xml:space="preserve"> </w:t>
            </w:r>
            <w:r>
              <w:rPr>
                <w:b w:val="0"/>
                <w:sz w:val="24"/>
                <w:szCs w:val="24"/>
                <w:lang w:val="en-US"/>
              </w:rPr>
              <w:t>Session</w:t>
            </w:r>
            <w:r w:rsidRPr="00277E9A">
              <w:rPr>
                <w:b w:val="0"/>
                <w:sz w:val="24"/>
                <w:szCs w:val="24"/>
                <w:lang w:val="en-US"/>
              </w:rPr>
              <w:t xml:space="preserve"> </w:t>
            </w:r>
            <w:r>
              <w:rPr>
                <w:b w:val="0"/>
                <w:sz w:val="24"/>
                <w:szCs w:val="24"/>
                <w:lang w:val="en-US"/>
              </w:rPr>
              <w:t>Continuation</w:t>
            </w:r>
            <w:r w:rsidRPr="00277E9A">
              <w:rPr>
                <w:b w:val="0"/>
                <w:sz w:val="24"/>
                <w:szCs w:val="24"/>
                <w:lang w:val="en-US"/>
              </w:rPr>
              <w:t xml:space="preserve"> (</w:t>
            </w:r>
            <w:r>
              <w:rPr>
                <w:b w:val="0"/>
                <w:sz w:val="24"/>
                <w:szCs w:val="24"/>
                <w:lang w:val="en-US"/>
              </w:rPr>
              <w:t xml:space="preserve">Presentations </w:t>
            </w:r>
            <w:r w:rsidRPr="00277E9A">
              <w:rPr>
                <w:b w:val="0"/>
                <w:sz w:val="24"/>
                <w:szCs w:val="24"/>
                <w:lang w:val="en-US"/>
              </w:rPr>
              <w:t>19-22</w:t>
            </w:r>
            <w:r>
              <w:rPr>
                <w:b w:val="0"/>
                <w:sz w:val="24"/>
                <w:szCs w:val="24"/>
                <w:lang w:val="en-US"/>
              </w:rPr>
              <w:t>,</w:t>
            </w:r>
            <w:r w:rsidRPr="00A77B74">
              <w:rPr>
                <w:b w:val="0"/>
                <w:sz w:val="24"/>
                <w:szCs w:val="24"/>
                <w:lang w:val="en-US"/>
              </w:rPr>
              <w:t xml:space="preserve"> 25 </w:t>
            </w:r>
            <w:r>
              <w:rPr>
                <w:b w:val="0"/>
                <w:sz w:val="24"/>
                <w:szCs w:val="24"/>
                <w:lang w:val="en-US"/>
              </w:rPr>
              <w:t>min</w:t>
            </w:r>
            <w:r w:rsidRPr="00A77B74">
              <w:rPr>
                <w:b w:val="0"/>
                <w:sz w:val="24"/>
                <w:szCs w:val="24"/>
                <w:lang w:val="en-US"/>
              </w:rPr>
              <w:t xml:space="preserve">. </w:t>
            </w:r>
            <w:r>
              <w:rPr>
                <w:b w:val="0"/>
                <w:sz w:val="24"/>
                <w:szCs w:val="24"/>
                <w:lang w:val="en-US"/>
              </w:rPr>
              <w:t>each</w:t>
            </w:r>
            <w:r w:rsidRPr="00277E9A">
              <w:rPr>
                <w:b w:val="0"/>
                <w:sz w:val="24"/>
                <w:szCs w:val="24"/>
                <w:lang w:val="en-US"/>
              </w:rPr>
              <w:t>)</w:t>
            </w:r>
          </w:p>
        </w:tc>
      </w:tr>
      <w:tr w:rsidR="00A91A7B" w:rsidRPr="00245DA2" w:rsidTr="008F38F8">
        <w:tc>
          <w:tcPr>
            <w:tcW w:w="1526" w:type="dxa"/>
          </w:tcPr>
          <w:p w:rsidR="00A91A7B" w:rsidRPr="00277E9A" w:rsidRDefault="00A91A7B" w:rsidP="008F38F8">
            <w:pPr>
              <w:pStyle w:val="3"/>
              <w:shd w:val="clear" w:color="auto" w:fill="FFFFFF"/>
              <w:spacing w:before="0" w:beforeAutospacing="0" w:after="0" w:afterAutospacing="0" w:line="360" w:lineRule="auto"/>
              <w:jc w:val="both"/>
              <w:outlineLvl w:val="2"/>
              <w:rPr>
                <w:b w:val="0"/>
                <w:sz w:val="24"/>
                <w:szCs w:val="24"/>
                <w:lang w:val="en-US"/>
              </w:rPr>
            </w:pPr>
          </w:p>
        </w:tc>
        <w:tc>
          <w:tcPr>
            <w:tcW w:w="1559" w:type="dxa"/>
          </w:tcPr>
          <w:p w:rsidR="00A91A7B" w:rsidRPr="00245DA2" w:rsidRDefault="00A91A7B" w:rsidP="008F38F8">
            <w:pPr>
              <w:pStyle w:val="3"/>
              <w:spacing w:before="0" w:beforeAutospacing="0" w:after="0" w:afterAutospacing="0" w:line="360" w:lineRule="auto"/>
              <w:jc w:val="both"/>
              <w:outlineLvl w:val="2"/>
              <w:rPr>
                <w:b w:val="0"/>
                <w:sz w:val="24"/>
                <w:szCs w:val="24"/>
              </w:rPr>
            </w:pPr>
            <w:r w:rsidRPr="00245DA2">
              <w:rPr>
                <w:b w:val="0"/>
                <w:sz w:val="24"/>
                <w:szCs w:val="24"/>
              </w:rPr>
              <w:t>13</w:t>
            </w:r>
            <w:r w:rsidRPr="00245DA2">
              <w:rPr>
                <w:b w:val="0"/>
                <w:sz w:val="24"/>
                <w:szCs w:val="24"/>
                <w:vertAlign w:val="superscript"/>
              </w:rPr>
              <w:t>00</w:t>
            </w:r>
            <w:r w:rsidRPr="00245DA2">
              <w:rPr>
                <w:b w:val="0"/>
                <w:sz w:val="24"/>
                <w:szCs w:val="24"/>
              </w:rPr>
              <w:t>-14</w:t>
            </w:r>
            <w:r w:rsidRPr="00245DA2">
              <w:rPr>
                <w:b w:val="0"/>
                <w:sz w:val="24"/>
                <w:szCs w:val="24"/>
                <w:vertAlign w:val="superscript"/>
              </w:rPr>
              <w:t>00</w:t>
            </w:r>
          </w:p>
        </w:tc>
        <w:tc>
          <w:tcPr>
            <w:tcW w:w="6486" w:type="dxa"/>
          </w:tcPr>
          <w:p w:rsidR="00A91A7B" w:rsidRPr="00245DA2" w:rsidRDefault="00A91A7B" w:rsidP="008F38F8">
            <w:pPr>
              <w:pStyle w:val="3"/>
              <w:spacing w:before="0" w:beforeAutospacing="0" w:after="0" w:afterAutospacing="0" w:line="360" w:lineRule="auto"/>
              <w:jc w:val="both"/>
              <w:outlineLvl w:val="2"/>
              <w:rPr>
                <w:b w:val="0"/>
                <w:sz w:val="24"/>
                <w:szCs w:val="24"/>
              </w:rPr>
            </w:pPr>
            <w:r>
              <w:rPr>
                <w:b w:val="0"/>
                <w:sz w:val="24"/>
                <w:szCs w:val="24"/>
                <w:lang w:val="en-US"/>
              </w:rPr>
              <w:t xml:space="preserve">Lunch </w:t>
            </w:r>
          </w:p>
        </w:tc>
      </w:tr>
      <w:tr w:rsidR="00A91A7B" w:rsidRPr="00A24B33" w:rsidTr="008F38F8">
        <w:tc>
          <w:tcPr>
            <w:tcW w:w="1526" w:type="dxa"/>
          </w:tcPr>
          <w:p w:rsidR="00A91A7B" w:rsidRPr="00245DA2" w:rsidRDefault="00A91A7B" w:rsidP="008F38F8">
            <w:pPr>
              <w:pStyle w:val="3"/>
              <w:shd w:val="clear" w:color="auto" w:fill="FFFFFF"/>
              <w:spacing w:before="0" w:beforeAutospacing="0" w:after="0" w:afterAutospacing="0" w:line="360" w:lineRule="auto"/>
              <w:jc w:val="both"/>
              <w:outlineLvl w:val="2"/>
              <w:rPr>
                <w:b w:val="0"/>
                <w:sz w:val="24"/>
                <w:szCs w:val="24"/>
              </w:rPr>
            </w:pPr>
          </w:p>
        </w:tc>
        <w:tc>
          <w:tcPr>
            <w:tcW w:w="1559" w:type="dxa"/>
          </w:tcPr>
          <w:p w:rsidR="00A91A7B" w:rsidRPr="00245DA2" w:rsidRDefault="00A91A7B" w:rsidP="008F38F8">
            <w:pPr>
              <w:pStyle w:val="3"/>
              <w:spacing w:before="0" w:beforeAutospacing="0" w:after="0" w:afterAutospacing="0" w:line="360" w:lineRule="auto"/>
              <w:jc w:val="both"/>
              <w:outlineLvl w:val="2"/>
              <w:rPr>
                <w:b w:val="0"/>
                <w:sz w:val="24"/>
                <w:szCs w:val="24"/>
              </w:rPr>
            </w:pPr>
            <w:r w:rsidRPr="00245DA2">
              <w:rPr>
                <w:b w:val="0"/>
                <w:sz w:val="24"/>
                <w:szCs w:val="24"/>
              </w:rPr>
              <w:t>14</w:t>
            </w:r>
            <w:r w:rsidRPr="00245DA2">
              <w:rPr>
                <w:b w:val="0"/>
                <w:sz w:val="24"/>
                <w:szCs w:val="24"/>
                <w:vertAlign w:val="superscript"/>
              </w:rPr>
              <w:t>00</w:t>
            </w:r>
            <w:r w:rsidRPr="00245DA2">
              <w:rPr>
                <w:b w:val="0"/>
                <w:sz w:val="24"/>
                <w:szCs w:val="24"/>
              </w:rPr>
              <w:t>-15</w:t>
            </w:r>
            <w:r w:rsidRPr="00245DA2">
              <w:rPr>
                <w:b w:val="0"/>
                <w:sz w:val="24"/>
                <w:szCs w:val="24"/>
                <w:vertAlign w:val="superscript"/>
              </w:rPr>
              <w:t>40</w:t>
            </w:r>
          </w:p>
        </w:tc>
        <w:tc>
          <w:tcPr>
            <w:tcW w:w="6486" w:type="dxa"/>
          </w:tcPr>
          <w:p w:rsidR="00A91A7B" w:rsidRPr="001A2D2B" w:rsidRDefault="00A91A7B" w:rsidP="008F38F8">
            <w:pPr>
              <w:pStyle w:val="3"/>
              <w:spacing w:before="0" w:beforeAutospacing="0" w:after="0" w:afterAutospacing="0" w:line="360" w:lineRule="auto"/>
              <w:jc w:val="both"/>
              <w:outlineLvl w:val="2"/>
              <w:rPr>
                <w:b w:val="0"/>
                <w:sz w:val="24"/>
                <w:szCs w:val="24"/>
                <w:lang w:val="en-US"/>
              </w:rPr>
            </w:pPr>
            <w:r w:rsidRPr="001A2D2B">
              <w:rPr>
                <w:b w:val="0"/>
                <w:sz w:val="24"/>
                <w:szCs w:val="24"/>
                <w:lang w:val="en-US"/>
              </w:rPr>
              <w:t>2</w:t>
            </w:r>
            <w:r w:rsidRPr="00277E9A">
              <w:rPr>
                <w:b w:val="0"/>
                <w:sz w:val="24"/>
                <w:szCs w:val="24"/>
                <w:vertAlign w:val="superscript"/>
                <w:lang w:val="en-US"/>
              </w:rPr>
              <w:t>nd</w:t>
            </w:r>
            <w:r w:rsidRPr="001A2D2B">
              <w:rPr>
                <w:b w:val="0"/>
                <w:sz w:val="24"/>
                <w:szCs w:val="24"/>
                <w:lang w:val="en-US"/>
              </w:rPr>
              <w:t xml:space="preserve"> </w:t>
            </w:r>
            <w:r>
              <w:rPr>
                <w:b w:val="0"/>
                <w:sz w:val="24"/>
                <w:szCs w:val="24"/>
                <w:lang w:val="en-US"/>
              </w:rPr>
              <w:t>Session</w:t>
            </w:r>
            <w:r w:rsidRPr="001A2D2B">
              <w:rPr>
                <w:b w:val="0"/>
                <w:sz w:val="24"/>
                <w:szCs w:val="24"/>
                <w:lang w:val="en-US"/>
              </w:rPr>
              <w:t xml:space="preserve"> </w:t>
            </w:r>
            <w:r>
              <w:rPr>
                <w:b w:val="0"/>
                <w:sz w:val="24"/>
                <w:szCs w:val="24"/>
                <w:lang w:val="en-US"/>
              </w:rPr>
              <w:t>Completion</w:t>
            </w:r>
            <w:r w:rsidRPr="001A2D2B">
              <w:rPr>
                <w:b w:val="0"/>
                <w:sz w:val="24"/>
                <w:szCs w:val="24"/>
                <w:lang w:val="en-US"/>
              </w:rPr>
              <w:t xml:space="preserve"> (</w:t>
            </w:r>
            <w:r>
              <w:rPr>
                <w:b w:val="0"/>
                <w:sz w:val="24"/>
                <w:szCs w:val="24"/>
                <w:lang w:val="en-US"/>
              </w:rPr>
              <w:t xml:space="preserve">Presentations </w:t>
            </w:r>
            <w:r w:rsidRPr="001A2D2B">
              <w:rPr>
                <w:b w:val="0"/>
                <w:sz w:val="24"/>
                <w:szCs w:val="24"/>
                <w:lang w:val="en-US"/>
              </w:rPr>
              <w:t>23-27</w:t>
            </w:r>
            <w:r>
              <w:rPr>
                <w:b w:val="0"/>
                <w:sz w:val="24"/>
                <w:szCs w:val="24"/>
                <w:lang w:val="en-US"/>
              </w:rPr>
              <w:t>,</w:t>
            </w:r>
            <w:r w:rsidR="0081654F">
              <w:rPr>
                <w:b w:val="0"/>
                <w:sz w:val="24"/>
                <w:szCs w:val="24"/>
                <w:lang w:val="en-US"/>
              </w:rPr>
              <w:t xml:space="preserve"> 2</w:t>
            </w:r>
            <w:r w:rsidR="0081654F" w:rsidRPr="0081654F">
              <w:rPr>
                <w:b w:val="0"/>
                <w:sz w:val="24"/>
                <w:szCs w:val="24"/>
                <w:lang w:val="en-US"/>
              </w:rPr>
              <w:t>0</w:t>
            </w:r>
            <w:r w:rsidRPr="00A77B74">
              <w:rPr>
                <w:b w:val="0"/>
                <w:sz w:val="24"/>
                <w:szCs w:val="24"/>
                <w:lang w:val="en-US"/>
              </w:rPr>
              <w:t xml:space="preserve"> </w:t>
            </w:r>
            <w:r>
              <w:rPr>
                <w:b w:val="0"/>
                <w:sz w:val="24"/>
                <w:szCs w:val="24"/>
                <w:lang w:val="en-US"/>
              </w:rPr>
              <w:t>min</w:t>
            </w:r>
            <w:r w:rsidRPr="00A77B74">
              <w:rPr>
                <w:b w:val="0"/>
                <w:sz w:val="24"/>
                <w:szCs w:val="24"/>
                <w:lang w:val="en-US"/>
              </w:rPr>
              <w:t xml:space="preserve">. </w:t>
            </w:r>
            <w:r>
              <w:rPr>
                <w:b w:val="0"/>
                <w:sz w:val="24"/>
                <w:szCs w:val="24"/>
                <w:lang w:val="en-US"/>
              </w:rPr>
              <w:t>each</w:t>
            </w:r>
            <w:r w:rsidRPr="001A2D2B">
              <w:rPr>
                <w:b w:val="0"/>
                <w:sz w:val="24"/>
                <w:szCs w:val="24"/>
                <w:lang w:val="en-US"/>
              </w:rPr>
              <w:t>)</w:t>
            </w:r>
          </w:p>
        </w:tc>
      </w:tr>
      <w:tr w:rsidR="00A91A7B" w:rsidRPr="00245DA2" w:rsidTr="008F38F8">
        <w:tc>
          <w:tcPr>
            <w:tcW w:w="1526" w:type="dxa"/>
          </w:tcPr>
          <w:p w:rsidR="00A91A7B" w:rsidRPr="001A2D2B" w:rsidRDefault="00A91A7B" w:rsidP="008F38F8">
            <w:pPr>
              <w:pStyle w:val="3"/>
              <w:shd w:val="clear" w:color="auto" w:fill="FFFFFF"/>
              <w:spacing w:before="0" w:beforeAutospacing="0" w:after="0" w:afterAutospacing="0" w:line="360" w:lineRule="auto"/>
              <w:jc w:val="both"/>
              <w:outlineLvl w:val="2"/>
              <w:rPr>
                <w:b w:val="0"/>
                <w:sz w:val="24"/>
                <w:szCs w:val="24"/>
                <w:lang w:val="en-US"/>
              </w:rPr>
            </w:pPr>
          </w:p>
        </w:tc>
        <w:tc>
          <w:tcPr>
            <w:tcW w:w="1559" w:type="dxa"/>
          </w:tcPr>
          <w:p w:rsidR="00A91A7B" w:rsidRPr="00245DA2" w:rsidRDefault="00A91A7B" w:rsidP="008F38F8">
            <w:pPr>
              <w:pStyle w:val="3"/>
              <w:spacing w:before="0" w:beforeAutospacing="0" w:after="0" w:afterAutospacing="0" w:line="360" w:lineRule="auto"/>
              <w:jc w:val="both"/>
              <w:outlineLvl w:val="2"/>
              <w:rPr>
                <w:b w:val="0"/>
                <w:sz w:val="24"/>
                <w:szCs w:val="24"/>
              </w:rPr>
            </w:pPr>
            <w:r w:rsidRPr="00245DA2">
              <w:rPr>
                <w:b w:val="0"/>
                <w:sz w:val="24"/>
                <w:szCs w:val="24"/>
              </w:rPr>
              <w:t>15</w:t>
            </w:r>
            <w:r w:rsidRPr="00245DA2">
              <w:rPr>
                <w:b w:val="0"/>
                <w:sz w:val="24"/>
                <w:szCs w:val="24"/>
                <w:vertAlign w:val="superscript"/>
              </w:rPr>
              <w:t>40</w:t>
            </w:r>
            <w:r w:rsidRPr="00245DA2">
              <w:rPr>
                <w:b w:val="0"/>
                <w:sz w:val="24"/>
                <w:szCs w:val="24"/>
              </w:rPr>
              <w:t>-15</w:t>
            </w:r>
            <w:r w:rsidRPr="00245DA2">
              <w:rPr>
                <w:b w:val="0"/>
                <w:sz w:val="24"/>
                <w:szCs w:val="24"/>
                <w:vertAlign w:val="superscript"/>
              </w:rPr>
              <w:t>55</w:t>
            </w:r>
          </w:p>
        </w:tc>
        <w:tc>
          <w:tcPr>
            <w:tcW w:w="6486" w:type="dxa"/>
          </w:tcPr>
          <w:p w:rsidR="00A91A7B" w:rsidRPr="00245DA2" w:rsidRDefault="00A91A7B" w:rsidP="008F38F8">
            <w:pPr>
              <w:pStyle w:val="3"/>
              <w:spacing w:before="0" w:beforeAutospacing="0" w:after="0" w:afterAutospacing="0" w:line="360" w:lineRule="auto"/>
              <w:jc w:val="both"/>
              <w:outlineLvl w:val="2"/>
              <w:rPr>
                <w:b w:val="0"/>
                <w:sz w:val="24"/>
                <w:szCs w:val="24"/>
              </w:rPr>
            </w:pPr>
            <w:r>
              <w:rPr>
                <w:b w:val="0"/>
                <w:sz w:val="24"/>
                <w:szCs w:val="24"/>
                <w:lang w:val="en-US"/>
              </w:rPr>
              <w:t xml:space="preserve">Coffee-break </w:t>
            </w:r>
          </w:p>
        </w:tc>
      </w:tr>
      <w:tr w:rsidR="00A91A7B" w:rsidRPr="00A24B33" w:rsidTr="008F38F8">
        <w:tc>
          <w:tcPr>
            <w:tcW w:w="1526" w:type="dxa"/>
          </w:tcPr>
          <w:p w:rsidR="00A91A7B" w:rsidRPr="00245DA2" w:rsidRDefault="00A91A7B" w:rsidP="008F38F8">
            <w:pPr>
              <w:pStyle w:val="3"/>
              <w:shd w:val="clear" w:color="auto" w:fill="FFFFFF"/>
              <w:spacing w:before="0" w:beforeAutospacing="0" w:after="0" w:afterAutospacing="0" w:line="360" w:lineRule="auto"/>
              <w:jc w:val="both"/>
              <w:outlineLvl w:val="2"/>
              <w:rPr>
                <w:b w:val="0"/>
                <w:sz w:val="24"/>
                <w:szCs w:val="24"/>
              </w:rPr>
            </w:pPr>
          </w:p>
        </w:tc>
        <w:tc>
          <w:tcPr>
            <w:tcW w:w="1559" w:type="dxa"/>
          </w:tcPr>
          <w:p w:rsidR="00A91A7B" w:rsidRPr="00245DA2" w:rsidRDefault="00A91A7B" w:rsidP="008F38F8">
            <w:pPr>
              <w:pStyle w:val="3"/>
              <w:spacing w:before="0" w:beforeAutospacing="0" w:after="0" w:afterAutospacing="0" w:line="360" w:lineRule="auto"/>
              <w:jc w:val="both"/>
              <w:outlineLvl w:val="2"/>
              <w:rPr>
                <w:b w:val="0"/>
                <w:sz w:val="24"/>
                <w:szCs w:val="24"/>
              </w:rPr>
            </w:pPr>
            <w:r w:rsidRPr="00245DA2">
              <w:rPr>
                <w:b w:val="0"/>
                <w:sz w:val="24"/>
                <w:szCs w:val="24"/>
              </w:rPr>
              <w:t>15</w:t>
            </w:r>
            <w:r w:rsidRPr="00245DA2">
              <w:rPr>
                <w:b w:val="0"/>
                <w:sz w:val="24"/>
                <w:szCs w:val="24"/>
                <w:vertAlign w:val="superscript"/>
              </w:rPr>
              <w:t>55</w:t>
            </w:r>
            <w:r w:rsidRPr="00245DA2">
              <w:rPr>
                <w:b w:val="0"/>
                <w:sz w:val="24"/>
                <w:szCs w:val="24"/>
              </w:rPr>
              <w:t>-18</w:t>
            </w:r>
            <w:r w:rsidRPr="00245DA2">
              <w:rPr>
                <w:b w:val="0"/>
                <w:sz w:val="24"/>
                <w:szCs w:val="24"/>
                <w:vertAlign w:val="superscript"/>
              </w:rPr>
              <w:t>00</w:t>
            </w:r>
          </w:p>
        </w:tc>
        <w:tc>
          <w:tcPr>
            <w:tcW w:w="6486" w:type="dxa"/>
          </w:tcPr>
          <w:p w:rsidR="00A91A7B" w:rsidRPr="001A2D2B" w:rsidRDefault="00A91A7B" w:rsidP="008F38F8">
            <w:pPr>
              <w:pStyle w:val="3"/>
              <w:spacing w:before="0" w:beforeAutospacing="0" w:after="0" w:afterAutospacing="0" w:line="360" w:lineRule="auto"/>
              <w:jc w:val="both"/>
              <w:outlineLvl w:val="2"/>
              <w:rPr>
                <w:b w:val="0"/>
                <w:sz w:val="24"/>
                <w:szCs w:val="24"/>
                <w:lang w:val="en-US"/>
              </w:rPr>
            </w:pPr>
            <w:r w:rsidRPr="001A2D2B">
              <w:rPr>
                <w:b w:val="0"/>
                <w:sz w:val="24"/>
                <w:szCs w:val="24"/>
                <w:lang w:val="en-US"/>
              </w:rPr>
              <w:t>3</w:t>
            </w:r>
            <w:r w:rsidRPr="001A2D2B">
              <w:rPr>
                <w:b w:val="0"/>
                <w:sz w:val="24"/>
                <w:szCs w:val="24"/>
                <w:vertAlign w:val="superscript"/>
                <w:lang w:val="en-US"/>
              </w:rPr>
              <w:t>rd</w:t>
            </w:r>
            <w:r w:rsidRPr="001A2D2B">
              <w:rPr>
                <w:b w:val="0"/>
                <w:sz w:val="24"/>
                <w:szCs w:val="24"/>
                <w:lang w:val="en-US"/>
              </w:rPr>
              <w:t xml:space="preserve"> </w:t>
            </w:r>
            <w:r>
              <w:rPr>
                <w:b w:val="0"/>
                <w:sz w:val="24"/>
                <w:szCs w:val="24"/>
                <w:lang w:val="en-US"/>
              </w:rPr>
              <w:t>Plenary</w:t>
            </w:r>
            <w:r w:rsidRPr="001A2D2B">
              <w:rPr>
                <w:b w:val="0"/>
                <w:sz w:val="24"/>
                <w:szCs w:val="24"/>
                <w:lang w:val="en-US"/>
              </w:rPr>
              <w:t xml:space="preserve"> </w:t>
            </w:r>
            <w:r>
              <w:rPr>
                <w:b w:val="0"/>
                <w:sz w:val="24"/>
                <w:szCs w:val="24"/>
                <w:lang w:val="en-US"/>
              </w:rPr>
              <w:t>Session</w:t>
            </w:r>
            <w:r w:rsidRPr="001A2D2B">
              <w:rPr>
                <w:b w:val="0"/>
                <w:sz w:val="24"/>
                <w:szCs w:val="24"/>
                <w:lang w:val="en-US"/>
              </w:rPr>
              <w:t xml:space="preserve"> (</w:t>
            </w:r>
            <w:r>
              <w:rPr>
                <w:b w:val="0"/>
                <w:sz w:val="24"/>
                <w:szCs w:val="24"/>
                <w:lang w:val="en-US"/>
              </w:rPr>
              <w:t xml:space="preserve">Presentations </w:t>
            </w:r>
            <w:r w:rsidRPr="001A2D2B">
              <w:rPr>
                <w:b w:val="0"/>
                <w:sz w:val="24"/>
                <w:szCs w:val="24"/>
                <w:lang w:val="en-US"/>
              </w:rPr>
              <w:t>28-32</w:t>
            </w:r>
            <w:r>
              <w:rPr>
                <w:b w:val="0"/>
                <w:sz w:val="24"/>
                <w:szCs w:val="24"/>
                <w:lang w:val="en-US"/>
              </w:rPr>
              <w:t>,</w:t>
            </w:r>
            <w:r w:rsidRPr="00A77B74">
              <w:rPr>
                <w:b w:val="0"/>
                <w:sz w:val="24"/>
                <w:szCs w:val="24"/>
                <w:lang w:val="en-US"/>
              </w:rPr>
              <w:t xml:space="preserve"> 25 </w:t>
            </w:r>
            <w:r>
              <w:rPr>
                <w:b w:val="0"/>
                <w:sz w:val="24"/>
                <w:szCs w:val="24"/>
                <w:lang w:val="en-US"/>
              </w:rPr>
              <w:t>min</w:t>
            </w:r>
            <w:r w:rsidRPr="00A77B74">
              <w:rPr>
                <w:b w:val="0"/>
                <w:sz w:val="24"/>
                <w:szCs w:val="24"/>
                <w:lang w:val="en-US"/>
              </w:rPr>
              <w:t xml:space="preserve">. </w:t>
            </w:r>
            <w:r>
              <w:rPr>
                <w:b w:val="0"/>
                <w:sz w:val="24"/>
                <w:szCs w:val="24"/>
                <w:lang w:val="en-US"/>
              </w:rPr>
              <w:t>each</w:t>
            </w:r>
            <w:r w:rsidRPr="001A2D2B">
              <w:rPr>
                <w:b w:val="0"/>
                <w:sz w:val="24"/>
                <w:szCs w:val="24"/>
                <w:lang w:val="en-US"/>
              </w:rPr>
              <w:t>)</w:t>
            </w:r>
          </w:p>
        </w:tc>
      </w:tr>
      <w:tr w:rsidR="00A91A7B" w:rsidRPr="00245DA2" w:rsidTr="008F38F8">
        <w:tc>
          <w:tcPr>
            <w:tcW w:w="1526" w:type="dxa"/>
          </w:tcPr>
          <w:p w:rsidR="00A91A7B" w:rsidRPr="001A2D2B" w:rsidRDefault="00A91A7B" w:rsidP="008F38F8">
            <w:pPr>
              <w:pStyle w:val="3"/>
              <w:shd w:val="clear" w:color="auto" w:fill="FFFFFF"/>
              <w:spacing w:before="0" w:beforeAutospacing="0" w:after="0" w:afterAutospacing="0" w:line="360" w:lineRule="auto"/>
              <w:jc w:val="both"/>
              <w:outlineLvl w:val="2"/>
              <w:rPr>
                <w:b w:val="0"/>
                <w:sz w:val="24"/>
                <w:szCs w:val="24"/>
                <w:lang w:val="en-US"/>
              </w:rPr>
            </w:pPr>
          </w:p>
        </w:tc>
        <w:tc>
          <w:tcPr>
            <w:tcW w:w="1559" w:type="dxa"/>
          </w:tcPr>
          <w:p w:rsidR="00A91A7B" w:rsidRPr="00245DA2" w:rsidRDefault="00A91A7B" w:rsidP="008F38F8">
            <w:pPr>
              <w:pStyle w:val="3"/>
              <w:spacing w:before="0" w:beforeAutospacing="0" w:after="0" w:afterAutospacing="0" w:line="360" w:lineRule="auto"/>
              <w:jc w:val="both"/>
              <w:outlineLvl w:val="2"/>
              <w:rPr>
                <w:b w:val="0"/>
                <w:sz w:val="24"/>
                <w:szCs w:val="24"/>
              </w:rPr>
            </w:pPr>
            <w:r w:rsidRPr="00245DA2">
              <w:rPr>
                <w:b w:val="0"/>
                <w:sz w:val="24"/>
                <w:szCs w:val="24"/>
              </w:rPr>
              <w:t>18</w:t>
            </w:r>
            <w:r w:rsidRPr="00245DA2">
              <w:rPr>
                <w:b w:val="0"/>
                <w:sz w:val="24"/>
                <w:szCs w:val="24"/>
                <w:vertAlign w:val="superscript"/>
              </w:rPr>
              <w:t>00</w:t>
            </w:r>
            <w:r w:rsidRPr="00245DA2">
              <w:rPr>
                <w:b w:val="0"/>
                <w:sz w:val="24"/>
                <w:szCs w:val="24"/>
              </w:rPr>
              <w:t>-18</w:t>
            </w:r>
            <w:r w:rsidRPr="00245DA2">
              <w:rPr>
                <w:b w:val="0"/>
                <w:sz w:val="24"/>
                <w:szCs w:val="24"/>
                <w:vertAlign w:val="superscript"/>
              </w:rPr>
              <w:t>30</w:t>
            </w:r>
          </w:p>
        </w:tc>
        <w:tc>
          <w:tcPr>
            <w:tcW w:w="6486" w:type="dxa"/>
          </w:tcPr>
          <w:p w:rsidR="00A91A7B" w:rsidRPr="00245DA2" w:rsidRDefault="00A91A7B" w:rsidP="008F38F8">
            <w:pPr>
              <w:pStyle w:val="3"/>
              <w:spacing w:before="0" w:beforeAutospacing="0" w:after="0" w:afterAutospacing="0" w:line="360" w:lineRule="auto"/>
              <w:jc w:val="both"/>
              <w:outlineLvl w:val="2"/>
              <w:rPr>
                <w:b w:val="0"/>
                <w:sz w:val="24"/>
                <w:szCs w:val="24"/>
              </w:rPr>
            </w:pPr>
            <w:r>
              <w:rPr>
                <w:b w:val="0"/>
                <w:sz w:val="24"/>
                <w:szCs w:val="24"/>
                <w:lang w:val="en-US"/>
              </w:rPr>
              <w:t xml:space="preserve">Discussions </w:t>
            </w:r>
          </w:p>
        </w:tc>
      </w:tr>
      <w:tr w:rsidR="00A91A7B" w:rsidRPr="00245DA2" w:rsidTr="008F38F8">
        <w:tc>
          <w:tcPr>
            <w:tcW w:w="9571" w:type="dxa"/>
            <w:gridSpan w:val="3"/>
          </w:tcPr>
          <w:p w:rsidR="00A91A7B" w:rsidRPr="00245DA2" w:rsidRDefault="00A91A7B" w:rsidP="008F38F8">
            <w:pPr>
              <w:pStyle w:val="3"/>
              <w:shd w:val="clear" w:color="auto" w:fill="FFFFFF"/>
              <w:spacing w:before="0" w:beforeAutospacing="0" w:after="0" w:afterAutospacing="0" w:line="360" w:lineRule="auto"/>
              <w:jc w:val="both"/>
              <w:outlineLvl w:val="2"/>
              <w:rPr>
                <w:b w:val="0"/>
                <w:sz w:val="24"/>
                <w:szCs w:val="24"/>
              </w:rPr>
            </w:pPr>
            <w:r>
              <w:rPr>
                <w:b w:val="0"/>
                <w:sz w:val="24"/>
                <w:szCs w:val="24"/>
              </w:rPr>
              <w:t>3</w:t>
            </w:r>
            <w:proofErr w:type="spellStart"/>
            <w:r w:rsidRPr="001A2D2B">
              <w:rPr>
                <w:b w:val="0"/>
                <w:sz w:val="24"/>
                <w:szCs w:val="24"/>
                <w:vertAlign w:val="superscript"/>
                <w:lang w:val="en-US"/>
              </w:rPr>
              <w:t>rd</w:t>
            </w:r>
            <w:proofErr w:type="spellEnd"/>
            <w:r w:rsidRPr="001A2D2B">
              <w:rPr>
                <w:b w:val="0"/>
                <w:sz w:val="24"/>
                <w:szCs w:val="24"/>
              </w:rPr>
              <w:t xml:space="preserve"> </w:t>
            </w:r>
            <w:r>
              <w:rPr>
                <w:b w:val="0"/>
                <w:sz w:val="24"/>
                <w:szCs w:val="24"/>
                <w:lang w:val="en-US"/>
              </w:rPr>
              <w:t>Day</w:t>
            </w:r>
            <w:r w:rsidRPr="00245DA2">
              <w:rPr>
                <w:b w:val="0"/>
                <w:sz w:val="24"/>
                <w:szCs w:val="24"/>
              </w:rPr>
              <w:t xml:space="preserve"> (</w:t>
            </w:r>
            <w:r>
              <w:rPr>
                <w:b w:val="0"/>
                <w:sz w:val="24"/>
                <w:szCs w:val="24"/>
                <w:lang w:val="en-US"/>
              </w:rPr>
              <w:t xml:space="preserve">December </w:t>
            </w:r>
            <w:r>
              <w:rPr>
                <w:b w:val="0"/>
                <w:sz w:val="24"/>
                <w:szCs w:val="24"/>
              </w:rPr>
              <w:t>5</w:t>
            </w:r>
            <w:r>
              <w:rPr>
                <w:b w:val="0"/>
                <w:sz w:val="24"/>
                <w:szCs w:val="24"/>
                <w:lang w:val="en-US"/>
              </w:rPr>
              <w:t>,</w:t>
            </w:r>
            <w:r>
              <w:rPr>
                <w:b w:val="0"/>
                <w:sz w:val="24"/>
                <w:szCs w:val="24"/>
              </w:rPr>
              <w:t xml:space="preserve"> 2013</w:t>
            </w:r>
            <w:r w:rsidRPr="00245DA2">
              <w:rPr>
                <w:b w:val="0"/>
                <w:sz w:val="24"/>
                <w:szCs w:val="24"/>
              </w:rPr>
              <w:t xml:space="preserve">, </w:t>
            </w:r>
            <w:r>
              <w:rPr>
                <w:b w:val="0"/>
                <w:sz w:val="24"/>
                <w:szCs w:val="24"/>
                <w:lang w:val="en-US"/>
              </w:rPr>
              <w:t>Thursday</w:t>
            </w:r>
            <w:r w:rsidRPr="00245DA2">
              <w:rPr>
                <w:b w:val="0"/>
                <w:sz w:val="24"/>
                <w:szCs w:val="24"/>
              </w:rPr>
              <w:t>)</w:t>
            </w:r>
          </w:p>
        </w:tc>
      </w:tr>
      <w:tr w:rsidR="00A91A7B" w:rsidRPr="00A24B33" w:rsidTr="008F38F8">
        <w:tc>
          <w:tcPr>
            <w:tcW w:w="1526" w:type="dxa"/>
          </w:tcPr>
          <w:p w:rsidR="00A91A7B" w:rsidRPr="00245DA2" w:rsidRDefault="00A91A7B" w:rsidP="008F38F8">
            <w:pPr>
              <w:pStyle w:val="3"/>
              <w:shd w:val="clear" w:color="auto" w:fill="FFFFFF"/>
              <w:spacing w:before="0" w:beforeAutospacing="0" w:after="0" w:afterAutospacing="0" w:line="360" w:lineRule="auto"/>
              <w:jc w:val="both"/>
              <w:outlineLvl w:val="2"/>
              <w:rPr>
                <w:b w:val="0"/>
                <w:sz w:val="24"/>
                <w:szCs w:val="24"/>
              </w:rPr>
            </w:pPr>
          </w:p>
        </w:tc>
        <w:tc>
          <w:tcPr>
            <w:tcW w:w="1559" w:type="dxa"/>
          </w:tcPr>
          <w:p w:rsidR="00A91A7B" w:rsidRPr="00245DA2" w:rsidRDefault="00A91A7B" w:rsidP="008F38F8">
            <w:pPr>
              <w:pStyle w:val="3"/>
              <w:spacing w:before="0" w:beforeAutospacing="0" w:after="0" w:afterAutospacing="0" w:line="360" w:lineRule="auto"/>
              <w:jc w:val="both"/>
              <w:outlineLvl w:val="2"/>
              <w:rPr>
                <w:b w:val="0"/>
                <w:sz w:val="24"/>
                <w:szCs w:val="24"/>
              </w:rPr>
            </w:pPr>
            <w:r w:rsidRPr="00245DA2">
              <w:rPr>
                <w:b w:val="0"/>
                <w:sz w:val="24"/>
                <w:szCs w:val="24"/>
              </w:rPr>
              <w:t>9</w:t>
            </w:r>
            <w:r w:rsidRPr="00245DA2">
              <w:rPr>
                <w:b w:val="0"/>
                <w:sz w:val="24"/>
                <w:szCs w:val="24"/>
                <w:vertAlign w:val="superscript"/>
              </w:rPr>
              <w:t>00</w:t>
            </w:r>
            <w:r w:rsidRPr="00245DA2">
              <w:rPr>
                <w:b w:val="0"/>
                <w:sz w:val="24"/>
                <w:szCs w:val="24"/>
              </w:rPr>
              <w:t>-11</w:t>
            </w:r>
            <w:r w:rsidRPr="00245DA2">
              <w:rPr>
                <w:b w:val="0"/>
                <w:sz w:val="24"/>
                <w:szCs w:val="24"/>
                <w:vertAlign w:val="superscript"/>
              </w:rPr>
              <w:t>20</w:t>
            </w:r>
          </w:p>
        </w:tc>
        <w:tc>
          <w:tcPr>
            <w:tcW w:w="6486" w:type="dxa"/>
          </w:tcPr>
          <w:p w:rsidR="00A91A7B" w:rsidRPr="001A2D2B" w:rsidRDefault="00A91A7B" w:rsidP="008F38F8">
            <w:pPr>
              <w:pStyle w:val="3"/>
              <w:spacing w:before="0" w:beforeAutospacing="0" w:after="0" w:afterAutospacing="0" w:line="360" w:lineRule="auto"/>
              <w:jc w:val="both"/>
              <w:outlineLvl w:val="2"/>
              <w:rPr>
                <w:b w:val="0"/>
                <w:sz w:val="24"/>
                <w:szCs w:val="24"/>
                <w:lang w:val="en-US"/>
              </w:rPr>
            </w:pPr>
            <w:r w:rsidRPr="001A2D2B">
              <w:rPr>
                <w:b w:val="0"/>
                <w:sz w:val="24"/>
                <w:szCs w:val="24"/>
                <w:lang w:val="en-US"/>
              </w:rPr>
              <w:t>4</w:t>
            </w:r>
            <w:r w:rsidRPr="001A2D2B">
              <w:rPr>
                <w:b w:val="0"/>
                <w:sz w:val="24"/>
                <w:szCs w:val="24"/>
                <w:vertAlign w:val="superscript"/>
                <w:lang w:val="en-US"/>
              </w:rPr>
              <w:t>th</w:t>
            </w:r>
            <w:r w:rsidRPr="001A2D2B">
              <w:rPr>
                <w:b w:val="0"/>
                <w:sz w:val="24"/>
                <w:szCs w:val="24"/>
                <w:lang w:val="en-US"/>
              </w:rPr>
              <w:t xml:space="preserve"> </w:t>
            </w:r>
            <w:r>
              <w:rPr>
                <w:b w:val="0"/>
                <w:sz w:val="24"/>
                <w:szCs w:val="24"/>
                <w:lang w:val="en-US"/>
              </w:rPr>
              <w:t>Plenary</w:t>
            </w:r>
            <w:r w:rsidRPr="001A2D2B">
              <w:rPr>
                <w:b w:val="0"/>
                <w:sz w:val="24"/>
                <w:szCs w:val="24"/>
                <w:lang w:val="en-US"/>
              </w:rPr>
              <w:t xml:space="preserve"> </w:t>
            </w:r>
            <w:r>
              <w:rPr>
                <w:b w:val="0"/>
                <w:sz w:val="24"/>
                <w:szCs w:val="24"/>
                <w:lang w:val="en-US"/>
              </w:rPr>
              <w:t>Session</w:t>
            </w:r>
            <w:r w:rsidRPr="001A2D2B">
              <w:rPr>
                <w:b w:val="0"/>
                <w:sz w:val="24"/>
                <w:szCs w:val="24"/>
                <w:lang w:val="en-US"/>
              </w:rPr>
              <w:t xml:space="preserve"> (</w:t>
            </w:r>
            <w:r>
              <w:rPr>
                <w:b w:val="0"/>
                <w:sz w:val="24"/>
                <w:szCs w:val="24"/>
                <w:lang w:val="en-US"/>
              </w:rPr>
              <w:t xml:space="preserve">Presentations </w:t>
            </w:r>
            <w:r w:rsidRPr="001A2D2B">
              <w:rPr>
                <w:b w:val="0"/>
                <w:sz w:val="24"/>
                <w:szCs w:val="24"/>
                <w:lang w:val="en-US"/>
              </w:rPr>
              <w:t>33-39</w:t>
            </w:r>
            <w:r>
              <w:rPr>
                <w:b w:val="0"/>
                <w:sz w:val="24"/>
                <w:szCs w:val="24"/>
                <w:lang w:val="en-US"/>
              </w:rPr>
              <w:t>,</w:t>
            </w:r>
            <w:r w:rsidRPr="00A77B74">
              <w:rPr>
                <w:b w:val="0"/>
                <w:sz w:val="24"/>
                <w:szCs w:val="24"/>
                <w:lang w:val="en-US"/>
              </w:rPr>
              <w:t xml:space="preserve"> 2</w:t>
            </w:r>
            <w:r>
              <w:rPr>
                <w:b w:val="0"/>
                <w:sz w:val="24"/>
                <w:szCs w:val="24"/>
                <w:lang w:val="en-US"/>
              </w:rPr>
              <w:t>0</w:t>
            </w:r>
            <w:r w:rsidRPr="00A77B74">
              <w:rPr>
                <w:b w:val="0"/>
                <w:sz w:val="24"/>
                <w:szCs w:val="24"/>
                <w:lang w:val="en-US"/>
              </w:rPr>
              <w:t xml:space="preserve"> </w:t>
            </w:r>
            <w:r>
              <w:rPr>
                <w:b w:val="0"/>
                <w:sz w:val="24"/>
                <w:szCs w:val="24"/>
                <w:lang w:val="en-US"/>
              </w:rPr>
              <w:t>min</w:t>
            </w:r>
            <w:r w:rsidRPr="00A77B74">
              <w:rPr>
                <w:b w:val="0"/>
                <w:sz w:val="24"/>
                <w:szCs w:val="24"/>
                <w:lang w:val="en-US"/>
              </w:rPr>
              <w:t xml:space="preserve">. </w:t>
            </w:r>
            <w:r>
              <w:rPr>
                <w:b w:val="0"/>
                <w:sz w:val="24"/>
                <w:szCs w:val="24"/>
                <w:lang w:val="en-US"/>
              </w:rPr>
              <w:t>each</w:t>
            </w:r>
            <w:r w:rsidRPr="001A2D2B">
              <w:rPr>
                <w:b w:val="0"/>
                <w:sz w:val="24"/>
                <w:szCs w:val="24"/>
                <w:lang w:val="en-US"/>
              </w:rPr>
              <w:t>)</w:t>
            </w:r>
          </w:p>
        </w:tc>
      </w:tr>
      <w:tr w:rsidR="00A91A7B" w:rsidRPr="00245DA2" w:rsidTr="008F38F8">
        <w:tc>
          <w:tcPr>
            <w:tcW w:w="1526" w:type="dxa"/>
          </w:tcPr>
          <w:p w:rsidR="00A91A7B" w:rsidRPr="001A2D2B" w:rsidRDefault="00A91A7B" w:rsidP="008F38F8">
            <w:pPr>
              <w:pStyle w:val="3"/>
              <w:shd w:val="clear" w:color="auto" w:fill="FFFFFF"/>
              <w:spacing w:before="0" w:beforeAutospacing="0" w:after="0" w:afterAutospacing="0" w:line="360" w:lineRule="auto"/>
              <w:jc w:val="both"/>
              <w:outlineLvl w:val="2"/>
              <w:rPr>
                <w:b w:val="0"/>
                <w:sz w:val="24"/>
                <w:szCs w:val="24"/>
                <w:lang w:val="en-US"/>
              </w:rPr>
            </w:pPr>
          </w:p>
        </w:tc>
        <w:tc>
          <w:tcPr>
            <w:tcW w:w="1559" w:type="dxa"/>
          </w:tcPr>
          <w:p w:rsidR="00A91A7B" w:rsidRPr="00245DA2" w:rsidRDefault="00A91A7B" w:rsidP="008F38F8">
            <w:pPr>
              <w:pStyle w:val="3"/>
              <w:spacing w:before="0" w:beforeAutospacing="0" w:after="0" w:afterAutospacing="0" w:line="360" w:lineRule="auto"/>
              <w:jc w:val="both"/>
              <w:outlineLvl w:val="2"/>
              <w:rPr>
                <w:b w:val="0"/>
                <w:sz w:val="24"/>
                <w:szCs w:val="24"/>
              </w:rPr>
            </w:pPr>
            <w:r w:rsidRPr="00245DA2">
              <w:rPr>
                <w:b w:val="0"/>
                <w:sz w:val="24"/>
                <w:szCs w:val="24"/>
              </w:rPr>
              <w:t>11</w:t>
            </w:r>
            <w:r w:rsidRPr="00245DA2">
              <w:rPr>
                <w:b w:val="0"/>
                <w:sz w:val="24"/>
                <w:szCs w:val="24"/>
                <w:vertAlign w:val="superscript"/>
              </w:rPr>
              <w:t>20</w:t>
            </w:r>
            <w:r w:rsidRPr="00245DA2">
              <w:rPr>
                <w:b w:val="0"/>
                <w:sz w:val="24"/>
                <w:szCs w:val="24"/>
              </w:rPr>
              <w:t>-11</w:t>
            </w:r>
            <w:r w:rsidRPr="00245DA2">
              <w:rPr>
                <w:b w:val="0"/>
                <w:sz w:val="24"/>
                <w:szCs w:val="24"/>
                <w:vertAlign w:val="superscript"/>
              </w:rPr>
              <w:t>40</w:t>
            </w:r>
          </w:p>
        </w:tc>
        <w:tc>
          <w:tcPr>
            <w:tcW w:w="6486" w:type="dxa"/>
          </w:tcPr>
          <w:p w:rsidR="00A91A7B" w:rsidRPr="00245DA2" w:rsidRDefault="00A91A7B" w:rsidP="008F38F8">
            <w:pPr>
              <w:pStyle w:val="3"/>
              <w:spacing w:before="0" w:beforeAutospacing="0" w:after="0" w:afterAutospacing="0" w:line="360" w:lineRule="auto"/>
              <w:jc w:val="both"/>
              <w:outlineLvl w:val="2"/>
              <w:rPr>
                <w:b w:val="0"/>
                <w:sz w:val="24"/>
                <w:szCs w:val="24"/>
              </w:rPr>
            </w:pPr>
            <w:r>
              <w:rPr>
                <w:b w:val="0"/>
                <w:sz w:val="24"/>
                <w:szCs w:val="24"/>
                <w:lang w:val="en-US"/>
              </w:rPr>
              <w:t xml:space="preserve">Coffee-break </w:t>
            </w:r>
          </w:p>
        </w:tc>
      </w:tr>
      <w:tr w:rsidR="00A91A7B" w:rsidRPr="00A24B33" w:rsidTr="008F38F8">
        <w:tc>
          <w:tcPr>
            <w:tcW w:w="1526" w:type="dxa"/>
          </w:tcPr>
          <w:p w:rsidR="00A91A7B" w:rsidRPr="00245DA2" w:rsidRDefault="00A91A7B" w:rsidP="008F38F8">
            <w:pPr>
              <w:pStyle w:val="3"/>
              <w:shd w:val="clear" w:color="auto" w:fill="FFFFFF"/>
              <w:spacing w:before="0" w:beforeAutospacing="0" w:after="0" w:afterAutospacing="0" w:line="360" w:lineRule="auto"/>
              <w:jc w:val="both"/>
              <w:outlineLvl w:val="2"/>
              <w:rPr>
                <w:b w:val="0"/>
                <w:sz w:val="24"/>
                <w:szCs w:val="24"/>
              </w:rPr>
            </w:pPr>
          </w:p>
        </w:tc>
        <w:tc>
          <w:tcPr>
            <w:tcW w:w="1559" w:type="dxa"/>
          </w:tcPr>
          <w:p w:rsidR="00A91A7B" w:rsidRPr="00245DA2" w:rsidRDefault="00A91A7B" w:rsidP="008F38F8">
            <w:pPr>
              <w:pStyle w:val="3"/>
              <w:spacing w:before="0" w:beforeAutospacing="0" w:after="0" w:afterAutospacing="0" w:line="360" w:lineRule="auto"/>
              <w:jc w:val="both"/>
              <w:outlineLvl w:val="2"/>
              <w:rPr>
                <w:b w:val="0"/>
                <w:sz w:val="24"/>
                <w:szCs w:val="24"/>
              </w:rPr>
            </w:pPr>
            <w:r w:rsidRPr="00245DA2">
              <w:rPr>
                <w:b w:val="0"/>
                <w:sz w:val="24"/>
                <w:szCs w:val="24"/>
              </w:rPr>
              <w:t>11</w:t>
            </w:r>
            <w:r w:rsidRPr="00245DA2">
              <w:rPr>
                <w:b w:val="0"/>
                <w:sz w:val="24"/>
                <w:szCs w:val="24"/>
                <w:vertAlign w:val="superscript"/>
              </w:rPr>
              <w:t>40</w:t>
            </w:r>
            <w:r w:rsidRPr="00245DA2">
              <w:rPr>
                <w:b w:val="0"/>
                <w:sz w:val="24"/>
                <w:szCs w:val="24"/>
              </w:rPr>
              <w:t>-12</w:t>
            </w:r>
            <w:r w:rsidRPr="00245DA2">
              <w:rPr>
                <w:b w:val="0"/>
                <w:sz w:val="24"/>
                <w:szCs w:val="24"/>
                <w:vertAlign w:val="superscript"/>
              </w:rPr>
              <w:t>40</w:t>
            </w:r>
          </w:p>
        </w:tc>
        <w:tc>
          <w:tcPr>
            <w:tcW w:w="6486" w:type="dxa"/>
          </w:tcPr>
          <w:p w:rsidR="00A91A7B" w:rsidRPr="00277E9A" w:rsidRDefault="00A91A7B" w:rsidP="008F38F8">
            <w:pPr>
              <w:pStyle w:val="3"/>
              <w:spacing w:before="0" w:beforeAutospacing="0" w:after="0" w:afterAutospacing="0" w:line="360" w:lineRule="auto"/>
              <w:jc w:val="both"/>
              <w:outlineLvl w:val="2"/>
              <w:rPr>
                <w:b w:val="0"/>
                <w:sz w:val="24"/>
                <w:szCs w:val="24"/>
                <w:lang w:val="en-US"/>
              </w:rPr>
            </w:pPr>
            <w:r>
              <w:rPr>
                <w:b w:val="0"/>
                <w:sz w:val="24"/>
                <w:szCs w:val="24"/>
                <w:lang w:val="en-US"/>
              </w:rPr>
              <w:t>Closing</w:t>
            </w:r>
            <w:r w:rsidRPr="00277E9A">
              <w:rPr>
                <w:b w:val="0"/>
                <w:sz w:val="24"/>
                <w:szCs w:val="24"/>
                <w:lang w:val="en-US"/>
              </w:rPr>
              <w:t>-</w:t>
            </w:r>
            <w:r>
              <w:rPr>
                <w:b w:val="0"/>
                <w:sz w:val="24"/>
                <w:szCs w:val="24"/>
                <w:lang w:val="en-US"/>
              </w:rPr>
              <w:t>up</w:t>
            </w:r>
            <w:r w:rsidRPr="00277E9A">
              <w:rPr>
                <w:b w:val="0"/>
                <w:sz w:val="24"/>
                <w:szCs w:val="24"/>
                <w:lang w:val="en-US"/>
              </w:rPr>
              <w:t xml:space="preserve"> </w:t>
            </w:r>
            <w:r>
              <w:rPr>
                <w:b w:val="0"/>
                <w:sz w:val="24"/>
                <w:szCs w:val="24"/>
                <w:lang w:val="en-US"/>
              </w:rPr>
              <w:t>Session</w:t>
            </w:r>
            <w:r w:rsidRPr="00277E9A">
              <w:rPr>
                <w:b w:val="0"/>
                <w:sz w:val="24"/>
                <w:szCs w:val="24"/>
                <w:lang w:val="en-US"/>
              </w:rPr>
              <w:t xml:space="preserve"> (</w:t>
            </w:r>
            <w:r>
              <w:rPr>
                <w:b w:val="0"/>
                <w:sz w:val="24"/>
                <w:szCs w:val="24"/>
                <w:lang w:val="en-US"/>
              </w:rPr>
              <w:t xml:space="preserve">Presentations </w:t>
            </w:r>
            <w:r w:rsidRPr="00277E9A">
              <w:rPr>
                <w:b w:val="0"/>
                <w:sz w:val="24"/>
                <w:szCs w:val="24"/>
                <w:lang w:val="en-US"/>
              </w:rPr>
              <w:t>40-41</w:t>
            </w:r>
            <w:r>
              <w:rPr>
                <w:b w:val="0"/>
                <w:sz w:val="24"/>
                <w:szCs w:val="24"/>
                <w:lang w:val="en-US"/>
              </w:rPr>
              <w:t>,</w:t>
            </w:r>
            <w:r w:rsidRPr="00A77B74">
              <w:rPr>
                <w:b w:val="0"/>
                <w:sz w:val="24"/>
                <w:szCs w:val="24"/>
                <w:lang w:val="en-US"/>
              </w:rPr>
              <w:t xml:space="preserve"> 2</w:t>
            </w:r>
            <w:r>
              <w:rPr>
                <w:b w:val="0"/>
                <w:sz w:val="24"/>
                <w:szCs w:val="24"/>
                <w:lang w:val="en-US"/>
              </w:rPr>
              <w:t>0</w:t>
            </w:r>
            <w:r w:rsidRPr="00A77B74">
              <w:rPr>
                <w:b w:val="0"/>
                <w:sz w:val="24"/>
                <w:szCs w:val="24"/>
                <w:lang w:val="en-US"/>
              </w:rPr>
              <w:t xml:space="preserve"> </w:t>
            </w:r>
            <w:r>
              <w:rPr>
                <w:b w:val="0"/>
                <w:sz w:val="24"/>
                <w:szCs w:val="24"/>
                <w:lang w:val="en-US"/>
              </w:rPr>
              <w:t>min</w:t>
            </w:r>
            <w:r w:rsidRPr="00A77B74">
              <w:rPr>
                <w:b w:val="0"/>
                <w:sz w:val="24"/>
                <w:szCs w:val="24"/>
                <w:lang w:val="en-US"/>
              </w:rPr>
              <w:t xml:space="preserve">. </w:t>
            </w:r>
            <w:r>
              <w:rPr>
                <w:b w:val="0"/>
                <w:sz w:val="24"/>
                <w:szCs w:val="24"/>
                <w:lang w:val="en-US"/>
              </w:rPr>
              <w:t>each</w:t>
            </w:r>
            <w:r w:rsidRPr="00277E9A">
              <w:rPr>
                <w:b w:val="0"/>
                <w:sz w:val="24"/>
                <w:szCs w:val="24"/>
                <w:lang w:val="en-US"/>
              </w:rPr>
              <w:t>)</w:t>
            </w:r>
          </w:p>
        </w:tc>
      </w:tr>
      <w:tr w:rsidR="00A91A7B" w:rsidRPr="00277E9A" w:rsidTr="008F38F8">
        <w:trPr>
          <w:trHeight w:val="223"/>
        </w:trPr>
        <w:tc>
          <w:tcPr>
            <w:tcW w:w="1526" w:type="dxa"/>
          </w:tcPr>
          <w:p w:rsidR="00A91A7B" w:rsidRPr="00277E9A" w:rsidRDefault="00A91A7B" w:rsidP="008F38F8">
            <w:pPr>
              <w:pStyle w:val="3"/>
              <w:shd w:val="clear" w:color="auto" w:fill="FFFFFF"/>
              <w:spacing w:before="0" w:beforeAutospacing="0" w:after="0" w:afterAutospacing="0" w:line="360" w:lineRule="auto"/>
              <w:jc w:val="both"/>
              <w:outlineLvl w:val="2"/>
              <w:rPr>
                <w:b w:val="0"/>
                <w:sz w:val="24"/>
                <w:szCs w:val="24"/>
                <w:lang w:val="en-US"/>
              </w:rPr>
            </w:pPr>
          </w:p>
        </w:tc>
        <w:tc>
          <w:tcPr>
            <w:tcW w:w="1559" w:type="dxa"/>
          </w:tcPr>
          <w:p w:rsidR="00A91A7B" w:rsidRPr="00245DA2" w:rsidRDefault="00A91A7B" w:rsidP="008F38F8">
            <w:pPr>
              <w:pStyle w:val="3"/>
              <w:spacing w:before="0" w:beforeAutospacing="0" w:after="0" w:afterAutospacing="0" w:line="360" w:lineRule="auto"/>
              <w:jc w:val="both"/>
              <w:outlineLvl w:val="2"/>
              <w:rPr>
                <w:b w:val="0"/>
                <w:sz w:val="24"/>
                <w:szCs w:val="24"/>
              </w:rPr>
            </w:pPr>
            <w:r w:rsidRPr="00245DA2">
              <w:rPr>
                <w:b w:val="0"/>
                <w:sz w:val="24"/>
                <w:szCs w:val="24"/>
              </w:rPr>
              <w:t>12</w:t>
            </w:r>
            <w:r w:rsidRPr="00245DA2">
              <w:rPr>
                <w:b w:val="0"/>
                <w:sz w:val="24"/>
                <w:szCs w:val="24"/>
                <w:vertAlign w:val="superscript"/>
              </w:rPr>
              <w:t>40</w:t>
            </w:r>
            <w:r w:rsidRPr="00245DA2">
              <w:rPr>
                <w:b w:val="0"/>
                <w:sz w:val="24"/>
                <w:szCs w:val="24"/>
              </w:rPr>
              <w:t>-13</w:t>
            </w:r>
            <w:r w:rsidRPr="00245DA2">
              <w:rPr>
                <w:b w:val="0"/>
                <w:sz w:val="24"/>
                <w:szCs w:val="24"/>
                <w:vertAlign w:val="superscript"/>
              </w:rPr>
              <w:t>30</w:t>
            </w:r>
          </w:p>
        </w:tc>
        <w:tc>
          <w:tcPr>
            <w:tcW w:w="6486" w:type="dxa"/>
          </w:tcPr>
          <w:p w:rsidR="00A91A7B" w:rsidRPr="00277E9A" w:rsidRDefault="00A91A7B" w:rsidP="008F38F8">
            <w:pPr>
              <w:pStyle w:val="3"/>
              <w:spacing w:before="0" w:beforeAutospacing="0" w:after="0" w:afterAutospacing="0" w:line="360" w:lineRule="auto"/>
              <w:jc w:val="both"/>
              <w:outlineLvl w:val="2"/>
              <w:rPr>
                <w:b w:val="0"/>
                <w:sz w:val="24"/>
                <w:szCs w:val="24"/>
                <w:lang w:val="en-US"/>
              </w:rPr>
            </w:pPr>
            <w:r>
              <w:rPr>
                <w:b w:val="0"/>
                <w:sz w:val="24"/>
                <w:szCs w:val="24"/>
                <w:lang w:val="en-US"/>
              </w:rPr>
              <w:t xml:space="preserve">Discussions and closing remarks </w:t>
            </w:r>
          </w:p>
        </w:tc>
      </w:tr>
      <w:tr w:rsidR="00A91A7B" w:rsidRPr="00277E9A" w:rsidTr="008F38F8">
        <w:trPr>
          <w:trHeight w:val="813"/>
        </w:trPr>
        <w:tc>
          <w:tcPr>
            <w:tcW w:w="1526" w:type="dxa"/>
          </w:tcPr>
          <w:p w:rsidR="00A91A7B" w:rsidRPr="00277E9A" w:rsidRDefault="00A91A7B" w:rsidP="008F38F8">
            <w:pPr>
              <w:pStyle w:val="3"/>
              <w:shd w:val="clear" w:color="auto" w:fill="FFFFFF"/>
              <w:spacing w:before="0" w:beforeAutospacing="0" w:after="0" w:afterAutospacing="0" w:line="360" w:lineRule="auto"/>
              <w:jc w:val="both"/>
              <w:outlineLvl w:val="2"/>
              <w:rPr>
                <w:b w:val="0"/>
                <w:sz w:val="24"/>
                <w:szCs w:val="24"/>
                <w:lang w:val="en-US"/>
              </w:rPr>
            </w:pPr>
          </w:p>
        </w:tc>
        <w:tc>
          <w:tcPr>
            <w:tcW w:w="1559" w:type="dxa"/>
          </w:tcPr>
          <w:p w:rsidR="00A91A7B" w:rsidRPr="00324D67" w:rsidRDefault="00A91A7B" w:rsidP="008F38F8">
            <w:pPr>
              <w:pStyle w:val="3"/>
              <w:spacing w:before="0" w:beforeAutospacing="0" w:after="0" w:afterAutospacing="0" w:line="360" w:lineRule="auto"/>
              <w:jc w:val="both"/>
              <w:outlineLvl w:val="2"/>
              <w:rPr>
                <w:b w:val="0"/>
                <w:sz w:val="24"/>
                <w:szCs w:val="24"/>
              </w:rPr>
            </w:pPr>
            <w:r w:rsidRPr="00324D67">
              <w:rPr>
                <w:b w:val="0"/>
                <w:sz w:val="24"/>
                <w:szCs w:val="24"/>
              </w:rPr>
              <w:t>13</w:t>
            </w:r>
            <w:r w:rsidRPr="00324D67">
              <w:rPr>
                <w:b w:val="0"/>
                <w:sz w:val="24"/>
                <w:szCs w:val="24"/>
                <w:vertAlign w:val="superscript"/>
              </w:rPr>
              <w:t>30</w:t>
            </w:r>
          </w:p>
        </w:tc>
        <w:tc>
          <w:tcPr>
            <w:tcW w:w="6486" w:type="dxa"/>
          </w:tcPr>
          <w:p w:rsidR="00A91A7B" w:rsidRPr="00324D67" w:rsidRDefault="00FB0054" w:rsidP="00FB0054">
            <w:pPr>
              <w:pStyle w:val="3"/>
              <w:spacing w:before="0" w:beforeAutospacing="0" w:after="0" w:afterAutospacing="0" w:line="360" w:lineRule="auto"/>
              <w:jc w:val="both"/>
              <w:outlineLvl w:val="2"/>
              <w:rPr>
                <w:b w:val="0"/>
                <w:sz w:val="24"/>
                <w:szCs w:val="24"/>
              </w:rPr>
            </w:pPr>
            <w:r w:rsidRPr="00FB0054">
              <w:rPr>
                <w:b w:val="0"/>
                <w:sz w:val="24"/>
                <w:szCs w:val="24"/>
                <w:lang w:val="en-US"/>
              </w:rPr>
              <w:t xml:space="preserve">Conference closure </w:t>
            </w:r>
          </w:p>
        </w:tc>
      </w:tr>
    </w:tbl>
    <w:p w:rsidR="009F1892" w:rsidRPr="00322DB1" w:rsidRDefault="00E71999" w:rsidP="009F1892">
      <w:pPr>
        <w:pStyle w:val="3"/>
        <w:shd w:val="clear" w:color="auto" w:fill="FFFFFF"/>
        <w:spacing w:before="0" w:beforeAutospacing="0" w:after="0" w:afterAutospacing="0" w:line="276" w:lineRule="auto"/>
        <w:jc w:val="both"/>
        <w:rPr>
          <w:sz w:val="24"/>
          <w:szCs w:val="24"/>
          <w:lang w:val="en-US"/>
        </w:rPr>
      </w:pPr>
      <w:r>
        <w:rPr>
          <w:sz w:val="24"/>
          <w:szCs w:val="24"/>
          <w:lang w:val="en-US"/>
        </w:rPr>
        <w:t>Conference Steering</w:t>
      </w:r>
      <w:r w:rsidR="00322DB1">
        <w:rPr>
          <w:sz w:val="24"/>
          <w:szCs w:val="24"/>
          <w:lang w:val="en-US"/>
        </w:rPr>
        <w:t xml:space="preserve"> Committee contact data</w:t>
      </w:r>
      <w:r w:rsidR="009F1892" w:rsidRPr="00322DB1">
        <w:rPr>
          <w:sz w:val="24"/>
          <w:szCs w:val="24"/>
          <w:lang w:val="en-US"/>
        </w:rPr>
        <w:t>:</w:t>
      </w:r>
    </w:p>
    <w:p w:rsidR="009F1892" w:rsidRPr="00322DB1" w:rsidRDefault="00322DB1" w:rsidP="009F1892">
      <w:pPr>
        <w:pStyle w:val="3"/>
        <w:shd w:val="clear" w:color="auto" w:fill="FFFFFF"/>
        <w:spacing w:before="0" w:beforeAutospacing="0" w:after="0" w:afterAutospacing="0" w:line="276" w:lineRule="auto"/>
        <w:jc w:val="both"/>
        <w:rPr>
          <w:b w:val="0"/>
          <w:sz w:val="24"/>
          <w:szCs w:val="24"/>
          <w:lang w:val="en-US"/>
        </w:rPr>
      </w:pPr>
      <w:r>
        <w:rPr>
          <w:b w:val="0"/>
          <w:sz w:val="24"/>
          <w:szCs w:val="24"/>
          <w:lang w:val="en-US"/>
        </w:rPr>
        <w:t>Address</w:t>
      </w:r>
      <w:r w:rsidR="009F1892" w:rsidRPr="00322DB1">
        <w:rPr>
          <w:b w:val="0"/>
          <w:sz w:val="24"/>
          <w:szCs w:val="24"/>
          <w:lang w:val="en-US"/>
        </w:rPr>
        <w:t xml:space="preserve">: </w:t>
      </w:r>
      <w:r>
        <w:rPr>
          <w:b w:val="0"/>
          <w:sz w:val="24"/>
          <w:szCs w:val="24"/>
          <w:lang w:val="en-US"/>
        </w:rPr>
        <w:t xml:space="preserve">52, </w:t>
      </w:r>
      <w:proofErr w:type="spellStart"/>
      <w:r>
        <w:rPr>
          <w:b w:val="0"/>
          <w:sz w:val="24"/>
          <w:szCs w:val="24"/>
          <w:lang w:val="en-US"/>
        </w:rPr>
        <w:t>Bolshaya</w:t>
      </w:r>
      <w:proofErr w:type="spellEnd"/>
      <w:r>
        <w:rPr>
          <w:b w:val="0"/>
          <w:sz w:val="24"/>
          <w:szCs w:val="24"/>
          <w:lang w:val="en-US"/>
        </w:rPr>
        <w:t xml:space="preserve"> </w:t>
      </w:r>
      <w:proofErr w:type="spellStart"/>
      <w:r>
        <w:rPr>
          <w:b w:val="0"/>
          <w:sz w:val="24"/>
          <w:szCs w:val="24"/>
          <w:lang w:val="en-US"/>
        </w:rPr>
        <w:t>Tulskaya</w:t>
      </w:r>
      <w:proofErr w:type="spellEnd"/>
      <w:r>
        <w:rPr>
          <w:b w:val="0"/>
          <w:sz w:val="24"/>
          <w:szCs w:val="24"/>
          <w:lang w:val="en-US"/>
        </w:rPr>
        <w:t xml:space="preserve">, Moscow, </w:t>
      </w:r>
      <w:r w:rsidR="009F1892" w:rsidRPr="00322DB1">
        <w:rPr>
          <w:b w:val="0"/>
          <w:sz w:val="24"/>
          <w:szCs w:val="24"/>
          <w:lang w:val="en-US"/>
        </w:rPr>
        <w:t xml:space="preserve">115191, </w:t>
      </w:r>
      <w:r>
        <w:rPr>
          <w:b w:val="0"/>
          <w:sz w:val="24"/>
          <w:szCs w:val="24"/>
          <w:lang w:val="en-US"/>
        </w:rPr>
        <w:t>Russia</w:t>
      </w:r>
    </w:p>
    <w:p w:rsidR="009F1892" w:rsidRPr="00C33C77" w:rsidRDefault="00932E60" w:rsidP="009F1892">
      <w:pPr>
        <w:pStyle w:val="3"/>
        <w:shd w:val="clear" w:color="auto" w:fill="FFFFFF"/>
        <w:spacing w:before="0" w:beforeAutospacing="0" w:after="200" w:afterAutospacing="0" w:line="276" w:lineRule="auto"/>
        <w:jc w:val="both"/>
        <w:rPr>
          <w:b w:val="0"/>
          <w:sz w:val="24"/>
          <w:szCs w:val="24"/>
          <w:lang w:val="en-US"/>
        </w:rPr>
      </w:pPr>
      <w:r>
        <w:rPr>
          <w:b w:val="0"/>
          <w:sz w:val="24"/>
          <w:szCs w:val="24"/>
          <w:lang w:val="en-US"/>
        </w:rPr>
        <w:t>E</w:t>
      </w:r>
      <w:r w:rsidR="009F1892" w:rsidRPr="00C33C77">
        <w:rPr>
          <w:b w:val="0"/>
          <w:sz w:val="24"/>
          <w:szCs w:val="24"/>
          <w:lang w:val="en-US"/>
        </w:rPr>
        <w:t>-</w:t>
      </w:r>
      <w:r w:rsidR="009F1892" w:rsidRPr="007351FF">
        <w:rPr>
          <w:b w:val="0"/>
          <w:sz w:val="24"/>
          <w:szCs w:val="24"/>
          <w:lang w:val="en-US"/>
        </w:rPr>
        <w:t>mail</w:t>
      </w:r>
      <w:r w:rsidR="009F1892" w:rsidRPr="00C33C77">
        <w:rPr>
          <w:b w:val="0"/>
          <w:sz w:val="24"/>
          <w:szCs w:val="24"/>
          <w:lang w:val="en-US"/>
        </w:rPr>
        <w:t xml:space="preserve">: </w:t>
      </w:r>
      <w:r w:rsidR="00A24B33">
        <w:fldChar w:fldCharType="begin"/>
      </w:r>
      <w:r w:rsidR="00A24B33" w:rsidRPr="00A24B33">
        <w:rPr>
          <w:lang w:val="en-US"/>
        </w:rPr>
        <w:instrText xml:space="preserve"> HYPERLINK "mailto:conf2013@ibrae.ac.ru" </w:instrText>
      </w:r>
      <w:r w:rsidR="00A24B33">
        <w:fldChar w:fldCharType="separate"/>
      </w:r>
      <w:r w:rsidRPr="00E06F53">
        <w:rPr>
          <w:rStyle w:val="a5"/>
          <w:b w:val="0"/>
          <w:sz w:val="24"/>
          <w:szCs w:val="24"/>
          <w:lang w:val="en-US"/>
        </w:rPr>
        <w:t>conf2013@ibrae.ac.ru</w:t>
      </w:r>
      <w:r w:rsidR="00A24B33">
        <w:rPr>
          <w:rStyle w:val="a5"/>
          <w:b w:val="0"/>
          <w:sz w:val="24"/>
          <w:szCs w:val="24"/>
          <w:lang w:val="en-US"/>
        </w:rPr>
        <w:fldChar w:fldCharType="end"/>
      </w:r>
      <w:r>
        <w:rPr>
          <w:b w:val="0"/>
          <w:sz w:val="24"/>
          <w:szCs w:val="24"/>
          <w:lang w:val="en-US"/>
        </w:rPr>
        <w:t xml:space="preserve"> </w:t>
      </w:r>
    </w:p>
    <w:p w:rsidR="009F1892" w:rsidRPr="00322DB1" w:rsidRDefault="00322DB1" w:rsidP="009F1892">
      <w:pPr>
        <w:pStyle w:val="3"/>
        <w:shd w:val="clear" w:color="auto" w:fill="FFFFFF"/>
        <w:spacing w:before="0" w:beforeAutospacing="0" w:after="0" w:afterAutospacing="0" w:line="276" w:lineRule="auto"/>
        <w:jc w:val="both"/>
        <w:rPr>
          <w:b w:val="0"/>
          <w:sz w:val="24"/>
          <w:szCs w:val="24"/>
          <w:lang w:val="en-US"/>
        </w:rPr>
      </w:pPr>
      <w:r>
        <w:rPr>
          <w:b w:val="0"/>
          <w:sz w:val="24"/>
          <w:szCs w:val="24"/>
          <w:lang w:val="en-US"/>
        </w:rPr>
        <w:t>Working group contact data</w:t>
      </w:r>
      <w:r w:rsidR="009F1892" w:rsidRPr="00322DB1">
        <w:rPr>
          <w:b w:val="0"/>
          <w:sz w:val="24"/>
          <w:szCs w:val="24"/>
          <w:lang w:val="en-US"/>
        </w:rPr>
        <w:t>:</w:t>
      </w:r>
    </w:p>
    <w:p w:rsidR="009F1892" w:rsidRPr="00AD139B" w:rsidRDefault="00322DB1" w:rsidP="009F1892">
      <w:pPr>
        <w:pStyle w:val="3"/>
        <w:shd w:val="clear" w:color="auto" w:fill="FFFFFF"/>
        <w:spacing w:before="0" w:beforeAutospacing="0" w:after="0" w:afterAutospacing="0" w:line="276" w:lineRule="auto"/>
        <w:jc w:val="both"/>
        <w:rPr>
          <w:b w:val="0"/>
          <w:sz w:val="24"/>
          <w:szCs w:val="24"/>
          <w:lang w:val="en-US"/>
        </w:rPr>
      </w:pPr>
      <w:proofErr w:type="spellStart"/>
      <w:r>
        <w:rPr>
          <w:b w:val="0"/>
          <w:sz w:val="24"/>
          <w:szCs w:val="24"/>
          <w:lang w:val="en-US"/>
        </w:rPr>
        <w:t>Vyacheslav</w:t>
      </w:r>
      <w:proofErr w:type="spellEnd"/>
      <w:r w:rsidRPr="00322DB1">
        <w:rPr>
          <w:b w:val="0"/>
          <w:sz w:val="24"/>
          <w:szCs w:val="24"/>
          <w:lang w:val="en-US"/>
        </w:rPr>
        <w:t xml:space="preserve"> </w:t>
      </w:r>
      <w:r>
        <w:rPr>
          <w:b w:val="0"/>
          <w:sz w:val="24"/>
          <w:szCs w:val="24"/>
          <w:lang w:val="en-US"/>
        </w:rPr>
        <w:t>P</w:t>
      </w:r>
      <w:r w:rsidRPr="00322DB1">
        <w:rPr>
          <w:b w:val="0"/>
          <w:sz w:val="24"/>
          <w:szCs w:val="24"/>
          <w:lang w:val="en-US"/>
        </w:rPr>
        <w:t xml:space="preserve">. </w:t>
      </w:r>
      <w:r>
        <w:rPr>
          <w:b w:val="0"/>
          <w:sz w:val="24"/>
          <w:szCs w:val="24"/>
          <w:lang w:val="en-US"/>
        </w:rPr>
        <w:t>Bilashenko</w:t>
      </w:r>
      <w:r w:rsidRPr="00322DB1">
        <w:rPr>
          <w:b w:val="0"/>
          <w:sz w:val="24"/>
          <w:szCs w:val="24"/>
          <w:lang w:val="en-US"/>
        </w:rPr>
        <w:t xml:space="preserve"> </w:t>
      </w:r>
      <w:r w:rsidR="00932E60" w:rsidRPr="00322DB1">
        <w:rPr>
          <w:b w:val="0"/>
          <w:sz w:val="24"/>
          <w:szCs w:val="24"/>
          <w:lang w:val="en-US"/>
        </w:rPr>
        <w:t>(</w:t>
      </w:r>
      <w:r w:rsidR="00932E60">
        <w:rPr>
          <w:b w:val="0"/>
          <w:sz w:val="24"/>
          <w:szCs w:val="24"/>
          <w:lang w:val="en-US"/>
        </w:rPr>
        <w:t>Tel</w:t>
      </w:r>
      <w:r w:rsidR="009F1892" w:rsidRPr="00322DB1">
        <w:rPr>
          <w:b w:val="0"/>
          <w:sz w:val="24"/>
          <w:szCs w:val="24"/>
          <w:lang w:val="en-US"/>
        </w:rPr>
        <w:t xml:space="preserve">.: </w:t>
      </w:r>
      <w:r w:rsidR="00FF36A7">
        <w:rPr>
          <w:b w:val="0"/>
          <w:sz w:val="24"/>
          <w:szCs w:val="24"/>
          <w:lang w:val="en-US"/>
        </w:rPr>
        <w:t xml:space="preserve">+7 </w:t>
      </w:r>
      <w:r w:rsidR="009F1892" w:rsidRPr="00322DB1">
        <w:rPr>
          <w:b w:val="0"/>
          <w:sz w:val="24"/>
          <w:szCs w:val="24"/>
          <w:lang w:val="en-US"/>
        </w:rPr>
        <w:t xml:space="preserve">495-955-22-38, </w:t>
      </w:r>
      <w:r w:rsidR="009F1892">
        <w:rPr>
          <w:b w:val="0"/>
          <w:sz w:val="24"/>
          <w:szCs w:val="24"/>
          <w:lang w:val="en-US"/>
        </w:rPr>
        <w:t>e</w:t>
      </w:r>
      <w:r w:rsidR="009F1892" w:rsidRPr="00322DB1">
        <w:rPr>
          <w:b w:val="0"/>
          <w:sz w:val="24"/>
          <w:szCs w:val="24"/>
          <w:lang w:val="en-US"/>
        </w:rPr>
        <w:t>-</w:t>
      </w:r>
      <w:r w:rsidR="009F1892">
        <w:rPr>
          <w:b w:val="0"/>
          <w:sz w:val="24"/>
          <w:szCs w:val="24"/>
          <w:lang w:val="en-US"/>
        </w:rPr>
        <w:t>mail</w:t>
      </w:r>
      <w:r w:rsidR="009F1892" w:rsidRPr="00322DB1">
        <w:rPr>
          <w:b w:val="0"/>
          <w:sz w:val="24"/>
          <w:szCs w:val="24"/>
          <w:lang w:val="en-US"/>
        </w:rPr>
        <w:t xml:space="preserve">: </w:t>
      </w:r>
      <w:r w:rsidR="00A24B33">
        <w:fldChar w:fldCharType="begin"/>
      </w:r>
      <w:r w:rsidR="00A24B33" w:rsidRPr="00A24B33">
        <w:rPr>
          <w:lang w:val="en-US"/>
        </w:rPr>
        <w:instrText xml:space="preserve"> HYPERLINK "mailto:bilvp@ibrae.ac.ru" </w:instrText>
      </w:r>
      <w:r w:rsidR="00A24B33">
        <w:fldChar w:fldCharType="separate"/>
      </w:r>
      <w:r w:rsidR="00932E60" w:rsidRPr="00E06F53">
        <w:rPr>
          <w:rStyle w:val="a5"/>
          <w:b w:val="0"/>
          <w:sz w:val="24"/>
          <w:szCs w:val="24"/>
          <w:lang w:val="en-US"/>
        </w:rPr>
        <w:t>bilvp</w:t>
      </w:r>
      <w:r w:rsidR="00932E60" w:rsidRPr="00322DB1">
        <w:rPr>
          <w:rStyle w:val="a5"/>
          <w:b w:val="0"/>
          <w:sz w:val="24"/>
          <w:szCs w:val="24"/>
          <w:lang w:val="en-US"/>
        </w:rPr>
        <w:t>@</w:t>
      </w:r>
      <w:r w:rsidR="00932E60" w:rsidRPr="00E06F53">
        <w:rPr>
          <w:rStyle w:val="a5"/>
          <w:b w:val="0"/>
          <w:sz w:val="24"/>
          <w:szCs w:val="24"/>
          <w:lang w:val="en-US"/>
        </w:rPr>
        <w:t>ibrae</w:t>
      </w:r>
      <w:r w:rsidR="00932E60" w:rsidRPr="00322DB1">
        <w:rPr>
          <w:rStyle w:val="a5"/>
          <w:b w:val="0"/>
          <w:sz w:val="24"/>
          <w:szCs w:val="24"/>
          <w:lang w:val="en-US"/>
        </w:rPr>
        <w:t>.</w:t>
      </w:r>
      <w:r w:rsidR="00932E60" w:rsidRPr="00E06F53">
        <w:rPr>
          <w:rStyle w:val="a5"/>
          <w:b w:val="0"/>
          <w:sz w:val="24"/>
          <w:szCs w:val="24"/>
          <w:lang w:val="en-US"/>
        </w:rPr>
        <w:t>ac</w:t>
      </w:r>
      <w:r w:rsidR="00932E60" w:rsidRPr="00322DB1">
        <w:rPr>
          <w:rStyle w:val="a5"/>
          <w:b w:val="0"/>
          <w:sz w:val="24"/>
          <w:szCs w:val="24"/>
          <w:lang w:val="en-US"/>
        </w:rPr>
        <w:t>.</w:t>
      </w:r>
      <w:r w:rsidR="00932E60" w:rsidRPr="00E06F53">
        <w:rPr>
          <w:rStyle w:val="a5"/>
          <w:b w:val="0"/>
          <w:sz w:val="24"/>
          <w:szCs w:val="24"/>
          <w:lang w:val="en-US"/>
        </w:rPr>
        <w:t>ru</w:t>
      </w:r>
      <w:r w:rsidR="00A24B33">
        <w:rPr>
          <w:rStyle w:val="a5"/>
          <w:b w:val="0"/>
          <w:sz w:val="24"/>
          <w:szCs w:val="24"/>
          <w:lang w:val="en-US"/>
        </w:rPr>
        <w:fldChar w:fldCharType="end"/>
      </w:r>
      <w:r w:rsidR="00AD139B">
        <w:rPr>
          <w:b w:val="0"/>
          <w:sz w:val="24"/>
          <w:szCs w:val="24"/>
          <w:lang w:val="en-US"/>
        </w:rPr>
        <w:t>)</w:t>
      </w:r>
    </w:p>
    <w:p w:rsidR="009F1892" w:rsidRPr="00AD139B" w:rsidRDefault="00322DB1" w:rsidP="00A91A7B">
      <w:pPr>
        <w:pStyle w:val="3"/>
        <w:shd w:val="clear" w:color="auto" w:fill="FFFFFF"/>
        <w:spacing w:before="0" w:beforeAutospacing="0" w:after="0" w:afterAutospacing="0" w:line="276" w:lineRule="auto"/>
        <w:jc w:val="both"/>
        <w:rPr>
          <w:b w:val="0"/>
          <w:sz w:val="24"/>
          <w:szCs w:val="24"/>
          <w:lang w:val="en-US"/>
        </w:rPr>
      </w:pPr>
      <w:r>
        <w:rPr>
          <w:b w:val="0"/>
          <w:sz w:val="24"/>
          <w:szCs w:val="24"/>
          <w:lang w:val="en-US"/>
        </w:rPr>
        <w:t xml:space="preserve">Dmitry O. </w:t>
      </w:r>
      <w:proofErr w:type="spellStart"/>
      <w:r>
        <w:rPr>
          <w:b w:val="0"/>
          <w:sz w:val="24"/>
          <w:szCs w:val="24"/>
          <w:lang w:val="en-US"/>
        </w:rPr>
        <w:t>Smolentsev</w:t>
      </w:r>
      <w:proofErr w:type="spellEnd"/>
      <w:r>
        <w:rPr>
          <w:b w:val="0"/>
          <w:sz w:val="24"/>
          <w:szCs w:val="24"/>
          <w:lang w:val="en-US"/>
        </w:rPr>
        <w:t xml:space="preserve"> </w:t>
      </w:r>
      <w:r w:rsidR="00932E60" w:rsidRPr="00322DB1">
        <w:rPr>
          <w:b w:val="0"/>
          <w:sz w:val="24"/>
          <w:szCs w:val="24"/>
          <w:lang w:val="en-US"/>
        </w:rPr>
        <w:t>(</w:t>
      </w:r>
      <w:r w:rsidR="00932E60">
        <w:rPr>
          <w:b w:val="0"/>
          <w:sz w:val="24"/>
          <w:szCs w:val="24"/>
          <w:lang w:val="en-US"/>
        </w:rPr>
        <w:t>Tel</w:t>
      </w:r>
      <w:r w:rsidR="009F1892" w:rsidRPr="00322DB1">
        <w:rPr>
          <w:b w:val="0"/>
          <w:sz w:val="24"/>
          <w:szCs w:val="24"/>
          <w:lang w:val="en-US"/>
        </w:rPr>
        <w:t xml:space="preserve">.: </w:t>
      </w:r>
      <w:r w:rsidR="00FF36A7">
        <w:rPr>
          <w:b w:val="0"/>
          <w:sz w:val="24"/>
          <w:szCs w:val="24"/>
          <w:lang w:val="en-US"/>
        </w:rPr>
        <w:t xml:space="preserve">+7 </w:t>
      </w:r>
      <w:r w:rsidR="009F1892" w:rsidRPr="00322DB1">
        <w:rPr>
          <w:b w:val="0"/>
          <w:sz w:val="24"/>
          <w:szCs w:val="24"/>
          <w:lang w:val="en-US"/>
        </w:rPr>
        <w:t xml:space="preserve">495-955-23-91, </w:t>
      </w:r>
      <w:r w:rsidR="009F1892">
        <w:rPr>
          <w:b w:val="0"/>
          <w:sz w:val="24"/>
          <w:szCs w:val="24"/>
          <w:lang w:val="en-US"/>
        </w:rPr>
        <w:t>e</w:t>
      </w:r>
      <w:r w:rsidR="009F1892" w:rsidRPr="00322DB1">
        <w:rPr>
          <w:b w:val="0"/>
          <w:sz w:val="24"/>
          <w:szCs w:val="24"/>
          <w:lang w:val="en-US"/>
        </w:rPr>
        <w:t>-</w:t>
      </w:r>
      <w:r w:rsidR="009F1892">
        <w:rPr>
          <w:b w:val="0"/>
          <w:sz w:val="24"/>
          <w:szCs w:val="24"/>
          <w:lang w:val="en-US"/>
        </w:rPr>
        <w:t>mail</w:t>
      </w:r>
      <w:r w:rsidR="009F1892" w:rsidRPr="00322DB1">
        <w:rPr>
          <w:b w:val="0"/>
          <w:sz w:val="24"/>
          <w:szCs w:val="24"/>
          <w:lang w:val="en-US"/>
        </w:rPr>
        <w:t xml:space="preserve">: </w:t>
      </w:r>
      <w:r w:rsidR="00A24B33">
        <w:fldChar w:fldCharType="begin"/>
      </w:r>
      <w:r w:rsidR="00A24B33" w:rsidRPr="00A24B33">
        <w:rPr>
          <w:lang w:val="en-US"/>
        </w:rPr>
        <w:instrText xml:space="preserve"> HYPERLINK "mailto:dsmol@ibrae.ac.ru" </w:instrText>
      </w:r>
      <w:r w:rsidR="00A24B33">
        <w:fldChar w:fldCharType="separate"/>
      </w:r>
      <w:r w:rsidR="00932E60" w:rsidRPr="00E06F53">
        <w:rPr>
          <w:rStyle w:val="a5"/>
          <w:b w:val="0"/>
          <w:sz w:val="24"/>
          <w:szCs w:val="24"/>
          <w:lang w:val="en-US"/>
        </w:rPr>
        <w:t>dsmol</w:t>
      </w:r>
      <w:r w:rsidR="00932E60" w:rsidRPr="00322DB1">
        <w:rPr>
          <w:rStyle w:val="a5"/>
          <w:b w:val="0"/>
          <w:sz w:val="24"/>
          <w:szCs w:val="24"/>
          <w:lang w:val="en-US"/>
        </w:rPr>
        <w:t>@</w:t>
      </w:r>
      <w:r w:rsidR="00932E60" w:rsidRPr="00E06F53">
        <w:rPr>
          <w:rStyle w:val="a5"/>
          <w:b w:val="0"/>
          <w:sz w:val="24"/>
          <w:szCs w:val="24"/>
          <w:lang w:val="en-US"/>
        </w:rPr>
        <w:t>ibrae</w:t>
      </w:r>
      <w:r w:rsidR="00932E60" w:rsidRPr="00322DB1">
        <w:rPr>
          <w:rStyle w:val="a5"/>
          <w:b w:val="0"/>
          <w:sz w:val="24"/>
          <w:szCs w:val="24"/>
          <w:lang w:val="en-US"/>
        </w:rPr>
        <w:t>.</w:t>
      </w:r>
      <w:r w:rsidR="00932E60" w:rsidRPr="00E06F53">
        <w:rPr>
          <w:rStyle w:val="a5"/>
          <w:b w:val="0"/>
          <w:sz w:val="24"/>
          <w:szCs w:val="24"/>
          <w:lang w:val="en-US"/>
        </w:rPr>
        <w:t>ac</w:t>
      </w:r>
      <w:r w:rsidR="00932E60" w:rsidRPr="00322DB1">
        <w:rPr>
          <w:rStyle w:val="a5"/>
          <w:b w:val="0"/>
          <w:sz w:val="24"/>
          <w:szCs w:val="24"/>
          <w:lang w:val="en-US"/>
        </w:rPr>
        <w:t>.</w:t>
      </w:r>
      <w:r w:rsidR="00932E60" w:rsidRPr="00E06F53">
        <w:rPr>
          <w:rStyle w:val="a5"/>
          <w:b w:val="0"/>
          <w:sz w:val="24"/>
          <w:szCs w:val="24"/>
          <w:lang w:val="en-US"/>
        </w:rPr>
        <w:t>ru</w:t>
      </w:r>
      <w:r w:rsidR="00A24B33">
        <w:rPr>
          <w:rStyle w:val="a5"/>
          <w:b w:val="0"/>
          <w:sz w:val="24"/>
          <w:szCs w:val="24"/>
          <w:lang w:val="en-US"/>
        </w:rPr>
        <w:fldChar w:fldCharType="end"/>
      </w:r>
      <w:r w:rsidR="00AD139B">
        <w:rPr>
          <w:b w:val="0"/>
          <w:sz w:val="24"/>
          <w:szCs w:val="24"/>
          <w:lang w:val="en-US"/>
        </w:rPr>
        <w:t>)</w:t>
      </w:r>
    </w:p>
    <w:p w:rsidR="00AB6C20" w:rsidRPr="00FF36A7" w:rsidRDefault="00FF36A7" w:rsidP="00AB6C20">
      <w:pPr>
        <w:pStyle w:val="3"/>
        <w:shd w:val="clear" w:color="auto" w:fill="FFFFFF"/>
        <w:spacing w:before="0" w:beforeAutospacing="0" w:after="0" w:afterAutospacing="0" w:line="276" w:lineRule="auto"/>
        <w:jc w:val="both"/>
        <w:rPr>
          <w:b w:val="0"/>
          <w:sz w:val="24"/>
          <w:szCs w:val="24"/>
          <w:lang w:val="en-US"/>
        </w:rPr>
      </w:pPr>
      <w:r>
        <w:rPr>
          <w:b w:val="0"/>
          <w:sz w:val="24"/>
          <w:szCs w:val="24"/>
          <w:lang w:val="en-US"/>
        </w:rPr>
        <w:t>Interaction with foreign participants</w:t>
      </w:r>
      <w:r w:rsidR="00AB6C20" w:rsidRPr="00FF36A7">
        <w:rPr>
          <w:b w:val="0"/>
          <w:sz w:val="24"/>
          <w:szCs w:val="24"/>
          <w:lang w:val="en-US"/>
        </w:rPr>
        <w:t>:</w:t>
      </w:r>
    </w:p>
    <w:p w:rsidR="00AB6C20" w:rsidRPr="00FF36A7" w:rsidRDefault="00FF36A7" w:rsidP="00AB6C20">
      <w:pPr>
        <w:pStyle w:val="3"/>
        <w:shd w:val="clear" w:color="auto" w:fill="FFFFFF"/>
        <w:spacing w:before="0" w:beforeAutospacing="0" w:after="0" w:afterAutospacing="0" w:line="276" w:lineRule="auto"/>
        <w:jc w:val="both"/>
        <w:rPr>
          <w:b w:val="0"/>
          <w:sz w:val="24"/>
          <w:szCs w:val="24"/>
          <w:lang w:val="en-US"/>
        </w:rPr>
      </w:pPr>
      <w:r>
        <w:rPr>
          <w:b w:val="0"/>
          <w:sz w:val="24"/>
          <w:szCs w:val="24"/>
          <w:lang w:val="en-US"/>
        </w:rPr>
        <w:t>Anna G.</w:t>
      </w:r>
      <w:r w:rsidRPr="00FF36A7">
        <w:rPr>
          <w:b w:val="0"/>
          <w:sz w:val="24"/>
          <w:szCs w:val="24"/>
          <w:lang w:val="en-US"/>
        </w:rPr>
        <w:t xml:space="preserve"> </w:t>
      </w:r>
      <w:r>
        <w:rPr>
          <w:b w:val="0"/>
          <w:sz w:val="24"/>
          <w:szCs w:val="24"/>
          <w:lang w:val="en-US"/>
        </w:rPr>
        <w:t>Nikishina</w:t>
      </w:r>
      <w:r w:rsidRPr="00FF36A7">
        <w:rPr>
          <w:b w:val="0"/>
          <w:sz w:val="24"/>
          <w:szCs w:val="24"/>
          <w:lang w:val="en-US"/>
        </w:rPr>
        <w:t xml:space="preserve"> </w:t>
      </w:r>
      <w:r w:rsidR="00AB6C20" w:rsidRPr="00FF36A7">
        <w:rPr>
          <w:b w:val="0"/>
          <w:sz w:val="24"/>
          <w:szCs w:val="24"/>
          <w:lang w:val="en-US"/>
        </w:rPr>
        <w:t>(</w:t>
      </w:r>
      <w:r>
        <w:rPr>
          <w:b w:val="0"/>
          <w:sz w:val="24"/>
          <w:szCs w:val="24"/>
          <w:lang w:val="en-US"/>
        </w:rPr>
        <w:t>Tel</w:t>
      </w:r>
      <w:r w:rsidR="00AB6C20" w:rsidRPr="00FF36A7">
        <w:rPr>
          <w:b w:val="0"/>
          <w:sz w:val="24"/>
          <w:szCs w:val="24"/>
          <w:lang w:val="en-US"/>
        </w:rPr>
        <w:t xml:space="preserve">.: </w:t>
      </w:r>
      <w:r>
        <w:rPr>
          <w:b w:val="0"/>
          <w:sz w:val="24"/>
          <w:szCs w:val="24"/>
          <w:lang w:val="en-US"/>
        </w:rPr>
        <w:t xml:space="preserve">+7 </w:t>
      </w:r>
      <w:r w:rsidR="00AB6C20" w:rsidRPr="00FF36A7">
        <w:rPr>
          <w:b w:val="0"/>
          <w:sz w:val="24"/>
          <w:szCs w:val="24"/>
          <w:lang w:val="en-US"/>
        </w:rPr>
        <w:t xml:space="preserve">495-955-22-49, e-mail: </w:t>
      </w:r>
      <w:r w:rsidR="00A24B33">
        <w:fldChar w:fldCharType="begin"/>
      </w:r>
      <w:r w:rsidR="00A24B33" w:rsidRPr="00A24B33">
        <w:rPr>
          <w:lang w:val="en-US"/>
        </w:rPr>
        <w:instrText xml:space="preserve"> HYPERLINK "mailto:anik@ibrae.ac.ru" </w:instrText>
      </w:r>
      <w:r w:rsidR="00A24B33">
        <w:fldChar w:fldCharType="separate"/>
      </w:r>
      <w:r w:rsidRPr="008304CE">
        <w:rPr>
          <w:rStyle w:val="a5"/>
          <w:b w:val="0"/>
          <w:sz w:val="24"/>
          <w:szCs w:val="24"/>
          <w:lang w:val="en-US"/>
        </w:rPr>
        <w:t>anik@ibrae.ac.ru</w:t>
      </w:r>
      <w:r w:rsidR="00A24B33">
        <w:rPr>
          <w:rStyle w:val="a5"/>
          <w:b w:val="0"/>
          <w:sz w:val="24"/>
          <w:szCs w:val="24"/>
          <w:lang w:val="en-US"/>
        </w:rPr>
        <w:fldChar w:fldCharType="end"/>
      </w:r>
      <w:r w:rsidR="00AB6C20" w:rsidRPr="00FF36A7">
        <w:rPr>
          <w:b w:val="0"/>
          <w:sz w:val="24"/>
          <w:szCs w:val="24"/>
          <w:lang w:val="en-US"/>
        </w:rPr>
        <w:t>)</w:t>
      </w:r>
    </w:p>
    <w:p w:rsidR="00AB6C20" w:rsidRPr="00FF36A7" w:rsidRDefault="00FF36A7" w:rsidP="00AB6C20">
      <w:pPr>
        <w:pStyle w:val="3"/>
        <w:shd w:val="clear" w:color="auto" w:fill="FFFFFF"/>
        <w:spacing w:before="0" w:beforeAutospacing="0" w:after="0" w:afterAutospacing="0" w:line="276" w:lineRule="auto"/>
        <w:jc w:val="both"/>
        <w:rPr>
          <w:b w:val="0"/>
          <w:sz w:val="24"/>
          <w:szCs w:val="24"/>
          <w:lang w:val="en-US"/>
        </w:rPr>
      </w:pPr>
      <w:r>
        <w:rPr>
          <w:b w:val="0"/>
          <w:sz w:val="24"/>
          <w:szCs w:val="24"/>
          <w:lang w:val="en-US"/>
        </w:rPr>
        <w:t>Tatyana</w:t>
      </w:r>
      <w:r w:rsidRPr="00FF36A7">
        <w:rPr>
          <w:b w:val="0"/>
          <w:sz w:val="24"/>
          <w:szCs w:val="24"/>
          <w:lang w:val="en-US"/>
        </w:rPr>
        <w:t xml:space="preserve"> </w:t>
      </w:r>
      <w:r>
        <w:rPr>
          <w:b w:val="0"/>
          <w:sz w:val="24"/>
          <w:szCs w:val="24"/>
          <w:lang w:val="en-US"/>
        </w:rPr>
        <w:t xml:space="preserve">I. Blatova </w:t>
      </w:r>
      <w:r w:rsidR="00AB6C20" w:rsidRPr="00FF36A7">
        <w:rPr>
          <w:b w:val="0"/>
          <w:sz w:val="24"/>
          <w:szCs w:val="24"/>
          <w:lang w:val="en-US"/>
        </w:rPr>
        <w:t>(</w:t>
      </w:r>
      <w:r>
        <w:rPr>
          <w:b w:val="0"/>
          <w:sz w:val="24"/>
          <w:szCs w:val="24"/>
          <w:lang w:val="en-US"/>
        </w:rPr>
        <w:t>Tel</w:t>
      </w:r>
      <w:r w:rsidR="00AB6C20" w:rsidRPr="00FF36A7">
        <w:rPr>
          <w:b w:val="0"/>
          <w:sz w:val="24"/>
          <w:szCs w:val="24"/>
          <w:lang w:val="en-US"/>
        </w:rPr>
        <w:t xml:space="preserve">.: </w:t>
      </w:r>
      <w:r w:rsidRPr="00FF36A7">
        <w:rPr>
          <w:b w:val="0"/>
          <w:sz w:val="24"/>
          <w:szCs w:val="24"/>
          <w:lang w:val="en-US"/>
        </w:rPr>
        <w:t xml:space="preserve">+7 </w:t>
      </w:r>
      <w:r w:rsidR="00AB6C20" w:rsidRPr="00FF36A7">
        <w:rPr>
          <w:b w:val="0"/>
          <w:sz w:val="24"/>
          <w:szCs w:val="24"/>
          <w:lang w:val="en-US"/>
        </w:rPr>
        <w:t xml:space="preserve">495-955-22-46, e-mail: </w:t>
      </w:r>
      <w:r w:rsidR="00A24B33">
        <w:fldChar w:fldCharType="begin"/>
      </w:r>
      <w:r w:rsidR="00A24B33" w:rsidRPr="00A24B33">
        <w:rPr>
          <w:lang w:val="en-US"/>
        </w:rPr>
        <w:instrText xml:space="preserve"> HYPERLINK "mailto:blatova@ibrae.ac.ru" </w:instrText>
      </w:r>
      <w:r w:rsidR="00A24B33">
        <w:fldChar w:fldCharType="separate"/>
      </w:r>
      <w:r w:rsidRPr="008304CE">
        <w:rPr>
          <w:rStyle w:val="a5"/>
          <w:b w:val="0"/>
          <w:sz w:val="24"/>
          <w:szCs w:val="24"/>
          <w:lang w:val="en-US"/>
        </w:rPr>
        <w:t>blatova</w:t>
      </w:r>
      <w:r w:rsidRPr="00FF36A7">
        <w:rPr>
          <w:rStyle w:val="a5"/>
          <w:b w:val="0"/>
          <w:sz w:val="24"/>
          <w:szCs w:val="24"/>
          <w:lang w:val="en-US"/>
        </w:rPr>
        <w:t>@</w:t>
      </w:r>
      <w:r w:rsidRPr="008304CE">
        <w:rPr>
          <w:rStyle w:val="a5"/>
          <w:b w:val="0"/>
          <w:sz w:val="24"/>
          <w:szCs w:val="24"/>
          <w:lang w:val="en-US"/>
        </w:rPr>
        <w:t>ibrae</w:t>
      </w:r>
      <w:r w:rsidRPr="00FF36A7">
        <w:rPr>
          <w:rStyle w:val="a5"/>
          <w:b w:val="0"/>
          <w:sz w:val="24"/>
          <w:szCs w:val="24"/>
          <w:lang w:val="en-US"/>
        </w:rPr>
        <w:t>.</w:t>
      </w:r>
      <w:r w:rsidRPr="008304CE">
        <w:rPr>
          <w:rStyle w:val="a5"/>
          <w:b w:val="0"/>
          <w:sz w:val="24"/>
          <w:szCs w:val="24"/>
          <w:lang w:val="en-US"/>
        </w:rPr>
        <w:t>ac</w:t>
      </w:r>
      <w:r w:rsidRPr="00FF36A7">
        <w:rPr>
          <w:rStyle w:val="a5"/>
          <w:b w:val="0"/>
          <w:sz w:val="24"/>
          <w:szCs w:val="24"/>
          <w:lang w:val="en-US"/>
        </w:rPr>
        <w:t>.</w:t>
      </w:r>
      <w:r w:rsidRPr="008304CE">
        <w:rPr>
          <w:rStyle w:val="a5"/>
          <w:b w:val="0"/>
          <w:sz w:val="24"/>
          <w:szCs w:val="24"/>
          <w:lang w:val="en-US"/>
        </w:rPr>
        <w:t>ru</w:t>
      </w:r>
      <w:r w:rsidR="00A24B33">
        <w:rPr>
          <w:rStyle w:val="a5"/>
          <w:b w:val="0"/>
          <w:sz w:val="24"/>
          <w:szCs w:val="24"/>
          <w:lang w:val="en-US"/>
        </w:rPr>
        <w:fldChar w:fldCharType="end"/>
      </w:r>
      <w:r w:rsidR="00AB6C20" w:rsidRPr="00FF36A7">
        <w:rPr>
          <w:b w:val="0"/>
          <w:sz w:val="24"/>
          <w:szCs w:val="24"/>
          <w:lang w:val="en-US"/>
        </w:rPr>
        <w:t>)</w:t>
      </w:r>
    </w:p>
    <w:p w:rsidR="009F1892" w:rsidRPr="00AB6C20" w:rsidRDefault="00932E60" w:rsidP="009F1892">
      <w:pPr>
        <w:pStyle w:val="3"/>
        <w:shd w:val="clear" w:color="auto" w:fill="FFFFFF"/>
        <w:spacing w:before="0" w:beforeAutospacing="0" w:after="0" w:afterAutospacing="0" w:line="276" w:lineRule="auto"/>
        <w:jc w:val="both"/>
        <w:rPr>
          <w:sz w:val="24"/>
          <w:szCs w:val="24"/>
          <w:lang w:val="en-US"/>
        </w:rPr>
      </w:pPr>
      <w:r>
        <w:rPr>
          <w:sz w:val="24"/>
          <w:szCs w:val="24"/>
          <w:lang w:val="en-US"/>
        </w:rPr>
        <w:lastRenderedPageBreak/>
        <w:t>Conference web-site link</w:t>
      </w:r>
      <w:r w:rsidR="009F1892" w:rsidRPr="00AB6C20">
        <w:rPr>
          <w:sz w:val="24"/>
          <w:szCs w:val="24"/>
          <w:lang w:val="en-US"/>
        </w:rPr>
        <w:t>:</w:t>
      </w:r>
    </w:p>
    <w:p w:rsidR="00B12160" w:rsidRPr="003C62B4" w:rsidRDefault="00A24B33" w:rsidP="009F1892">
      <w:pPr>
        <w:pStyle w:val="3"/>
        <w:shd w:val="clear" w:color="auto" w:fill="FFFFFF"/>
        <w:spacing w:before="0" w:beforeAutospacing="0" w:after="200" w:afterAutospacing="0" w:line="276" w:lineRule="auto"/>
        <w:jc w:val="both"/>
        <w:rPr>
          <w:b w:val="0"/>
          <w:sz w:val="24"/>
          <w:szCs w:val="24"/>
          <w:lang w:val="en-US"/>
        </w:rPr>
      </w:pPr>
      <w:r>
        <w:fldChar w:fldCharType="begin"/>
      </w:r>
      <w:r w:rsidRPr="00A24B33">
        <w:rPr>
          <w:lang w:val="en-US"/>
        </w:rPr>
        <w:instrText xml:space="preserve"> HYPERLINK "http://ibrae.ac.ru/contents/213/" </w:instrText>
      </w:r>
      <w:r>
        <w:fldChar w:fldCharType="separate"/>
      </w:r>
      <w:r w:rsidR="00B12160" w:rsidRPr="00B12160">
        <w:rPr>
          <w:rStyle w:val="a5"/>
          <w:b w:val="0"/>
          <w:sz w:val="24"/>
          <w:szCs w:val="24"/>
          <w:lang w:val="en-US"/>
        </w:rPr>
        <w:t>http://ibrae.ac.ru/contents/213/</w:t>
      </w:r>
      <w:r>
        <w:rPr>
          <w:rStyle w:val="a5"/>
          <w:b w:val="0"/>
          <w:sz w:val="24"/>
          <w:szCs w:val="24"/>
          <w:lang w:val="en-US"/>
        </w:rPr>
        <w:fldChar w:fldCharType="end"/>
      </w:r>
    </w:p>
    <w:p w:rsidR="009F1892" w:rsidRPr="00322DB1" w:rsidRDefault="00322DB1" w:rsidP="009F1892">
      <w:pPr>
        <w:pStyle w:val="3"/>
        <w:shd w:val="clear" w:color="auto" w:fill="FFFFFF"/>
        <w:spacing w:before="0" w:beforeAutospacing="0" w:after="200" w:afterAutospacing="0" w:line="276" w:lineRule="auto"/>
        <w:jc w:val="both"/>
        <w:rPr>
          <w:i/>
          <w:sz w:val="24"/>
          <w:szCs w:val="24"/>
          <w:lang w:val="en-US"/>
        </w:rPr>
      </w:pPr>
      <w:proofErr w:type="gramStart"/>
      <w:r>
        <w:rPr>
          <w:i/>
          <w:sz w:val="24"/>
          <w:szCs w:val="24"/>
          <w:lang w:val="en-US"/>
        </w:rPr>
        <w:t>Appendix</w:t>
      </w:r>
      <w:r w:rsidRPr="00322DB1">
        <w:rPr>
          <w:i/>
          <w:sz w:val="24"/>
          <w:szCs w:val="24"/>
          <w:lang w:val="en-US"/>
        </w:rPr>
        <w:t xml:space="preserve"> 1.</w:t>
      </w:r>
      <w:proofErr w:type="gramEnd"/>
      <w:r w:rsidRPr="00322DB1">
        <w:rPr>
          <w:i/>
          <w:sz w:val="24"/>
          <w:szCs w:val="24"/>
          <w:lang w:val="en-US"/>
        </w:rPr>
        <w:t xml:space="preserve"> </w:t>
      </w:r>
      <w:proofErr w:type="gramStart"/>
      <w:r>
        <w:rPr>
          <w:i/>
          <w:sz w:val="24"/>
          <w:szCs w:val="24"/>
          <w:lang w:val="en-US"/>
        </w:rPr>
        <w:t>Registration form</w:t>
      </w:r>
      <w:r w:rsidR="009F1892" w:rsidRPr="00322DB1">
        <w:rPr>
          <w:i/>
          <w:sz w:val="24"/>
          <w:szCs w:val="24"/>
          <w:lang w:val="en-US"/>
        </w:rPr>
        <w:t>.</w:t>
      </w:r>
      <w:proofErr w:type="gramEnd"/>
    </w:p>
    <w:p w:rsidR="0062767A" w:rsidRDefault="00322DB1" w:rsidP="009F1892">
      <w:pPr>
        <w:pStyle w:val="3"/>
        <w:shd w:val="clear" w:color="auto" w:fill="FFFFFF"/>
        <w:spacing w:before="0" w:beforeAutospacing="0" w:after="200" w:afterAutospacing="0" w:line="276" w:lineRule="auto"/>
        <w:jc w:val="both"/>
        <w:rPr>
          <w:i/>
          <w:sz w:val="24"/>
          <w:szCs w:val="24"/>
          <w:lang w:val="en-US"/>
        </w:rPr>
      </w:pPr>
      <w:proofErr w:type="gramStart"/>
      <w:r>
        <w:rPr>
          <w:i/>
          <w:sz w:val="24"/>
          <w:szCs w:val="24"/>
          <w:lang w:val="en-US"/>
        </w:rPr>
        <w:t>Appendix</w:t>
      </w:r>
      <w:r w:rsidR="009F1892" w:rsidRPr="00322DB1">
        <w:rPr>
          <w:i/>
          <w:sz w:val="24"/>
          <w:szCs w:val="24"/>
          <w:lang w:val="en-US"/>
        </w:rPr>
        <w:t xml:space="preserve"> 2.</w:t>
      </w:r>
      <w:proofErr w:type="gramEnd"/>
      <w:r w:rsidR="009F1892" w:rsidRPr="00322DB1">
        <w:rPr>
          <w:i/>
          <w:sz w:val="24"/>
          <w:szCs w:val="24"/>
          <w:lang w:val="en-US"/>
        </w:rPr>
        <w:t xml:space="preserve"> </w:t>
      </w:r>
      <w:proofErr w:type="gramStart"/>
      <w:r w:rsidR="00B26F90">
        <w:rPr>
          <w:i/>
          <w:sz w:val="24"/>
          <w:szCs w:val="24"/>
          <w:lang w:val="en-US"/>
        </w:rPr>
        <w:t xml:space="preserve">Requirements for </w:t>
      </w:r>
      <w:r w:rsidR="0062767A">
        <w:rPr>
          <w:i/>
          <w:sz w:val="24"/>
          <w:szCs w:val="24"/>
          <w:lang w:val="en-US"/>
        </w:rPr>
        <w:t>papers</w:t>
      </w:r>
      <w:r w:rsidR="009F1892" w:rsidRPr="00322DB1">
        <w:rPr>
          <w:i/>
          <w:sz w:val="24"/>
          <w:szCs w:val="24"/>
          <w:lang w:val="en-US"/>
        </w:rPr>
        <w:t>.</w:t>
      </w:r>
      <w:proofErr w:type="gramEnd"/>
    </w:p>
    <w:p w:rsidR="00B26F90" w:rsidRPr="00ED20DA" w:rsidRDefault="00B26F90" w:rsidP="009F1892">
      <w:pPr>
        <w:pStyle w:val="3"/>
        <w:shd w:val="clear" w:color="auto" w:fill="FFFFFF"/>
        <w:spacing w:before="0" w:beforeAutospacing="0" w:after="200" w:afterAutospacing="0" w:line="276" w:lineRule="auto"/>
        <w:jc w:val="both"/>
        <w:rPr>
          <w:i/>
          <w:sz w:val="24"/>
          <w:szCs w:val="24"/>
          <w:lang w:val="en-US"/>
        </w:rPr>
      </w:pPr>
      <w:proofErr w:type="gramStart"/>
      <w:r w:rsidRPr="0026370F">
        <w:rPr>
          <w:i/>
          <w:sz w:val="24"/>
          <w:szCs w:val="24"/>
          <w:lang w:val="en-US"/>
        </w:rPr>
        <w:t>Appendix 3.</w:t>
      </w:r>
      <w:proofErr w:type="gramEnd"/>
      <w:r w:rsidR="00B062F7" w:rsidRPr="0026370F">
        <w:rPr>
          <w:i/>
          <w:sz w:val="24"/>
          <w:szCs w:val="24"/>
          <w:lang w:val="en-US"/>
        </w:rPr>
        <w:t xml:space="preserve"> </w:t>
      </w:r>
      <w:r w:rsidR="0026370F">
        <w:rPr>
          <w:i/>
          <w:sz w:val="24"/>
          <w:szCs w:val="24"/>
          <w:lang w:val="en-US"/>
        </w:rPr>
        <w:t>C</w:t>
      </w:r>
      <w:r w:rsidR="0026370F" w:rsidRPr="0026370F">
        <w:rPr>
          <w:i/>
          <w:sz w:val="24"/>
          <w:szCs w:val="24"/>
          <w:lang w:val="en-US"/>
        </w:rPr>
        <w:t>onference program</w:t>
      </w:r>
    </w:p>
    <w:p w:rsidR="0062767A" w:rsidRDefault="0062767A">
      <w:pPr>
        <w:rPr>
          <w:rFonts w:ascii="Times New Roman" w:eastAsia="Times New Roman" w:hAnsi="Times New Roman" w:cs="Times New Roman"/>
          <w:b/>
          <w:bCs/>
          <w:i/>
          <w:sz w:val="24"/>
          <w:szCs w:val="24"/>
          <w:lang w:val="en-US" w:eastAsia="ru-RU"/>
        </w:rPr>
      </w:pPr>
      <w:r>
        <w:rPr>
          <w:i/>
          <w:sz w:val="24"/>
          <w:szCs w:val="24"/>
          <w:lang w:val="en-US"/>
        </w:rPr>
        <w:br w:type="page"/>
      </w:r>
    </w:p>
    <w:p w:rsidR="0062767A" w:rsidRPr="00322DB1" w:rsidRDefault="0062767A" w:rsidP="0062767A">
      <w:pPr>
        <w:pStyle w:val="3"/>
        <w:shd w:val="clear" w:color="auto" w:fill="FFFFFF"/>
        <w:spacing w:before="0" w:beforeAutospacing="0" w:after="200" w:afterAutospacing="0" w:line="276" w:lineRule="auto"/>
        <w:ind w:left="708"/>
        <w:jc w:val="right"/>
        <w:rPr>
          <w:i/>
          <w:sz w:val="24"/>
          <w:szCs w:val="24"/>
          <w:lang w:val="en-US"/>
        </w:rPr>
      </w:pPr>
      <w:proofErr w:type="gramStart"/>
      <w:r>
        <w:rPr>
          <w:i/>
          <w:sz w:val="24"/>
          <w:szCs w:val="24"/>
          <w:lang w:val="en-US"/>
        </w:rPr>
        <w:lastRenderedPageBreak/>
        <w:t>Appendix</w:t>
      </w:r>
      <w:r w:rsidRPr="00322DB1">
        <w:rPr>
          <w:i/>
          <w:sz w:val="24"/>
          <w:szCs w:val="24"/>
          <w:lang w:val="en-US"/>
        </w:rPr>
        <w:t xml:space="preserve"> 1.</w:t>
      </w:r>
      <w:proofErr w:type="gramEnd"/>
      <w:r w:rsidRPr="00322DB1">
        <w:rPr>
          <w:i/>
          <w:sz w:val="24"/>
          <w:szCs w:val="24"/>
          <w:lang w:val="en-US"/>
        </w:rPr>
        <w:t xml:space="preserve"> </w:t>
      </w:r>
      <w:proofErr w:type="gramStart"/>
      <w:r>
        <w:rPr>
          <w:i/>
          <w:sz w:val="24"/>
          <w:szCs w:val="24"/>
          <w:lang w:val="en-US"/>
        </w:rPr>
        <w:t>Registration form</w:t>
      </w:r>
      <w:r w:rsidRPr="00322DB1">
        <w:rPr>
          <w:i/>
          <w:sz w:val="24"/>
          <w:szCs w:val="24"/>
          <w:lang w:val="en-US"/>
        </w:rPr>
        <w:t>.</w:t>
      </w:r>
      <w:proofErr w:type="gramEnd"/>
    </w:p>
    <w:p w:rsidR="0062767A" w:rsidRPr="0062767A" w:rsidRDefault="0062767A" w:rsidP="0062767A">
      <w:pPr>
        <w:tabs>
          <w:tab w:val="left" w:pos="6804"/>
        </w:tabs>
        <w:autoSpaceDE w:val="0"/>
        <w:autoSpaceDN w:val="0"/>
        <w:adjustRightInd w:val="0"/>
        <w:spacing w:after="0" w:line="240" w:lineRule="auto"/>
        <w:jc w:val="center"/>
        <w:rPr>
          <w:rFonts w:ascii="Times New Roman" w:eastAsia="Times New Roman" w:hAnsi="Times New Roman" w:cs="Times New Roman"/>
          <w:b/>
          <w:bCs/>
          <w:sz w:val="28"/>
          <w:szCs w:val="24"/>
          <w:lang w:val="en-US" w:eastAsia="ru-RU"/>
        </w:rPr>
      </w:pPr>
      <w:r w:rsidRPr="0062767A">
        <w:rPr>
          <w:rFonts w:ascii="Times New Roman" w:eastAsia="Times New Roman" w:hAnsi="Times New Roman" w:cs="Times New Roman"/>
          <w:b/>
          <w:bCs/>
          <w:sz w:val="28"/>
          <w:szCs w:val="24"/>
          <w:lang w:val="en-US" w:eastAsia="ru-RU"/>
        </w:rPr>
        <w:t xml:space="preserve">REGISTRATION FORM </w:t>
      </w:r>
    </w:p>
    <w:p w:rsidR="0062767A" w:rsidRPr="0062767A" w:rsidRDefault="0062767A" w:rsidP="0062767A">
      <w:pPr>
        <w:tabs>
          <w:tab w:val="left" w:pos="6804"/>
        </w:tabs>
        <w:autoSpaceDE w:val="0"/>
        <w:autoSpaceDN w:val="0"/>
        <w:adjustRightInd w:val="0"/>
        <w:spacing w:after="0" w:line="240" w:lineRule="auto"/>
        <w:jc w:val="center"/>
        <w:rPr>
          <w:rFonts w:ascii="Times New Roman" w:eastAsia="Times New Roman" w:hAnsi="Times New Roman" w:cs="Times New Roman"/>
          <w:b/>
          <w:bCs/>
          <w:sz w:val="28"/>
          <w:szCs w:val="24"/>
          <w:lang w:val="en-US" w:eastAsia="ru-RU"/>
        </w:rPr>
      </w:pPr>
      <w:proofErr w:type="gramStart"/>
      <w:r w:rsidRPr="0062767A">
        <w:rPr>
          <w:rFonts w:ascii="Times New Roman" w:eastAsia="Times New Roman" w:hAnsi="Times New Roman" w:cs="Times New Roman"/>
          <w:b/>
          <w:bCs/>
          <w:sz w:val="28"/>
          <w:szCs w:val="24"/>
          <w:lang w:val="en-US" w:eastAsia="ru-RU"/>
        </w:rPr>
        <w:t>for</w:t>
      </w:r>
      <w:proofErr w:type="gramEnd"/>
      <w:r w:rsidRPr="0062767A">
        <w:rPr>
          <w:rFonts w:ascii="Times New Roman" w:eastAsia="Times New Roman" w:hAnsi="Times New Roman" w:cs="Times New Roman"/>
          <w:b/>
          <w:bCs/>
          <w:sz w:val="28"/>
          <w:szCs w:val="24"/>
          <w:lang w:val="en-US" w:eastAsia="ru-RU"/>
        </w:rPr>
        <w:t xml:space="preserve"> the International Conference </w:t>
      </w:r>
    </w:p>
    <w:p w:rsidR="0062767A" w:rsidRPr="0062767A" w:rsidRDefault="0062767A" w:rsidP="0062767A">
      <w:pPr>
        <w:tabs>
          <w:tab w:val="left" w:pos="6804"/>
        </w:tabs>
        <w:autoSpaceDE w:val="0"/>
        <w:autoSpaceDN w:val="0"/>
        <w:adjustRightInd w:val="0"/>
        <w:spacing w:after="0" w:line="240" w:lineRule="auto"/>
        <w:jc w:val="center"/>
        <w:rPr>
          <w:rFonts w:ascii="Times New Roman" w:eastAsia="Calibri" w:hAnsi="Times New Roman" w:cs="Times New Roman"/>
          <w:b/>
          <w:bCs/>
          <w:sz w:val="28"/>
          <w:szCs w:val="28"/>
          <w:lang w:val="en-US" w:eastAsia="ru-RU"/>
        </w:rPr>
      </w:pPr>
      <w:r w:rsidRPr="0062767A">
        <w:rPr>
          <w:rFonts w:ascii="Times New Roman" w:eastAsia="Calibri" w:hAnsi="Times New Roman" w:cs="Times New Roman"/>
          <w:b/>
          <w:bCs/>
          <w:sz w:val="28"/>
          <w:szCs w:val="28"/>
          <w:lang w:val="en-US" w:eastAsia="ru-RU"/>
        </w:rPr>
        <w:t>"Small-sized Nuclear Power Plants (SNPP) - the Current Direction of the Nuclear Power Development"</w:t>
      </w:r>
    </w:p>
    <w:p w:rsidR="0062767A" w:rsidRPr="0062767A" w:rsidRDefault="0062767A" w:rsidP="0062767A">
      <w:pPr>
        <w:tabs>
          <w:tab w:val="left" w:pos="6804"/>
        </w:tabs>
        <w:autoSpaceDE w:val="0"/>
        <w:autoSpaceDN w:val="0"/>
        <w:adjustRightInd w:val="0"/>
        <w:spacing w:after="0" w:line="240" w:lineRule="auto"/>
        <w:jc w:val="center"/>
        <w:rPr>
          <w:rFonts w:ascii="Times New Roman" w:eastAsia="Calibri" w:hAnsi="Times New Roman" w:cs="Times New Roman"/>
          <w:b/>
          <w:bCs/>
          <w:sz w:val="28"/>
          <w:szCs w:val="28"/>
          <w:lang w:val="en-US" w:eastAsia="ru-RU"/>
        </w:rPr>
      </w:pPr>
      <w:r w:rsidRPr="0062767A">
        <w:rPr>
          <w:rFonts w:ascii="Times New Roman" w:eastAsia="Calibri" w:hAnsi="Times New Roman" w:cs="Times New Roman"/>
          <w:b/>
          <w:bCs/>
          <w:sz w:val="28"/>
          <w:szCs w:val="28"/>
          <w:lang w:val="en-US" w:eastAsia="ru-RU"/>
        </w:rPr>
        <w:t>December 03 – 05, 2013</w:t>
      </w:r>
    </w:p>
    <w:p w:rsidR="0062767A" w:rsidRPr="0062767A" w:rsidRDefault="0062767A" w:rsidP="0062767A">
      <w:pPr>
        <w:tabs>
          <w:tab w:val="left" w:pos="6804"/>
        </w:tabs>
        <w:autoSpaceDE w:val="0"/>
        <w:autoSpaceDN w:val="0"/>
        <w:adjustRightInd w:val="0"/>
        <w:spacing w:after="0" w:line="240" w:lineRule="auto"/>
        <w:jc w:val="center"/>
        <w:rPr>
          <w:rFonts w:ascii="Times New Roman" w:eastAsia="Times New Roman" w:hAnsi="Times New Roman" w:cs="Times New Roman"/>
          <w:b/>
          <w:bCs/>
          <w:sz w:val="28"/>
          <w:szCs w:val="28"/>
          <w:lang w:val="en-US" w:eastAsia="ru-RU"/>
        </w:rPr>
      </w:pPr>
      <w:r w:rsidRPr="0062767A">
        <w:rPr>
          <w:rFonts w:ascii="Times New Roman" w:eastAsia="Calibri" w:hAnsi="Times New Roman" w:cs="Times New Roman"/>
          <w:b/>
          <w:bCs/>
          <w:sz w:val="28"/>
          <w:szCs w:val="28"/>
          <w:lang w:val="en-US" w:eastAsia="ru-RU"/>
        </w:rPr>
        <w:t>Moscow, Russia</w:t>
      </w:r>
    </w:p>
    <w:p w:rsidR="0062767A" w:rsidRPr="0062767A" w:rsidRDefault="0062767A" w:rsidP="0062767A">
      <w:pPr>
        <w:tabs>
          <w:tab w:val="left" w:pos="6804"/>
        </w:tabs>
        <w:autoSpaceDE w:val="0"/>
        <w:autoSpaceDN w:val="0"/>
        <w:adjustRightInd w:val="0"/>
        <w:spacing w:after="0" w:line="240" w:lineRule="auto"/>
        <w:jc w:val="center"/>
        <w:rPr>
          <w:rFonts w:ascii="Times New Roman" w:eastAsia="Times New Roman" w:hAnsi="Times New Roman" w:cs="Times New Roman"/>
          <w:b/>
          <w:bCs/>
          <w:sz w:val="16"/>
          <w:szCs w:val="16"/>
          <w:lang w:val="en-US"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5"/>
        <w:gridCol w:w="5766"/>
      </w:tblGrid>
      <w:tr w:rsidR="0062767A" w:rsidRPr="0062767A" w:rsidTr="0062767A">
        <w:trPr>
          <w:trHeight w:val="347"/>
        </w:trPr>
        <w:tc>
          <w:tcPr>
            <w:tcW w:w="1988"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lang w:eastAsia="ru-RU"/>
              </w:rPr>
            </w:pPr>
            <w:proofErr w:type="spellStart"/>
            <w:r w:rsidRPr="0062767A">
              <w:rPr>
                <w:rFonts w:ascii="Times New Roman" w:eastAsia="Times New Roman" w:hAnsi="Times New Roman" w:cs="Times New Roman"/>
                <w:lang w:eastAsia="ru-RU"/>
              </w:rPr>
              <w:t>Full</w:t>
            </w:r>
            <w:proofErr w:type="spellEnd"/>
            <w:r w:rsidRPr="0062767A">
              <w:rPr>
                <w:rFonts w:ascii="Times New Roman" w:eastAsia="Times New Roman" w:hAnsi="Times New Roman" w:cs="Times New Roman"/>
                <w:lang w:eastAsia="ru-RU"/>
              </w:rPr>
              <w:t xml:space="preserve"> </w:t>
            </w:r>
            <w:r w:rsidRPr="0062767A">
              <w:rPr>
                <w:rFonts w:ascii="Times New Roman" w:eastAsia="Times New Roman" w:hAnsi="Times New Roman" w:cs="Times New Roman"/>
                <w:lang w:val="en-US" w:eastAsia="ru-RU"/>
              </w:rPr>
              <w:t>n</w:t>
            </w:r>
            <w:proofErr w:type="spellStart"/>
            <w:r w:rsidRPr="0062767A">
              <w:rPr>
                <w:rFonts w:ascii="Times New Roman" w:eastAsia="Times New Roman" w:hAnsi="Times New Roman" w:cs="Times New Roman"/>
                <w:lang w:eastAsia="ru-RU"/>
              </w:rPr>
              <w:t>ame</w:t>
            </w:r>
            <w:proofErr w:type="spellEnd"/>
          </w:p>
        </w:tc>
        <w:tc>
          <w:tcPr>
            <w:tcW w:w="3012"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lang w:eastAsia="ru-RU"/>
              </w:rPr>
            </w:pPr>
          </w:p>
        </w:tc>
      </w:tr>
      <w:tr w:rsidR="0062767A" w:rsidRPr="0062767A" w:rsidTr="0062767A">
        <w:trPr>
          <w:trHeight w:val="347"/>
        </w:trPr>
        <w:tc>
          <w:tcPr>
            <w:tcW w:w="1988"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lang w:eastAsia="ru-RU"/>
              </w:rPr>
            </w:pPr>
            <w:proofErr w:type="spellStart"/>
            <w:r w:rsidRPr="0062767A">
              <w:rPr>
                <w:rFonts w:ascii="Times New Roman" w:eastAsia="Times New Roman" w:hAnsi="Times New Roman" w:cs="Times New Roman"/>
                <w:lang w:eastAsia="ru-RU"/>
              </w:rPr>
              <w:t>Date</w:t>
            </w:r>
            <w:proofErr w:type="spellEnd"/>
            <w:r w:rsidRPr="0062767A">
              <w:rPr>
                <w:rFonts w:ascii="Times New Roman" w:eastAsia="Times New Roman" w:hAnsi="Times New Roman" w:cs="Times New Roman"/>
                <w:lang w:eastAsia="ru-RU"/>
              </w:rPr>
              <w:t xml:space="preserve"> </w:t>
            </w:r>
            <w:proofErr w:type="spellStart"/>
            <w:r w:rsidRPr="0062767A">
              <w:rPr>
                <w:rFonts w:ascii="Times New Roman" w:eastAsia="Times New Roman" w:hAnsi="Times New Roman" w:cs="Times New Roman"/>
                <w:lang w:eastAsia="ru-RU"/>
              </w:rPr>
              <w:t>of</w:t>
            </w:r>
            <w:proofErr w:type="spellEnd"/>
            <w:r w:rsidRPr="0062767A">
              <w:rPr>
                <w:rFonts w:ascii="Times New Roman" w:eastAsia="Times New Roman" w:hAnsi="Times New Roman" w:cs="Times New Roman"/>
                <w:lang w:eastAsia="ru-RU"/>
              </w:rPr>
              <w:t xml:space="preserve"> </w:t>
            </w:r>
            <w:r w:rsidRPr="0062767A">
              <w:rPr>
                <w:rFonts w:ascii="Times New Roman" w:eastAsia="Times New Roman" w:hAnsi="Times New Roman" w:cs="Times New Roman"/>
                <w:lang w:val="en-US" w:eastAsia="ru-RU"/>
              </w:rPr>
              <w:t>b</w:t>
            </w:r>
            <w:proofErr w:type="spellStart"/>
            <w:r w:rsidRPr="0062767A">
              <w:rPr>
                <w:rFonts w:ascii="Times New Roman" w:eastAsia="Times New Roman" w:hAnsi="Times New Roman" w:cs="Times New Roman"/>
                <w:lang w:eastAsia="ru-RU"/>
              </w:rPr>
              <w:t>irth</w:t>
            </w:r>
            <w:proofErr w:type="spellEnd"/>
          </w:p>
        </w:tc>
        <w:tc>
          <w:tcPr>
            <w:tcW w:w="3012"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lang w:eastAsia="ru-RU"/>
              </w:rPr>
            </w:pPr>
          </w:p>
        </w:tc>
      </w:tr>
      <w:tr w:rsidR="0062767A" w:rsidRPr="00A24B33" w:rsidTr="0062767A">
        <w:trPr>
          <w:trHeight w:val="267"/>
        </w:trPr>
        <w:tc>
          <w:tcPr>
            <w:tcW w:w="1988"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lang w:val="en-US" w:eastAsia="ru-RU"/>
              </w:rPr>
            </w:pPr>
            <w:r w:rsidRPr="0062767A">
              <w:rPr>
                <w:rFonts w:ascii="Times New Roman" w:eastAsia="Times New Roman" w:hAnsi="Times New Roman" w:cs="Times New Roman"/>
                <w:lang w:val="en-US" w:eastAsia="ru-RU"/>
              </w:rPr>
              <w:t>Passport number, date of issue and date of expiration</w:t>
            </w:r>
          </w:p>
        </w:tc>
        <w:tc>
          <w:tcPr>
            <w:tcW w:w="3012"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lang w:val="en-US" w:eastAsia="ru-RU"/>
              </w:rPr>
            </w:pPr>
          </w:p>
        </w:tc>
      </w:tr>
      <w:tr w:rsidR="0062767A" w:rsidRPr="0062767A" w:rsidTr="0062767A">
        <w:trPr>
          <w:trHeight w:val="673"/>
        </w:trPr>
        <w:tc>
          <w:tcPr>
            <w:tcW w:w="1988"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lang w:eastAsia="ru-RU"/>
              </w:rPr>
            </w:pPr>
            <w:r w:rsidRPr="0062767A">
              <w:rPr>
                <w:rFonts w:ascii="Times New Roman" w:eastAsia="Times New Roman" w:hAnsi="Times New Roman" w:cs="Times New Roman"/>
                <w:lang w:val="en-US" w:eastAsia="ru-RU"/>
              </w:rPr>
              <w:t>Address</w:t>
            </w:r>
            <w:r w:rsidRPr="0062767A">
              <w:rPr>
                <w:rFonts w:ascii="Times New Roman" w:eastAsia="Times New Roman" w:hAnsi="Times New Roman" w:cs="Times New Roman"/>
                <w:lang w:eastAsia="ru-RU"/>
              </w:rPr>
              <w:t xml:space="preserve"> </w:t>
            </w:r>
            <w:proofErr w:type="spellStart"/>
            <w:r w:rsidRPr="0062767A">
              <w:rPr>
                <w:rFonts w:ascii="Times New Roman" w:eastAsia="Times New Roman" w:hAnsi="Times New Roman" w:cs="Times New Roman"/>
                <w:lang w:eastAsia="ru-RU"/>
              </w:rPr>
              <w:t>of</w:t>
            </w:r>
            <w:proofErr w:type="spellEnd"/>
            <w:r w:rsidRPr="0062767A">
              <w:rPr>
                <w:rFonts w:ascii="Times New Roman" w:eastAsia="Times New Roman" w:hAnsi="Times New Roman" w:cs="Times New Roman"/>
                <w:lang w:eastAsia="ru-RU"/>
              </w:rPr>
              <w:t xml:space="preserve"> </w:t>
            </w:r>
            <w:r w:rsidRPr="0062767A">
              <w:rPr>
                <w:rFonts w:ascii="Times New Roman" w:eastAsia="Times New Roman" w:hAnsi="Times New Roman" w:cs="Times New Roman"/>
                <w:lang w:val="en-US" w:eastAsia="ru-RU"/>
              </w:rPr>
              <w:t>p</w:t>
            </w:r>
            <w:proofErr w:type="spellStart"/>
            <w:r w:rsidRPr="0062767A">
              <w:rPr>
                <w:rFonts w:ascii="Times New Roman" w:eastAsia="Times New Roman" w:hAnsi="Times New Roman" w:cs="Times New Roman"/>
                <w:lang w:eastAsia="ru-RU"/>
              </w:rPr>
              <w:t>ermanent</w:t>
            </w:r>
            <w:proofErr w:type="spellEnd"/>
            <w:r w:rsidRPr="0062767A">
              <w:rPr>
                <w:rFonts w:ascii="Times New Roman" w:eastAsia="Times New Roman" w:hAnsi="Times New Roman" w:cs="Times New Roman"/>
                <w:lang w:eastAsia="ru-RU"/>
              </w:rPr>
              <w:t xml:space="preserve"> </w:t>
            </w:r>
            <w:r w:rsidRPr="0062767A">
              <w:rPr>
                <w:rFonts w:ascii="Times New Roman" w:eastAsia="Times New Roman" w:hAnsi="Times New Roman" w:cs="Times New Roman"/>
                <w:lang w:val="en-US" w:eastAsia="ru-RU"/>
              </w:rPr>
              <w:t>r</w:t>
            </w:r>
            <w:proofErr w:type="spellStart"/>
            <w:r w:rsidRPr="0062767A">
              <w:rPr>
                <w:rFonts w:ascii="Times New Roman" w:eastAsia="Times New Roman" w:hAnsi="Times New Roman" w:cs="Times New Roman"/>
                <w:lang w:eastAsia="ru-RU"/>
              </w:rPr>
              <w:t>esidence</w:t>
            </w:r>
            <w:proofErr w:type="spellEnd"/>
          </w:p>
        </w:tc>
        <w:tc>
          <w:tcPr>
            <w:tcW w:w="3012"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lang w:eastAsia="ru-RU"/>
              </w:rPr>
            </w:pPr>
          </w:p>
        </w:tc>
      </w:tr>
      <w:tr w:rsidR="0062767A" w:rsidRPr="00A24B33" w:rsidTr="0062767A">
        <w:trPr>
          <w:trHeight w:val="1389"/>
        </w:trPr>
        <w:tc>
          <w:tcPr>
            <w:tcW w:w="1988"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lang w:val="en-US" w:eastAsia="ru-RU"/>
              </w:rPr>
            </w:pPr>
            <w:r w:rsidRPr="0062767A">
              <w:rPr>
                <w:rFonts w:ascii="Times New Roman" w:eastAsia="Times New Roman" w:hAnsi="Times New Roman" w:cs="Times New Roman"/>
                <w:lang w:val="en-US" w:eastAsia="ru-RU"/>
              </w:rPr>
              <w:t>Organization (full name and short name)</w:t>
            </w:r>
          </w:p>
        </w:tc>
        <w:tc>
          <w:tcPr>
            <w:tcW w:w="3012"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lang w:val="en-US" w:eastAsia="ru-RU"/>
              </w:rPr>
            </w:pPr>
          </w:p>
        </w:tc>
      </w:tr>
      <w:tr w:rsidR="0062767A" w:rsidRPr="0062767A" w:rsidTr="0062767A">
        <w:trPr>
          <w:trHeight w:val="418"/>
        </w:trPr>
        <w:tc>
          <w:tcPr>
            <w:tcW w:w="1988"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lang w:eastAsia="ru-RU"/>
              </w:rPr>
            </w:pPr>
            <w:r w:rsidRPr="0062767A">
              <w:rPr>
                <w:rFonts w:ascii="Times New Roman" w:eastAsia="Times New Roman" w:hAnsi="Times New Roman" w:cs="Times New Roman"/>
                <w:lang w:val="en-US" w:eastAsia="ru-RU"/>
              </w:rPr>
              <w:t>P</w:t>
            </w:r>
            <w:proofErr w:type="spellStart"/>
            <w:r w:rsidRPr="0062767A">
              <w:rPr>
                <w:rFonts w:ascii="Times New Roman" w:eastAsia="Times New Roman" w:hAnsi="Times New Roman" w:cs="Times New Roman"/>
                <w:lang w:eastAsia="ru-RU"/>
              </w:rPr>
              <w:t>osition</w:t>
            </w:r>
            <w:proofErr w:type="spellEnd"/>
          </w:p>
        </w:tc>
        <w:tc>
          <w:tcPr>
            <w:tcW w:w="3012"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lang w:eastAsia="ru-RU"/>
              </w:rPr>
            </w:pPr>
          </w:p>
        </w:tc>
      </w:tr>
      <w:tr w:rsidR="0062767A" w:rsidRPr="00A24B33" w:rsidTr="0062767A">
        <w:trPr>
          <w:trHeight w:val="694"/>
        </w:trPr>
        <w:tc>
          <w:tcPr>
            <w:tcW w:w="1988"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lang w:val="en-US" w:eastAsia="ru-RU"/>
              </w:rPr>
            </w:pPr>
            <w:r w:rsidRPr="0062767A">
              <w:rPr>
                <w:rFonts w:ascii="Times New Roman" w:eastAsia="Times New Roman" w:hAnsi="Times New Roman" w:cs="Times New Roman"/>
                <w:lang w:val="en-US" w:eastAsia="ru-RU"/>
              </w:rPr>
              <w:t>Format of participation (speaker, poster presenter, other participant)</w:t>
            </w:r>
          </w:p>
        </w:tc>
        <w:tc>
          <w:tcPr>
            <w:tcW w:w="3012"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lang w:val="en-US" w:eastAsia="ru-RU"/>
              </w:rPr>
            </w:pPr>
          </w:p>
        </w:tc>
      </w:tr>
      <w:tr w:rsidR="0062767A" w:rsidRPr="00A24B33" w:rsidTr="0062767A">
        <w:trPr>
          <w:trHeight w:val="358"/>
        </w:trPr>
        <w:tc>
          <w:tcPr>
            <w:tcW w:w="1988"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lang w:val="en-US" w:eastAsia="ru-RU"/>
              </w:rPr>
            </w:pPr>
            <w:r w:rsidRPr="0062767A">
              <w:rPr>
                <w:rFonts w:ascii="Times New Roman" w:eastAsia="Times New Roman" w:hAnsi="Times New Roman" w:cs="Times New Roman"/>
                <w:lang w:val="en-US" w:eastAsia="ru-RU"/>
              </w:rPr>
              <w:t>Name of presentation, the authors (the speaker name to be indicated)</w:t>
            </w:r>
          </w:p>
        </w:tc>
        <w:tc>
          <w:tcPr>
            <w:tcW w:w="3012"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lang w:val="en-US" w:eastAsia="ru-RU"/>
              </w:rPr>
            </w:pPr>
          </w:p>
        </w:tc>
      </w:tr>
      <w:tr w:rsidR="0062767A" w:rsidRPr="00A24B33" w:rsidTr="0062767A">
        <w:trPr>
          <w:trHeight w:val="1042"/>
        </w:trPr>
        <w:tc>
          <w:tcPr>
            <w:tcW w:w="1988"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lang w:val="en-US" w:eastAsia="ru-RU"/>
              </w:rPr>
            </w:pPr>
            <w:r w:rsidRPr="0062767A">
              <w:rPr>
                <w:rFonts w:ascii="Times New Roman" w:eastAsia="Times New Roman" w:hAnsi="Times New Roman" w:cs="Times New Roman"/>
                <w:lang w:val="en-US" w:eastAsia="ru-RU"/>
              </w:rPr>
              <w:t>Legal and postal address of your organization (if different)</w:t>
            </w:r>
          </w:p>
        </w:tc>
        <w:tc>
          <w:tcPr>
            <w:tcW w:w="3012"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lang w:val="en-US" w:eastAsia="ru-RU"/>
              </w:rPr>
            </w:pPr>
          </w:p>
        </w:tc>
      </w:tr>
      <w:tr w:rsidR="0062767A" w:rsidRPr="0062767A" w:rsidTr="0062767A">
        <w:trPr>
          <w:trHeight w:val="347"/>
        </w:trPr>
        <w:tc>
          <w:tcPr>
            <w:tcW w:w="1988"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lang w:val="en-US" w:eastAsia="ru-RU"/>
              </w:rPr>
            </w:pPr>
            <w:r w:rsidRPr="0062767A">
              <w:rPr>
                <w:rFonts w:ascii="Times New Roman" w:eastAsia="Times New Roman" w:hAnsi="Times New Roman" w:cs="Times New Roman"/>
                <w:lang w:val="en-US" w:eastAsia="ru-RU"/>
              </w:rPr>
              <w:t>Telephone number</w:t>
            </w:r>
          </w:p>
        </w:tc>
        <w:tc>
          <w:tcPr>
            <w:tcW w:w="3012"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lang w:eastAsia="ru-RU"/>
              </w:rPr>
            </w:pPr>
          </w:p>
        </w:tc>
      </w:tr>
      <w:tr w:rsidR="0062767A" w:rsidRPr="0062767A" w:rsidTr="0062767A">
        <w:trPr>
          <w:trHeight w:val="347"/>
        </w:trPr>
        <w:tc>
          <w:tcPr>
            <w:tcW w:w="1988"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lang w:val="en-US" w:eastAsia="ru-RU"/>
              </w:rPr>
            </w:pPr>
            <w:r w:rsidRPr="0062767A">
              <w:rPr>
                <w:rFonts w:ascii="Times New Roman" w:eastAsia="Times New Roman" w:hAnsi="Times New Roman" w:cs="Times New Roman"/>
                <w:lang w:val="en-US" w:eastAsia="ru-RU"/>
              </w:rPr>
              <w:t>Cell phone number</w:t>
            </w:r>
          </w:p>
        </w:tc>
        <w:tc>
          <w:tcPr>
            <w:tcW w:w="3012"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lang w:eastAsia="ru-RU"/>
              </w:rPr>
            </w:pPr>
          </w:p>
        </w:tc>
      </w:tr>
      <w:tr w:rsidR="0062767A" w:rsidRPr="0062767A" w:rsidTr="0062767A">
        <w:trPr>
          <w:trHeight w:val="325"/>
        </w:trPr>
        <w:tc>
          <w:tcPr>
            <w:tcW w:w="1988"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lang w:val="en-US" w:eastAsia="ru-RU"/>
              </w:rPr>
            </w:pPr>
            <w:r w:rsidRPr="0062767A">
              <w:rPr>
                <w:rFonts w:ascii="Times New Roman" w:eastAsia="Times New Roman" w:hAnsi="Times New Roman" w:cs="Times New Roman"/>
                <w:lang w:val="en-US" w:eastAsia="ru-RU"/>
              </w:rPr>
              <w:t>Facsimile Number</w:t>
            </w:r>
          </w:p>
        </w:tc>
        <w:tc>
          <w:tcPr>
            <w:tcW w:w="3012"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lang w:eastAsia="ru-RU"/>
              </w:rPr>
            </w:pPr>
          </w:p>
        </w:tc>
      </w:tr>
      <w:tr w:rsidR="0062767A" w:rsidRPr="0062767A" w:rsidTr="0062767A">
        <w:trPr>
          <w:trHeight w:val="347"/>
        </w:trPr>
        <w:tc>
          <w:tcPr>
            <w:tcW w:w="1988"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lang w:val="en-US" w:eastAsia="ru-RU"/>
              </w:rPr>
            </w:pPr>
            <w:r w:rsidRPr="0062767A">
              <w:rPr>
                <w:rFonts w:ascii="Times New Roman" w:eastAsia="Times New Roman" w:hAnsi="Times New Roman" w:cs="Times New Roman"/>
                <w:lang w:val="en-US" w:eastAsia="ru-RU"/>
              </w:rPr>
              <w:t>Email address</w:t>
            </w:r>
          </w:p>
        </w:tc>
        <w:tc>
          <w:tcPr>
            <w:tcW w:w="3012"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lang w:eastAsia="ru-RU"/>
              </w:rPr>
            </w:pPr>
          </w:p>
        </w:tc>
      </w:tr>
      <w:tr w:rsidR="0062767A" w:rsidRPr="0062767A" w:rsidTr="0062767A">
        <w:trPr>
          <w:trHeight w:val="760"/>
        </w:trPr>
        <w:tc>
          <w:tcPr>
            <w:tcW w:w="1988"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lang w:val="en-US" w:eastAsia="ru-RU"/>
              </w:rPr>
            </w:pPr>
            <w:r w:rsidRPr="0062767A">
              <w:rPr>
                <w:rFonts w:ascii="Times New Roman" w:eastAsia="Times New Roman" w:hAnsi="Times New Roman" w:cs="Times New Roman"/>
                <w:lang w:val="en-US" w:eastAsia="ru-RU"/>
              </w:rPr>
              <w:t>Where to send the invoice for payment</w:t>
            </w:r>
          </w:p>
          <w:p w:rsidR="0062767A" w:rsidRPr="0062767A" w:rsidRDefault="0062767A" w:rsidP="0062767A">
            <w:pPr>
              <w:spacing w:after="0" w:line="240" w:lineRule="auto"/>
              <w:rPr>
                <w:rFonts w:ascii="Times New Roman" w:eastAsia="Times New Roman" w:hAnsi="Times New Roman" w:cs="Times New Roman"/>
                <w:lang w:val="en-US" w:eastAsia="ru-RU"/>
              </w:rPr>
            </w:pPr>
            <w:r w:rsidRPr="0062767A">
              <w:rPr>
                <w:rFonts w:ascii="Times New Roman" w:eastAsia="Times New Roman" w:hAnsi="Times New Roman" w:cs="Times New Roman"/>
                <w:lang w:val="en-US" w:eastAsia="ru-RU"/>
              </w:rPr>
              <w:t>(fax, email)</w:t>
            </w:r>
          </w:p>
        </w:tc>
        <w:tc>
          <w:tcPr>
            <w:tcW w:w="3012"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lang w:val="en-US" w:eastAsia="ru-RU"/>
              </w:rPr>
            </w:pPr>
          </w:p>
        </w:tc>
      </w:tr>
      <w:tr w:rsidR="0062767A" w:rsidRPr="0062767A" w:rsidTr="0062767A">
        <w:trPr>
          <w:trHeight w:val="707"/>
        </w:trPr>
        <w:tc>
          <w:tcPr>
            <w:tcW w:w="1988"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lang w:val="en-US" w:eastAsia="ru-RU"/>
              </w:rPr>
            </w:pPr>
            <w:r w:rsidRPr="0062767A">
              <w:rPr>
                <w:rFonts w:ascii="Times New Roman" w:eastAsia="Times New Roman" w:hAnsi="Times New Roman" w:cs="Times New Roman"/>
                <w:lang w:val="en-US" w:eastAsia="ru-RU"/>
              </w:rPr>
              <w:t>Need for hotel reservation*</w:t>
            </w:r>
          </w:p>
        </w:tc>
        <w:tc>
          <w:tcPr>
            <w:tcW w:w="3012"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lang w:eastAsia="ru-RU"/>
              </w:rPr>
            </w:pPr>
          </w:p>
        </w:tc>
      </w:tr>
      <w:tr w:rsidR="0062767A" w:rsidRPr="00A24B33" w:rsidTr="0062767A">
        <w:trPr>
          <w:trHeight w:val="417"/>
        </w:trPr>
        <w:tc>
          <w:tcPr>
            <w:tcW w:w="1988"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lang w:val="en-US" w:eastAsia="ru-RU"/>
              </w:rPr>
            </w:pPr>
            <w:r w:rsidRPr="0062767A">
              <w:rPr>
                <w:rFonts w:ascii="Times New Roman" w:eastAsia="Times New Roman" w:hAnsi="Times New Roman" w:cs="Times New Roman"/>
                <w:lang w:val="en-US" w:eastAsia="ru-RU"/>
              </w:rPr>
              <w:t>Tentative dates of: arrival/departure</w:t>
            </w:r>
          </w:p>
        </w:tc>
        <w:tc>
          <w:tcPr>
            <w:tcW w:w="3012"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lang w:val="en-US" w:eastAsia="ru-RU"/>
              </w:rPr>
            </w:pPr>
          </w:p>
        </w:tc>
      </w:tr>
      <w:tr w:rsidR="0062767A" w:rsidRPr="0062767A" w:rsidTr="0062767A">
        <w:trPr>
          <w:trHeight w:val="417"/>
        </w:trPr>
        <w:tc>
          <w:tcPr>
            <w:tcW w:w="1988"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sz w:val="28"/>
                <w:szCs w:val="24"/>
                <w:lang w:val="en-US" w:eastAsia="ru-RU"/>
              </w:rPr>
            </w:pPr>
            <w:r w:rsidRPr="0062767A">
              <w:rPr>
                <w:rFonts w:ascii="Times New Roman" w:eastAsia="Times New Roman" w:hAnsi="Times New Roman" w:cs="Times New Roman"/>
                <w:lang w:val="en-US" w:eastAsia="ru-RU"/>
              </w:rPr>
              <w:t>Need for visa support</w:t>
            </w:r>
          </w:p>
        </w:tc>
        <w:tc>
          <w:tcPr>
            <w:tcW w:w="3012" w:type="pct"/>
            <w:tcBorders>
              <w:top w:val="single" w:sz="4" w:space="0" w:color="auto"/>
              <w:left w:val="single" w:sz="4" w:space="0" w:color="auto"/>
              <w:bottom w:val="single" w:sz="4" w:space="0" w:color="auto"/>
              <w:right w:val="single" w:sz="4" w:space="0" w:color="auto"/>
            </w:tcBorders>
          </w:tcPr>
          <w:p w:rsidR="0062767A" w:rsidRPr="0062767A" w:rsidRDefault="0062767A" w:rsidP="0062767A">
            <w:pPr>
              <w:spacing w:after="0" w:line="240" w:lineRule="auto"/>
              <w:rPr>
                <w:rFonts w:ascii="Times New Roman" w:eastAsia="Times New Roman" w:hAnsi="Times New Roman" w:cs="Times New Roman"/>
                <w:sz w:val="28"/>
                <w:szCs w:val="24"/>
                <w:lang w:eastAsia="ru-RU"/>
              </w:rPr>
            </w:pPr>
          </w:p>
        </w:tc>
      </w:tr>
    </w:tbl>
    <w:p w:rsidR="0062767A" w:rsidRPr="0062767A" w:rsidRDefault="0062767A" w:rsidP="0062767A">
      <w:pPr>
        <w:spacing w:after="0" w:line="240" w:lineRule="auto"/>
        <w:rPr>
          <w:rFonts w:ascii="Times New Roman" w:eastAsia="Times New Roman" w:hAnsi="Times New Roman" w:cs="Times New Roman"/>
          <w:sz w:val="16"/>
          <w:szCs w:val="16"/>
          <w:lang w:val="en-US" w:eastAsia="ru-RU"/>
        </w:rPr>
      </w:pPr>
    </w:p>
    <w:p w:rsidR="0062767A" w:rsidRPr="0062767A" w:rsidRDefault="0062767A" w:rsidP="0062767A">
      <w:pPr>
        <w:spacing w:after="0" w:line="240" w:lineRule="auto"/>
        <w:rPr>
          <w:rFonts w:ascii="Times New Roman" w:eastAsia="Times New Roman" w:hAnsi="Times New Roman" w:cs="Times New Roman"/>
          <w:sz w:val="16"/>
          <w:szCs w:val="16"/>
          <w:lang w:val="en-US" w:eastAsia="ru-RU"/>
        </w:rPr>
      </w:pPr>
    </w:p>
    <w:p w:rsidR="0062767A" w:rsidRPr="0062767A" w:rsidRDefault="0062767A" w:rsidP="0062767A">
      <w:pPr>
        <w:spacing w:after="0" w:line="240" w:lineRule="auto"/>
        <w:rPr>
          <w:rFonts w:ascii="Times New Roman" w:eastAsia="Times New Roman" w:hAnsi="Times New Roman" w:cs="Times New Roman"/>
          <w:sz w:val="16"/>
          <w:szCs w:val="16"/>
          <w:lang w:val="en-US" w:eastAsia="ru-RU"/>
        </w:rPr>
      </w:pPr>
      <w:r w:rsidRPr="0062767A">
        <w:rPr>
          <w:rFonts w:ascii="Times New Roman" w:eastAsia="Times New Roman" w:hAnsi="Times New Roman" w:cs="Times New Roman"/>
          <w:sz w:val="16"/>
          <w:szCs w:val="16"/>
          <w:lang w:val="en-US" w:eastAsia="ru-RU"/>
        </w:rPr>
        <w:t xml:space="preserve">*Only rooms at </w:t>
      </w:r>
      <w:proofErr w:type="spellStart"/>
      <w:r w:rsidRPr="0062767A">
        <w:rPr>
          <w:rFonts w:ascii="Times New Roman" w:eastAsia="Times New Roman" w:hAnsi="Times New Roman" w:cs="Times New Roman"/>
          <w:sz w:val="16"/>
          <w:szCs w:val="16"/>
          <w:lang w:val="en-US" w:eastAsia="ru-RU"/>
        </w:rPr>
        <w:t>Danilovskaya</w:t>
      </w:r>
      <w:proofErr w:type="spellEnd"/>
      <w:r w:rsidRPr="0062767A">
        <w:rPr>
          <w:rFonts w:ascii="Times New Roman" w:eastAsia="Times New Roman" w:hAnsi="Times New Roman" w:cs="Times New Roman"/>
          <w:sz w:val="16"/>
          <w:szCs w:val="16"/>
          <w:lang w:val="en-US" w:eastAsia="ru-RU"/>
        </w:rPr>
        <w:t xml:space="preserve"> hotel (address: </w:t>
      </w:r>
      <w:proofErr w:type="spellStart"/>
      <w:r w:rsidRPr="0062767A">
        <w:rPr>
          <w:rFonts w:ascii="Times New Roman" w:eastAsia="Times New Roman" w:hAnsi="Times New Roman" w:cs="Times New Roman"/>
          <w:sz w:val="16"/>
          <w:szCs w:val="16"/>
          <w:lang w:val="en-US" w:eastAsia="ru-RU"/>
        </w:rPr>
        <w:t>B.Starodanilivskiy</w:t>
      </w:r>
      <w:proofErr w:type="spellEnd"/>
      <w:r w:rsidRPr="0062767A">
        <w:rPr>
          <w:rFonts w:ascii="Times New Roman" w:eastAsia="Times New Roman" w:hAnsi="Times New Roman" w:cs="Times New Roman"/>
          <w:sz w:val="16"/>
          <w:szCs w:val="16"/>
          <w:lang w:val="en-US" w:eastAsia="ru-RU"/>
        </w:rPr>
        <w:t>, 5 close to ‘</w:t>
      </w:r>
      <w:proofErr w:type="spellStart"/>
      <w:r w:rsidRPr="0062767A">
        <w:rPr>
          <w:rFonts w:ascii="Times New Roman" w:eastAsia="Times New Roman" w:hAnsi="Times New Roman" w:cs="Times New Roman"/>
          <w:sz w:val="16"/>
          <w:szCs w:val="16"/>
          <w:lang w:val="en-US" w:eastAsia="ru-RU"/>
        </w:rPr>
        <w:t>Tulskaya</w:t>
      </w:r>
      <w:proofErr w:type="spellEnd"/>
      <w:r w:rsidRPr="0062767A">
        <w:rPr>
          <w:rFonts w:ascii="Times New Roman" w:eastAsia="Times New Roman" w:hAnsi="Times New Roman" w:cs="Times New Roman"/>
          <w:sz w:val="16"/>
          <w:szCs w:val="16"/>
          <w:lang w:val="en-US" w:eastAsia="ru-RU"/>
        </w:rPr>
        <w:t>’ metro station) are booked from where transport to the Conference area and back will be organized</w:t>
      </w:r>
    </w:p>
    <w:p w:rsidR="0062767A" w:rsidRDefault="0062767A">
      <w:pPr>
        <w:rPr>
          <w:rFonts w:ascii="Times New Roman" w:eastAsia="Times New Roman" w:hAnsi="Times New Roman" w:cs="Times New Roman"/>
          <w:b/>
          <w:bCs/>
          <w:i/>
          <w:sz w:val="24"/>
          <w:szCs w:val="24"/>
          <w:lang w:val="en-US" w:eastAsia="ru-RU"/>
        </w:rPr>
      </w:pPr>
      <w:r>
        <w:rPr>
          <w:i/>
          <w:sz w:val="24"/>
          <w:szCs w:val="24"/>
          <w:lang w:val="en-US"/>
        </w:rPr>
        <w:br w:type="page"/>
      </w:r>
    </w:p>
    <w:p w:rsidR="0062767A" w:rsidRDefault="0062767A" w:rsidP="0062767A">
      <w:pPr>
        <w:pStyle w:val="3"/>
        <w:shd w:val="clear" w:color="auto" w:fill="FFFFFF"/>
        <w:spacing w:before="0" w:beforeAutospacing="0" w:after="200" w:afterAutospacing="0" w:line="276" w:lineRule="auto"/>
        <w:jc w:val="right"/>
        <w:rPr>
          <w:i/>
          <w:sz w:val="24"/>
          <w:szCs w:val="24"/>
          <w:lang w:val="en-US"/>
        </w:rPr>
      </w:pPr>
      <w:proofErr w:type="gramStart"/>
      <w:r>
        <w:rPr>
          <w:i/>
          <w:sz w:val="24"/>
          <w:szCs w:val="24"/>
          <w:lang w:val="en-US"/>
        </w:rPr>
        <w:lastRenderedPageBreak/>
        <w:t>Appendix</w:t>
      </w:r>
      <w:r w:rsidRPr="00322DB1">
        <w:rPr>
          <w:i/>
          <w:sz w:val="24"/>
          <w:szCs w:val="24"/>
          <w:lang w:val="en-US"/>
        </w:rPr>
        <w:t xml:space="preserve"> 2.</w:t>
      </w:r>
      <w:proofErr w:type="gramEnd"/>
      <w:r w:rsidRPr="00322DB1">
        <w:rPr>
          <w:i/>
          <w:sz w:val="24"/>
          <w:szCs w:val="24"/>
          <w:lang w:val="en-US"/>
        </w:rPr>
        <w:t xml:space="preserve"> </w:t>
      </w:r>
      <w:proofErr w:type="gramStart"/>
      <w:r>
        <w:rPr>
          <w:i/>
          <w:sz w:val="24"/>
          <w:szCs w:val="24"/>
          <w:lang w:val="en-US"/>
        </w:rPr>
        <w:t>Requirements for papers</w:t>
      </w:r>
      <w:r w:rsidRPr="00322DB1">
        <w:rPr>
          <w:i/>
          <w:sz w:val="24"/>
          <w:szCs w:val="24"/>
          <w:lang w:val="en-US"/>
        </w:rPr>
        <w:t>.</w:t>
      </w:r>
      <w:proofErr w:type="gramEnd"/>
    </w:p>
    <w:p w:rsidR="0062767A" w:rsidRPr="0062767A" w:rsidRDefault="0062767A" w:rsidP="0062767A">
      <w:pPr>
        <w:spacing w:after="0" w:line="240" w:lineRule="auto"/>
        <w:rPr>
          <w:rFonts w:ascii="Times New Roman" w:eastAsia="Times New Roman" w:hAnsi="Times New Roman" w:cs="Times New Roman"/>
          <w:sz w:val="24"/>
          <w:szCs w:val="24"/>
          <w:lang w:val="en-US"/>
        </w:rPr>
      </w:pPr>
      <w:r w:rsidRPr="008A60D0">
        <w:rPr>
          <w:rFonts w:ascii="Times New Roman" w:eastAsia="Times New Roman" w:hAnsi="Times New Roman" w:cs="Times New Roman"/>
          <w:b/>
          <w:sz w:val="28"/>
          <w:szCs w:val="28"/>
          <w:lang w:val="en-US"/>
        </w:rPr>
        <w:t>Requirements for Papers</w:t>
      </w:r>
      <w:r w:rsidRPr="008A60D0">
        <w:rPr>
          <w:rFonts w:ascii="Times New Roman" w:eastAsia="Times New Roman" w:hAnsi="Times New Roman" w:cs="Times New Roman"/>
          <w:b/>
          <w:sz w:val="28"/>
          <w:szCs w:val="28"/>
          <w:lang w:val="en-US"/>
        </w:rPr>
        <w:br/>
      </w:r>
      <w:r w:rsidRPr="008A60D0">
        <w:rPr>
          <w:rFonts w:ascii="Times New Roman" w:eastAsia="Times New Roman" w:hAnsi="Times New Roman" w:cs="Times New Roman"/>
          <w:lang w:val="en-US"/>
        </w:rPr>
        <w:br/>
      </w:r>
      <w:r w:rsidRPr="0062767A">
        <w:rPr>
          <w:rFonts w:ascii="Times New Roman" w:eastAsia="Times New Roman" w:hAnsi="Times New Roman" w:cs="Times New Roman"/>
          <w:lang w:val="en-US"/>
        </w:rPr>
        <w:t>The texts are presented in the form of files in MS Word format. The document is of standard A4 size (210x297 mm). The desired amount of material is up to 10 pages, including the title, information about authors, tables and figures (if any).</w:t>
      </w:r>
      <w:r w:rsidRPr="0062767A">
        <w:rPr>
          <w:rFonts w:ascii="Times New Roman" w:eastAsia="Times New Roman" w:hAnsi="Times New Roman" w:cs="Times New Roman"/>
          <w:lang w:val="en-US"/>
        </w:rPr>
        <w:br/>
        <w:t>Do not use the select text color. The main text is recommended to be typed in Times New Roman. The formulas are typeset using the Equation Editor (Math Type) and are to be in an editable form (the template file for formulas Math Type preference file is attached to the letter, with which you can format the formula in the document).</w:t>
      </w:r>
      <w:r w:rsidRPr="0062767A">
        <w:rPr>
          <w:rFonts w:ascii="Times New Roman" w:eastAsia="Times New Roman" w:hAnsi="Times New Roman" w:cs="Times New Roman"/>
          <w:lang w:val="en-US"/>
        </w:rPr>
        <w:br/>
      </w:r>
    </w:p>
    <w:p w:rsidR="0062767A" w:rsidRPr="008A60D0" w:rsidRDefault="0062767A" w:rsidP="0062767A">
      <w:pPr>
        <w:spacing w:after="0" w:line="240" w:lineRule="auto"/>
        <w:rPr>
          <w:rFonts w:ascii="Times New Roman" w:eastAsia="Times New Roman" w:hAnsi="Times New Roman" w:cs="Times New Roman"/>
          <w:b/>
          <w:i/>
          <w:sz w:val="28"/>
          <w:szCs w:val="28"/>
          <w:lang w:val="en-US"/>
        </w:rPr>
      </w:pPr>
      <w:r w:rsidRPr="008A60D0">
        <w:rPr>
          <w:rFonts w:ascii="Times New Roman" w:eastAsia="Times New Roman" w:hAnsi="Times New Roman" w:cs="Times New Roman"/>
          <w:b/>
          <w:i/>
          <w:sz w:val="28"/>
          <w:szCs w:val="28"/>
          <w:lang w:val="en-US"/>
        </w:rPr>
        <w:t>Illustrations</w:t>
      </w:r>
    </w:p>
    <w:p w:rsidR="0062767A" w:rsidRPr="0062767A" w:rsidRDefault="0062767A" w:rsidP="0062767A">
      <w:pPr>
        <w:spacing w:after="0" w:line="240" w:lineRule="auto"/>
        <w:rPr>
          <w:rFonts w:ascii="Times New Roman" w:eastAsia="Times New Roman" w:hAnsi="Times New Roman" w:cs="Times New Roman"/>
          <w:lang w:val="en-US"/>
        </w:rPr>
      </w:pPr>
      <w:r w:rsidRPr="008A60D0">
        <w:rPr>
          <w:rFonts w:ascii="Times New Roman" w:eastAsia="Times New Roman" w:hAnsi="Times New Roman" w:cs="Times New Roman"/>
          <w:lang w:val="en-US"/>
        </w:rPr>
        <w:br/>
      </w:r>
      <w:r w:rsidRPr="0062767A">
        <w:rPr>
          <w:rFonts w:ascii="Times New Roman" w:eastAsia="Times New Roman" w:hAnsi="Times New Roman" w:cs="Times New Roman"/>
          <w:lang w:val="en-US"/>
        </w:rPr>
        <w:t>Illustrative material should be sent in separate files, with the number of the picture in the file name, and in the main text the illustrations are to be placed in the right places with captions.</w:t>
      </w:r>
      <w:r w:rsidRPr="0062767A">
        <w:rPr>
          <w:rFonts w:ascii="Times New Roman" w:eastAsia="Times New Roman" w:hAnsi="Times New Roman" w:cs="Times New Roman"/>
          <w:lang w:val="en-US"/>
        </w:rPr>
        <w:br/>
        <w:t>If the author has the original files of charts and graphs along with the original data from which they are created, it is strongly recommended to submit them for the single format adjustment. The preferred format for charts and graphs - Microsoft Excel (*.</w:t>
      </w:r>
      <w:proofErr w:type="spellStart"/>
      <w:r w:rsidRPr="0062767A">
        <w:rPr>
          <w:rFonts w:ascii="Times New Roman" w:eastAsia="Times New Roman" w:hAnsi="Times New Roman" w:cs="Times New Roman"/>
          <w:lang w:val="en-US"/>
        </w:rPr>
        <w:t>Xls</w:t>
      </w:r>
      <w:proofErr w:type="spellEnd"/>
      <w:r w:rsidRPr="0062767A">
        <w:rPr>
          <w:rFonts w:ascii="Times New Roman" w:eastAsia="Times New Roman" w:hAnsi="Times New Roman" w:cs="Times New Roman"/>
          <w:lang w:val="en-US"/>
        </w:rPr>
        <w:t>), Windows Metafile (*.</w:t>
      </w:r>
      <w:proofErr w:type="spellStart"/>
      <w:r w:rsidRPr="0062767A">
        <w:rPr>
          <w:rFonts w:ascii="Times New Roman" w:eastAsia="Times New Roman" w:hAnsi="Times New Roman" w:cs="Times New Roman"/>
          <w:lang w:val="en-US"/>
        </w:rPr>
        <w:t>Wmf</w:t>
      </w:r>
      <w:proofErr w:type="spellEnd"/>
      <w:r w:rsidRPr="0062767A">
        <w:rPr>
          <w:rFonts w:ascii="Times New Roman" w:eastAsia="Times New Roman" w:hAnsi="Times New Roman" w:cs="Times New Roman"/>
          <w:lang w:val="en-US"/>
        </w:rPr>
        <w:t>) or Encapsulated Postscript (*.</w:t>
      </w:r>
      <w:proofErr w:type="spellStart"/>
      <w:r w:rsidRPr="0062767A">
        <w:rPr>
          <w:rFonts w:ascii="Times New Roman" w:eastAsia="Times New Roman" w:hAnsi="Times New Roman" w:cs="Times New Roman"/>
          <w:lang w:val="en-US"/>
        </w:rPr>
        <w:t>Eps</w:t>
      </w:r>
      <w:proofErr w:type="spellEnd"/>
      <w:r w:rsidRPr="0062767A">
        <w:rPr>
          <w:rFonts w:ascii="Times New Roman" w:eastAsia="Times New Roman" w:hAnsi="Times New Roman" w:cs="Times New Roman"/>
          <w:lang w:val="en-US"/>
        </w:rPr>
        <w:t>), for photos and images - JPEG (*.Jpg), TIFF (*.</w:t>
      </w:r>
      <w:proofErr w:type="spellStart"/>
      <w:r w:rsidRPr="0062767A">
        <w:rPr>
          <w:rFonts w:ascii="Times New Roman" w:eastAsia="Times New Roman" w:hAnsi="Times New Roman" w:cs="Times New Roman"/>
          <w:lang w:val="en-US"/>
        </w:rPr>
        <w:t>Tif</w:t>
      </w:r>
      <w:proofErr w:type="spellEnd"/>
      <w:r w:rsidRPr="0062767A">
        <w:rPr>
          <w:rFonts w:ascii="Times New Roman" w:eastAsia="Times New Roman" w:hAnsi="Times New Roman" w:cs="Times New Roman"/>
          <w:lang w:val="en-US"/>
        </w:rPr>
        <w:t>), Encapsulated Postscript (*.</w:t>
      </w:r>
      <w:proofErr w:type="spellStart"/>
      <w:r w:rsidRPr="0062767A">
        <w:rPr>
          <w:rFonts w:ascii="Times New Roman" w:eastAsia="Times New Roman" w:hAnsi="Times New Roman" w:cs="Times New Roman"/>
          <w:lang w:val="en-US"/>
        </w:rPr>
        <w:t>eps</w:t>
      </w:r>
      <w:proofErr w:type="spellEnd"/>
      <w:r w:rsidRPr="0062767A">
        <w:rPr>
          <w:rFonts w:ascii="Times New Roman" w:eastAsia="Times New Roman" w:hAnsi="Times New Roman" w:cs="Times New Roman"/>
          <w:lang w:val="en-US"/>
        </w:rPr>
        <w:t>), the actual size of the pictures (drawings) should have a resolution of at least 300 dpi (dots per inch) in the RGB color space, or Grayscale.</w:t>
      </w:r>
      <w:r w:rsidRPr="0062767A">
        <w:rPr>
          <w:rFonts w:ascii="Times New Roman" w:eastAsia="Times New Roman" w:hAnsi="Times New Roman" w:cs="Times New Roman"/>
          <w:lang w:val="en-US"/>
        </w:rPr>
        <w:br/>
      </w:r>
    </w:p>
    <w:p w:rsidR="0062767A" w:rsidRPr="008A60D0" w:rsidRDefault="0062767A" w:rsidP="0062767A">
      <w:pPr>
        <w:spacing w:after="0" w:line="240" w:lineRule="auto"/>
        <w:rPr>
          <w:rFonts w:ascii="Times New Roman" w:eastAsia="Times New Roman" w:hAnsi="Times New Roman" w:cs="Times New Roman"/>
          <w:b/>
          <w:i/>
          <w:sz w:val="28"/>
          <w:szCs w:val="28"/>
          <w:lang w:val="en-US"/>
        </w:rPr>
      </w:pPr>
      <w:r w:rsidRPr="008A60D0">
        <w:rPr>
          <w:rFonts w:ascii="Times New Roman" w:eastAsia="Times New Roman" w:hAnsi="Times New Roman" w:cs="Times New Roman"/>
          <w:b/>
          <w:i/>
          <w:sz w:val="28"/>
          <w:szCs w:val="28"/>
          <w:lang w:val="en-US"/>
        </w:rPr>
        <w:t>References</w:t>
      </w:r>
    </w:p>
    <w:p w:rsidR="0062767A" w:rsidRPr="0062767A" w:rsidRDefault="0062767A" w:rsidP="0062767A">
      <w:pPr>
        <w:spacing w:after="0" w:line="240" w:lineRule="auto"/>
        <w:rPr>
          <w:rFonts w:ascii="Times New Roman" w:eastAsia="Times New Roman" w:hAnsi="Times New Roman" w:cs="Times New Roman"/>
          <w:lang w:val="en-US"/>
        </w:rPr>
      </w:pPr>
      <w:r w:rsidRPr="008A60D0">
        <w:rPr>
          <w:rFonts w:ascii="Times New Roman" w:eastAsia="Times New Roman" w:hAnsi="Times New Roman" w:cs="Times New Roman"/>
          <w:lang w:val="en-US"/>
        </w:rPr>
        <w:br/>
      </w:r>
      <w:r w:rsidRPr="0062767A">
        <w:rPr>
          <w:rFonts w:ascii="Times New Roman" w:eastAsia="Times New Roman" w:hAnsi="Times New Roman" w:cs="Times New Roman"/>
          <w:lang w:val="en-US"/>
        </w:rPr>
        <w:t>For each document, the following elements of bibliographic data are provided: author's name, initials, title, subtitle information (textbook, study guide, dictionary, etc.), the output information (place of publication, publisher, and year of publication), and quantitative features (total number of pages in the book) (see the example of references.)</w:t>
      </w:r>
      <w:r w:rsidRPr="0062767A">
        <w:rPr>
          <w:rFonts w:ascii="Times New Roman" w:eastAsia="Times New Roman" w:hAnsi="Times New Roman" w:cs="Times New Roman"/>
          <w:lang w:val="en-US"/>
        </w:rPr>
        <w:br/>
        <w:t>It is recommended to submit a single list of references to the work as a whole. The list should be numbered. Each source is mentioned in the list only once, regardless of how often it is referenced in the presentation text.</w:t>
      </w:r>
      <w:r w:rsidRPr="0062767A">
        <w:rPr>
          <w:rFonts w:ascii="Times New Roman" w:eastAsia="Times New Roman" w:hAnsi="Times New Roman" w:cs="Times New Roman"/>
          <w:lang w:val="en-US"/>
        </w:rPr>
        <w:br/>
        <w:t>The reference numbers in the text to the list of references are given in square brackets.</w:t>
      </w:r>
    </w:p>
    <w:p w:rsidR="0062767A" w:rsidRPr="0062767A" w:rsidRDefault="0062767A" w:rsidP="0062767A">
      <w:pPr>
        <w:spacing w:after="0" w:line="240" w:lineRule="auto"/>
        <w:rPr>
          <w:rFonts w:ascii="Times New Roman" w:eastAsia="Times New Roman" w:hAnsi="Times New Roman" w:cs="Times New Roman"/>
        </w:rPr>
      </w:pPr>
      <w:r w:rsidRPr="008A60D0">
        <w:rPr>
          <w:rFonts w:ascii="Times New Roman" w:eastAsia="Times New Roman" w:hAnsi="Times New Roman" w:cs="Times New Roman"/>
          <w:lang w:val="en-US"/>
        </w:rPr>
        <w:br/>
      </w:r>
      <w:r w:rsidRPr="0062767A">
        <w:rPr>
          <w:rFonts w:ascii="Times New Roman" w:eastAsia="Times New Roman" w:hAnsi="Times New Roman" w:cs="Times New Roman"/>
          <w:b/>
          <w:i/>
          <w:sz w:val="24"/>
          <w:szCs w:val="24"/>
          <w:lang w:val="en-US"/>
        </w:rPr>
        <w:t>Literature</w:t>
      </w:r>
    </w:p>
    <w:p w:rsidR="0062767A" w:rsidRPr="0062767A" w:rsidRDefault="0062767A" w:rsidP="0062767A">
      <w:pPr>
        <w:numPr>
          <w:ilvl w:val="0"/>
          <w:numId w:val="4"/>
        </w:numPr>
        <w:spacing w:after="0" w:line="240" w:lineRule="auto"/>
        <w:contextualSpacing/>
        <w:rPr>
          <w:rFonts w:ascii="Times New Roman" w:eastAsia="Times New Roman" w:hAnsi="Times New Roman" w:cs="Times New Roman"/>
          <w:lang w:val="en-US"/>
        </w:rPr>
      </w:pPr>
      <w:proofErr w:type="spellStart"/>
      <w:r w:rsidRPr="0062767A">
        <w:rPr>
          <w:rFonts w:ascii="Times New Roman" w:eastAsia="Times New Roman" w:hAnsi="Times New Roman" w:cs="Times New Roman"/>
          <w:i/>
          <w:lang w:val="en-US"/>
        </w:rPr>
        <w:t>Kutateladze</w:t>
      </w:r>
      <w:proofErr w:type="spellEnd"/>
      <w:r w:rsidRPr="0062767A">
        <w:rPr>
          <w:rFonts w:ascii="Times New Roman" w:eastAsia="Times New Roman" w:hAnsi="Times New Roman" w:cs="Times New Roman"/>
          <w:i/>
          <w:lang w:val="en-US"/>
        </w:rPr>
        <w:t xml:space="preserve"> S.S.</w:t>
      </w:r>
      <w:r w:rsidRPr="0062767A">
        <w:rPr>
          <w:rFonts w:ascii="Times New Roman" w:eastAsia="Times New Roman" w:hAnsi="Times New Roman" w:cs="Times New Roman"/>
          <w:lang w:val="en-US"/>
        </w:rPr>
        <w:t xml:space="preserve"> Fundamentals of the heat exchange theory. – M: Atomizdat, 1979. – 416 p. </w:t>
      </w:r>
    </w:p>
    <w:p w:rsidR="0062767A" w:rsidRPr="0062767A" w:rsidRDefault="0062767A" w:rsidP="0062767A">
      <w:pPr>
        <w:numPr>
          <w:ilvl w:val="0"/>
          <w:numId w:val="4"/>
        </w:numPr>
        <w:spacing w:after="0" w:line="240" w:lineRule="auto"/>
        <w:contextualSpacing/>
        <w:rPr>
          <w:rFonts w:ascii="Times New Roman" w:eastAsia="Times New Roman" w:hAnsi="Times New Roman" w:cs="Times New Roman"/>
          <w:lang w:val="en-US"/>
        </w:rPr>
      </w:pPr>
      <w:proofErr w:type="spellStart"/>
      <w:r w:rsidRPr="0062767A">
        <w:rPr>
          <w:rFonts w:ascii="Times New Roman" w:eastAsia="Times New Roman" w:hAnsi="Times New Roman" w:cs="Times New Roman"/>
          <w:i/>
          <w:lang w:val="en-US"/>
        </w:rPr>
        <w:t>Chudanov</w:t>
      </w:r>
      <w:proofErr w:type="spellEnd"/>
      <w:r w:rsidRPr="0062767A">
        <w:rPr>
          <w:rFonts w:ascii="Times New Roman" w:eastAsia="Times New Roman" w:hAnsi="Times New Roman" w:cs="Times New Roman"/>
          <w:i/>
          <w:lang w:val="en-US"/>
        </w:rPr>
        <w:t xml:space="preserve"> V.V., </w:t>
      </w:r>
      <w:proofErr w:type="spellStart"/>
      <w:r w:rsidRPr="0062767A">
        <w:rPr>
          <w:rFonts w:ascii="Times New Roman" w:eastAsia="Times New Roman" w:hAnsi="Times New Roman" w:cs="Times New Roman"/>
          <w:i/>
          <w:lang w:val="en-US"/>
        </w:rPr>
        <w:t>Aksenova</w:t>
      </w:r>
      <w:proofErr w:type="spellEnd"/>
      <w:r w:rsidRPr="0062767A">
        <w:rPr>
          <w:rFonts w:ascii="Times New Roman" w:eastAsia="Times New Roman" w:hAnsi="Times New Roman" w:cs="Times New Roman"/>
          <w:i/>
          <w:lang w:val="en-US"/>
        </w:rPr>
        <w:t xml:space="preserve"> A.E., </w:t>
      </w:r>
      <w:proofErr w:type="spellStart"/>
      <w:r w:rsidRPr="0062767A">
        <w:rPr>
          <w:rFonts w:ascii="Times New Roman" w:eastAsia="Times New Roman" w:hAnsi="Times New Roman" w:cs="Times New Roman"/>
          <w:i/>
          <w:lang w:val="en-US"/>
        </w:rPr>
        <w:t>Pervichko</w:t>
      </w:r>
      <w:proofErr w:type="spellEnd"/>
      <w:r w:rsidRPr="0062767A">
        <w:rPr>
          <w:rFonts w:ascii="Times New Roman" w:eastAsia="Times New Roman" w:hAnsi="Times New Roman" w:cs="Times New Roman"/>
          <w:i/>
          <w:lang w:val="en-US"/>
        </w:rPr>
        <w:t xml:space="preserve"> V.A., etc.</w:t>
      </w:r>
      <w:r w:rsidRPr="0062767A">
        <w:rPr>
          <w:rFonts w:ascii="Times New Roman" w:eastAsia="Times New Roman" w:hAnsi="Times New Roman" w:cs="Times New Roman"/>
          <w:lang w:val="en-US"/>
        </w:rPr>
        <w:t xml:space="preserve"> The methods of computational fluid dynamics to analyze the security of fuel and energy facilities / under. </w:t>
      </w:r>
      <w:proofErr w:type="gramStart"/>
      <w:r w:rsidRPr="0062767A">
        <w:rPr>
          <w:rFonts w:ascii="Times New Roman" w:eastAsia="Times New Roman" w:hAnsi="Times New Roman" w:cs="Times New Roman"/>
          <w:lang w:val="en-US"/>
        </w:rPr>
        <w:t>scientific</w:t>
      </w:r>
      <w:proofErr w:type="gramEnd"/>
      <w:r w:rsidRPr="0062767A">
        <w:rPr>
          <w:rFonts w:ascii="Times New Roman" w:eastAsia="Times New Roman" w:hAnsi="Times New Roman" w:cs="Times New Roman"/>
          <w:lang w:val="en-US"/>
        </w:rPr>
        <w:t xml:space="preserve">. </w:t>
      </w:r>
      <w:proofErr w:type="gramStart"/>
      <w:r w:rsidRPr="0062767A">
        <w:rPr>
          <w:rFonts w:ascii="Times New Roman" w:eastAsia="Times New Roman" w:hAnsi="Times New Roman" w:cs="Times New Roman"/>
          <w:lang w:val="en-US"/>
        </w:rPr>
        <w:t>ed</w:t>
      </w:r>
      <w:proofErr w:type="gramEnd"/>
      <w:r w:rsidRPr="0062767A">
        <w:rPr>
          <w:rFonts w:ascii="Times New Roman" w:eastAsia="Times New Roman" w:hAnsi="Times New Roman" w:cs="Times New Roman"/>
          <w:lang w:val="en-US"/>
        </w:rPr>
        <w:t xml:space="preserve">. of V.F. Strizhov / / Proceedings of the Nuclear Safety Institute / Under. gen. ed. of L.A. Bolshov. - Issue. 3. - M: </w:t>
      </w:r>
      <w:proofErr w:type="spellStart"/>
      <w:r w:rsidRPr="0062767A">
        <w:rPr>
          <w:rFonts w:ascii="Times New Roman" w:eastAsia="Times New Roman" w:hAnsi="Times New Roman" w:cs="Times New Roman"/>
          <w:lang w:val="en-US"/>
        </w:rPr>
        <w:t>Nauka</w:t>
      </w:r>
      <w:proofErr w:type="spellEnd"/>
      <w:r w:rsidRPr="0062767A">
        <w:rPr>
          <w:rFonts w:ascii="Times New Roman" w:eastAsia="Times New Roman" w:hAnsi="Times New Roman" w:cs="Times New Roman"/>
          <w:lang w:val="en-US"/>
        </w:rPr>
        <w:t>, 2008. - 210 p.</w:t>
      </w:r>
    </w:p>
    <w:p w:rsidR="0062767A" w:rsidRPr="0062767A" w:rsidRDefault="0062767A" w:rsidP="0048491E">
      <w:pPr>
        <w:numPr>
          <w:ilvl w:val="0"/>
          <w:numId w:val="4"/>
        </w:numPr>
        <w:spacing w:after="0" w:line="240" w:lineRule="auto"/>
        <w:contextualSpacing/>
        <w:rPr>
          <w:rFonts w:ascii="Times New Roman" w:eastAsia="Times New Roman" w:hAnsi="Times New Roman" w:cs="Times New Roman"/>
          <w:lang w:val="en-US"/>
        </w:rPr>
      </w:pPr>
      <w:r w:rsidRPr="0062767A">
        <w:rPr>
          <w:rFonts w:ascii="Times New Roman" w:eastAsia="Times New Roman" w:hAnsi="Times New Roman" w:cs="Times New Roman"/>
          <w:i/>
          <w:lang w:val="en-US"/>
        </w:rPr>
        <w:t>Squires K.D., Eaton J.K.</w:t>
      </w:r>
      <w:r w:rsidRPr="0062767A">
        <w:rPr>
          <w:rFonts w:ascii="Times New Roman" w:eastAsia="Times New Roman" w:hAnsi="Times New Roman" w:cs="Times New Roman"/>
          <w:lang w:val="en-US"/>
        </w:rPr>
        <w:t xml:space="preserve"> Preferential concentration of particles by turbulence / / Phys. Fluids A. - 1991. - Vol. 3, № 5. - P. 1169-1178.</w:t>
      </w:r>
    </w:p>
    <w:p w:rsidR="0062767A" w:rsidRPr="0062767A" w:rsidRDefault="0062767A" w:rsidP="0048491E">
      <w:pPr>
        <w:numPr>
          <w:ilvl w:val="0"/>
          <w:numId w:val="4"/>
        </w:numPr>
        <w:spacing w:after="0" w:line="240" w:lineRule="auto"/>
        <w:contextualSpacing/>
        <w:rPr>
          <w:rFonts w:ascii="Times New Roman" w:eastAsia="Times New Roman" w:hAnsi="Times New Roman" w:cs="Times New Roman"/>
          <w:b/>
          <w:i/>
          <w:lang w:val="en-US"/>
        </w:rPr>
      </w:pPr>
      <w:r w:rsidRPr="0062767A">
        <w:rPr>
          <w:rFonts w:ascii="Times New Roman" w:eastAsia="Times New Roman" w:hAnsi="Times New Roman" w:cs="Times New Roman"/>
          <w:i/>
          <w:lang w:val="en-US"/>
        </w:rPr>
        <w:t>Wang L.-P., Maxey R.M.</w:t>
      </w:r>
      <w:r w:rsidRPr="0062767A">
        <w:rPr>
          <w:rFonts w:ascii="Times New Roman" w:eastAsia="Times New Roman" w:hAnsi="Times New Roman" w:cs="Times New Roman"/>
          <w:lang w:val="en-US"/>
        </w:rPr>
        <w:t xml:space="preserve"> Settling velocity and concentration distribution of heavy particles in homogeneous isotropic turbulence / / J. Fluid Mech. - 1993. - Vol. 256. - P. 27-68.</w:t>
      </w:r>
      <w:r w:rsidRPr="0062767A">
        <w:rPr>
          <w:rFonts w:ascii="Times New Roman" w:eastAsia="Times New Roman" w:hAnsi="Times New Roman" w:cs="Times New Roman"/>
          <w:lang w:val="en-US"/>
        </w:rPr>
        <w:br/>
      </w:r>
    </w:p>
    <w:p w:rsidR="0062767A" w:rsidRPr="008A60D0" w:rsidRDefault="0062767A" w:rsidP="0062767A">
      <w:pPr>
        <w:spacing w:after="0" w:line="240" w:lineRule="auto"/>
        <w:rPr>
          <w:rFonts w:ascii="Times New Roman" w:eastAsia="Times New Roman" w:hAnsi="Times New Roman" w:cs="Times New Roman"/>
          <w:b/>
          <w:i/>
          <w:sz w:val="28"/>
          <w:szCs w:val="28"/>
          <w:lang w:val="en-US"/>
        </w:rPr>
      </w:pPr>
      <w:r w:rsidRPr="008A60D0">
        <w:rPr>
          <w:rFonts w:ascii="Times New Roman" w:eastAsia="Times New Roman" w:hAnsi="Times New Roman" w:cs="Times New Roman"/>
          <w:b/>
          <w:i/>
          <w:sz w:val="28"/>
          <w:szCs w:val="28"/>
          <w:lang w:val="en-US"/>
        </w:rPr>
        <w:t>Subject-heading</w:t>
      </w:r>
    </w:p>
    <w:p w:rsidR="00B26F90" w:rsidRDefault="0062767A" w:rsidP="0062767A">
      <w:pPr>
        <w:spacing w:after="0" w:line="240" w:lineRule="auto"/>
        <w:rPr>
          <w:rFonts w:ascii="Times New Roman" w:eastAsia="Times New Roman" w:hAnsi="Times New Roman" w:cs="Times New Roman"/>
          <w:sz w:val="24"/>
          <w:szCs w:val="24"/>
          <w:lang w:val="en-US"/>
        </w:rPr>
      </w:pPr>
      <w:r w:rsidRPr="008A60D0">
        <w:rPr>
          <w:rFonts w:ascii="Times New Roman" w:eastAsia="Times New Roman" w:hAnsi="Times New Roman" w:cs="Times New Roman"/>
          <w:lang w:val="en-US"/>
        </w:rPr>
        <w:br/>
      </w:r>
      <w:r w:rsidRPr="0062767A">
        <w:rPr>
          <w:rFonts w:ascii="Times New Roman" w:eastAsia="Times New Roman" w:hAnsi="Times New Roman" w:cs="Times New Roman"/>
          <w:sz w:val="24"/>
          <w:szCs w:val="24"/>
          <w:lang w:val="en-US"/>
        </w:rPr>
        <w:t>In case the paper involves the subject-heading, the author himself has to arrange the labels on the elements of the subject-heading in the text of the paper (preferably the content of the subject-heading is not the same as the table of contents).</w:t>
      </w:r>
    </w:p>
    <w:p w:rsidR="00B26F90" w:rsidRDefault="00B26F90">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rsidR="0062767A" w:rsidRPr="008F38F8" w:rsidRDefault="00B26F90" w:rsidP="00B26F90">
      <w:pPr>
        <w:pStyle w:val="3"/>
        <w:shd w:val="clear" w:color="auto" w:fill="FFFFFF"/>
        <w:spacing w:before="0" w:beforeAutospacing="0" w:after="200" w:afterAutospacing="0" w:line="276" w:lineRule="auto"/>
        <w:jc w:val="right"/>
        <w:rPr>
          <w:i/>
          <w:sz w:val="24"/>
          <w:szCs w:val="24"/>
          <w:lang w:val="en-US"/>
        </w:rPr>
      </w:pPr>
      <w:proofErr w:type="gramStart"/>
      <w:r>
        <w:rPr>
          <w:i/>
          <w:sz w:val="24"/>
          <w:szCs w:val="24"/>
          <w:lang w:val="en-US"/>
        </w:rPr>
        <w:lastRenderedPageBreak/>
        <w:t>Appendix 3</w:t>
      </w:r>
      <w:r w:rsidRPr="00322DB1">
        <w:rPr>
          <w:i/>
          <w:sz w:val="24"/>
          <w:szCs w:val="24"/>
          <w:lang w:val="en-US"/>
        </w:rPr>
        <w:t>.</w:t>
      </w:r>
      <w:proofErr w:type="gramEnd"/>
      <w:r w:rsidR="0026370F" w:rsidRPr="0026370F">
        <w:rPr>
          <w:i/>
          <w:sz w:val="24"/>
          <w:szCs w:val="24"/>
          <w:lang w:val="en-US"/>
        </w:rPr>
        <w:t xml:space="preserve"> </w:t>
      </w:r>
      <w:r w:rsidR="0026370F">
        <w:rPr>
          <w:i/>
          <w:sz w:val="24"/>
          <w:szCs w:val="24"/>
          <w:lang w:val="en-US"/>
        </w:rPr>
        <w:t>C</w:t>
      </w:r>
      <w:r w:rsidR="0026370F" w:rsidRPr="0026370F">
        <w:rPr>
          <w:i/>
          <w:sz w:val="24"/>
          <w:szCs w:val="24"/>
          <w:lang w:val="en-US"/>
        </w:rPr>
        <w:t>onference program</w:t>
      </w:r>
    </w:p>
    <w:p w:rsidR="00BA5AF2" w:rsidRPr="003D1B80" w:rsidRDefault="00BA5AF2" w:rsidP="00BA5AF2">
      <w:pPr>
        <w:ind w:left="-284"/>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INTERNATIONAL CONFERENCE </w:t>
      </w:r>
    </w:p>
    <w:p w:rsidR="00BA5AF2" w:rsidRDefault="00BA5AF2" w:rsidP="00BA5AF2">
      <w:pPr>
        <w:ind w:left="-284"/>
        <w:jc w:val="center"/>
        <w:rPr>
          <w:rFonts w:ascii="Times New Roman" w:hAnsi="Times New Roman" w:cs="Times New Roman"/>
          <w:b/>
          <w:sz w:val="28"/>
          <w:szCs w:val="28"/>
          <w:lang w:val="en-US"/>
        </w:rPr>
      </w:pPr>
      <w:r w:rsidRPr="00A94F85">
        <w:rPr>
          <w:rFonts w:ascii="Times New Roman" w:hAnsi="Times New Roman" w:cs="Times New Roman"/>
          <w:b/>
          <w:sz w:val="28"/>
          <w:szCs w:val="28"/>
          <w:lang w:val="en-US"/>
        </w:rPr>
        <w:t xml:space="preserve">"Small-sized Nuclear Power Plants (SNPP) </w:t>
      </w:r>
      <w:r>
        <w:rPr>
          <w:rFonts w:ascii="Times New Roman" w:hAnsi="Times New Roman" w:cs="Times New Roman"/>
          <w:b/>
          <w:sz w:val="28"/>
          <w:szCs w:val="28"/>
          <w:lang w:val="en-US"/>
        </w:rPr>
        <w:t>–</w:t>
      </w:r>
      <w:r w:rsidRPr="00A94F85">
        <w:rPr>
          <w:rFonts w:ascii="Times New Roman" w:hAnsi="Times New Roman" w:cs="Times New Roman"/>
          <w:b/>
          <w:sz w:val="28"/>
          <w:szCs w:val="28"/>
          <w:lang w:val="en-US"/>
        </w:rPr>
        <w:t xml:space="preserve"> </w:t>
      </w:r>
    </w:p>
    <w:p w:rsidR="00BA5AF2" w:rsidRPr="00A94F85" w:rsidRDefault="00BA5AF2" w:rsidP="00BA5AF2">
      <w:pPr>
        <w:ind w:left="-284"/>
        <w:jc w:val="center"/>
        <w:rPr>
          <w:rFonts w:ascii="Times New Roman" w:hAnsi="Times New Roman" w:cs="Times New Roman"/>
          <w:b/>
          <w:sz w:val="28"/>
          <w:szCs w:val="28"/>
          <w:lang w:val="en-US"/>
        </w:rPr>
      </w:pPr>
      <w:proofErr w:type="gramStart"/>
      <w:r w:rsidRPr="00A94F85">
        <w:rPr>
          <w:rFonts w:ascii="Times New Roman" w:hAnsi="Times New Roman" w:cs="Times New Roman"/>
          <w:b/>
          <w:sz w:val="28"/>
          <w:szCs w:val="28"/>
          <w:lang w:val="en-US"/>
        </w:rPr>
        <w:t>the</w:t>
      </w:r>
      <w:proofErr w:type="gramEnd"/>
      <w:r w:rsidRPr="00A94F85">
        <w:rPr>
          <w:rFonts w:ascii="Times New Roman" w:hAnsi="Times New Roman" w:cs="Times New Roman"/>
          <w:b/>
          <w:sz w:val="28"/>
          <w:szCs w:val="28"/>
          <w:lang w:val="en-US"/>
        </w:rPr>
        <w:t xml:space="preserve"> Current Direction of the Nuclear Power Development"</w:t>
      </w:r>
    </w:p>
    <w:p w:rsidR="00BA5AF2" w:rsidRPr="00A94F85" w:rsidRDefault="00BA5AF2" w:rsidP="00BA5AF2">
      <w:pPr>
        <w:pStyle w:val="3"/>
        <w:shd w:val="clear" w:color="auto" w:fill="FFFFFF"/>
        <w:spacing w:before="0" w:beforeAutospacing="0" w:after="0" w:afterAutospacing="0" w:line="276" w:lineRule="auto"/>
        <w:ind w:left="-284"/>
        <w:jc w:val="center"/>
        <w:rPr>
          <w:sz w:val="24"/>
          <w:szCs w:val="24"/>
          <w:lang w:val="en-US"/>
        </w:rPr>
      </w:pPr>
      <w:r>
        <w:rPr>
          <w:sz w:val="24"/>
          <w:szCs w:val="24"/>
          <w:lang w:val="en-US"/>
        </w:rPr>
        <w:t xml:space="preserve">CONFERENCE PROGRAM </w:t>
      </w:r>
    </w:p>
    <w:p w:rsidR="00BA5AF2" w:rsidRPr="00A94F85" w:rsidRDefault="00BA5AF2" w:rsidP="00BA5AF2">
      <w:pPr>
        <w:pStyle w:val="3"/>
        <w:shd w:val="clear" w:color="auto" w:fill="FFFFFF"/>
        <w:spacing w:before="0" w:beforeAutospacing="0" w:after="0" w:afterAutospacing="0" w:line="276" w:lineRule="auto"/>
        <w:ind w:left="-284"/>
        <w:jc w:val="center"/>
        <w:rPr>
          <w:sz w:val="24"/>
          <w:szCs w:val="24"/>
          <w:lang w:val="en-US"/>
        </w:rPr>
      </w:pPr>
    </w:p>
    <w:p w:rsidR="00BA5AF2" w:rsidRPr="00A94F85" w:rsidRDefault="00BA5AF2" w:rsidP="00BA5AF2">
      <w:pPr>
        <w:spacing w:after="0"/>
        <w:ind w:left="-284"/>
        <w:jc w:val="center"/>
        <w:rPr>
          <w:rFonts w:ascii="Times New Roman" w:hAnsi="Times New Roman" w:cs="Times New Roman"/>
          <w:b/>
          <w:sz w:val="24"/>
          <w:szCs w:val="24"/>
          <w:lang w:val="en-US"/>
        </w:rPr>
      </w:pPr>
      <w:r w:rsidRPr="00A94F85">
        <w:rPr>
          <w:rFonts w:ascii="Times New Roman" w:hAnsi="Times New Roman" w:cs="Times New Roman"/>
          <w:b/>
          <w:sz w:val="24"/>
          <w:szCs w:val="24"/>
          <w:lang w:val="en-US"/>
        </w:rPr>
        <w:t>Presidential Hall, Presidium of the Russian Academy of Sciences, Main Building</w:t>
      </w:r>
    </w:p>
    <w:p w:rsidR="00BA5AF2" w:rsidRPr="00257D8D" w:rsidRDefault="00BA5AF2" w:rsidP="00BA5AF2">
      <w:pPr>
        <w:pStyle w:val="3"/>
        <w:shd w:val="clear" w:color="auto" w:fill="FFFFFF"/>
        <w:spacing w:before="240" w:beforeAutospacing="0" w:after="240" w:afterAutospacing="0" w:line="276" w:lineRule="auto"/>
        <w:ind w:left="-284"/>
        <w:jc w:val="center"/>
        <w:rPr>
          <w:sz w:val="24"/>
          <w:szCs w:val="24"/>
          <w:lang w:val="en-US"/>
        </w:rPr>
      </w:pPr>
      <w:r w:rsidRPr="00257D8D">
        <w:rPr>
          <w:sz w:val="24"/>
          <w:szCs w:val="24"/>
          <w:lang w:val="en-US"/>
        </w:rPr>
        <w:t>1</w:t>
      </w:r>
      <w:r w:rsidRPr="00257D8D">
        <w:rPr>
          <w:sz w:val="24"/>
          <w:szCs w:val="24"/>
          <w:vertAlign w:val="superscript"/>
          <w:lang w:val="en-US"/>
        </w:rPr>
        <w:t>st</w:t>
      </w:r>
      <w:r w:rsidRPr="00257D8D">
        <w:rPr>
          <w:sz w:val="24"/>
          <w:szCs w:val="24"/>
          <w:lang w:val="en-US"/>
        </w:rPr>
        <w:t xml:space="preserve"> Day (December 3, 2013, Tuesday)</w:t>
      </w:r>
    </w:p>
    <w:tbl>
      <w:tblPr>
        <w:tblStyle w:val="a6"/>
        <w:tblW w:w="10314" w:type="dxa"/>
        <w:tblInd w:w="-8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8755"/>
      </w:tblGrid>
      <w:tr w:rsidR="00BA5AF2" w:rsidRPr="00245DA2" w:rsidTr="00BA5AF2">
        <w:trPr>
          <w:cantSplit/>
        </w:trPr>
        <w:tc>
          <w:tcPr>
            <w:tcW w:w="1559" w:type="dxa"/>
          </w:tcPr>
          <w:p w:rsidR="00BA5AF2" w:rsidRPr="00245DA2" w:rsidRDefault="00BA5AF2" w:rsidP="008F38F8">
            <w:pPr>
              <w:pStyle w:val="3"/>
              <w:spacing w:before="0" w:beforeAutospacing="0" w:after="0" w:afterAutospacing="0" w:line="276" w:lineRule="auto"/>
              <w:jc w:val="both"/>
              <w:outlineLvl w:val="2"/>
              <w:rPr>
                <w:b w:val="0"/>
                <w:sz w:val="24"/>
                <w:szCs w:val="24"/>
              </w:rPr>
            </w:pPr>
            <w:r w:rsidRPr="00245DA2">
              <w:rPr>
                <w:b w:val="0"/>
                <w:sz w:val="24"/>
                <w:szCs w:val="24"/>
              </w:rPr>
              <w:t>9</w:t>
            </w:r>
            <w:r w:rsidRPr="00245DA2">
              <w:rPr>
                <w:b w:val="0"/>
                <w:sz w:val="24"/>
                <w:szCs w:val="24"/>
                <w:vertAlign w:val="superscript"/>
              </w:rPr>
              <w:t>00</w:t>
            </w:r>
            <w:r w:rsidRPr="00245DA2">
              <w:rPr>
                <w:b w:val="0"/>
                <w:sz w:val="24"/>
                <w:szCs w:val="24"/>
              </w:rPr>
              <w:t>-10</w:t>
            </w:r>
            <w:r w:rsidRPr="00245DA2">
              <w:rPr>
                <w:b w:val="0"/>
                <w:sz w:val="24"/>
                <w:szCs w:val="24"/>
                <w:vertAlign w:val="superscript"/>
              </w:rPr>
              <w:t>00</w:t>
            </w:r>
          </w:p>
        </w:tc>
        <w:tc>
          <w:tcPr>
            <w:tcW w:w="8755" w:type="dxa"/>
          </w:tcPr>
          <w:p w:rsidR="00BA5AF2" w:rsidRPr="00257D8D" w:rsidRDefault="00BA5AF2" w:rsidP="008F38F8">
            <w:pPr>
              <w:pStyle w:val="3"/>
              <w:spacing w:before="0" w:beforeAutospacing="0" w:after="240" w:afterAutospacing="0" w:line="276" w:lineRule="auto"/>
              <w:jc w:val="both"/>
              <w:outlineLvl w:val="2"/>
              <w:rPr>
                <w:b w:val="0"/>
                <w:sz w:val="24"/>
                <w:szCs w:val="24"/>
                <w:lang w:val="en-US"/>
              </w:rPr>
            </w:pPr>
            <w:r>
              <w:rPr>
                <w:b w:val="0"/>
                <w:sz w:val="24"/>
                <w:szCs w:val="24"/>
                <w:lang w:val="en-US"/>
              </w:rPr>
              <w:t>Conference Registration</w:t>
            </w:r>
          </w:p>
        </w:tc>
      </w:tr>
      <w:tr w:rsidR="00BA5AF2" w:rsidRPr="00A24B33" w:rsidTr="00BA5AF2">
        <w:trPr>
          <w:cantSplit/>
        </w:trPr>
        <w:tc>
          <w:tcPr>
            <w:tcW w:w="1559" w:type="dxa"/>
          </w:tcPr>
          <w:p w:rsidR="00BA5AF2" w:rsidRPr="00245DA2" w:rsidRDefault="00BA5AF2" w:rsidP="00A24B33">
            <w:pPr>
              <w:pStyle w:val="3"/>
              <w:spacing w:before="0" w:beforeAutospacing="0" w:after="240" w:afterAutospacing="0" w:line="276" w:lineRule="auto"/>
              <w:jc w:val="both"/>
              <w:outlineLvl w:val="2"/>
              <w:rPr>
                <w:b w:val="0"/>
                <w:sz w:val="24"/>
                <w:szCs w:val="24"/>
              </w:rPr>
            </w:pPr>
            <w:r w:rsidRPr="00245DA2">
              <w:rPr>
                <w:b w:val="0"/>
                <w:sz w:val="24"/>
                <w:szCs w:val="24"/>
              </w:rPr>
              <w:t>10</w:t>
            </w:r>
            <w:r w:rsidRPr="00245DA2">
              <w:rPr>
                <w:b w:val="0"/>
                <w:sz w:val="24"/>
                <w:szCs w:val="24"/>
                <w:vertAlign w:val="superscript"/>
              </w:rPr>
              <w:t>00</w:t>
            </w:r>
            <w:r w:rsidRPr="00245DA2">
              <w:rPr>
                <w:b w:val="0"/>
                <w:sz w:val="24"/>
                <w:szCs w:val="24"/>
              </w:rPr>
              <w:t>-11</w:t>
            </w:r>
            <w:r w:rsidRPr="00245DA2">
              <w:rPr>
                <w:b w:val="0"/>
                <w:sz w:val="24"/>
                <w:szCs w:val="24"/>
                <w:vertAlign w:val="superscript"/>
              </w:rPr>
              <w:t>00</w:t>
            </w:r>
          </w:p>
        </w:tc>
        <w:tc>
          <w:tcPr>
            <w:tcW w:w="8755" w:type="dxa"/>
          </w:tcPr>
          <w:p w:rsidR="00BA5AF2" w:rsidRPr="00A24B33" w:rsidRDefault="00BA5AF2" w:rsidP="00A24B33">
            <w:pPr>
              <w:pStyle w:val="3"/>
              <w:spacing w:before="0" w:beforeAutospacing="0" w:after="240" w:afterAutospacing="0" w:line="276" w:lineRule="auto"/>
              <w:jc w:val="both"/>
              <w:outlineLvl w:val="2"/>
              <w:rPr>
                <w:b w:val="0"/>
                <w:sz w:val="24"/>
                <w:szCs w:val="24"/>
              </w:rPr>
            </w:pPr>
            <w:r>
              <w:rPr>
                <w:b w:val="0"/>
                <w:sz w:val="24"/>
                <w:szCs w:val="24"/>
                <w:lang w:val="en-US"/>
              </w:rPr>
              <w:t>Opening</w:t>
            </w:r>
            <w:r w:rsidRPr="00BA5AF2">
              <w:rPr>
                <w:b w:val="0"/>
                <w:sz w:val="24"/>
                <w:szCs w:val="24"/>
                <w:lang w:val="en-US"/>
              </w:rPr>
              <w:t xml:space="preserve"> </w:t>
            </w:r>
            <w:r>
              <w:rPr>
                <w:b w:val="0"/>
                <w:sz w:val="24"/>
                <w:szCs w:val="24"/>
                <w:lang w:val="en-US"/>
              </w:rPr>
              <w:t>Ceremony</w:t>
            </w:r>
            <w:r w:rsidRPr="00BA5AF2">
              <w:rPr>
                <w:b w:val="0"/>
                <w:sz w:val="24"/>
                <w:szCs w:val="24"/>
                <w:lang w:val="en-US"/>
              </w:rPr>
              <w:t xml:space="preserve"> (</w:t>
            </w:r>
            <w:r>
              <w:rPr>
                <w:b w:val="0"/>
                <w:sz w:val="24"/>
                <w:szCs w:val="24"/>
                <w:lang w:val="en-US"/>
              </w:rPr>
              <w:t>Welcome</w:t>
            </w:r>
            <w:r w:rsidRPr="00BA5AF2">
              <w:rPr>
                <w:b w:val="0"/>
                <w:sz w:val="24"/>
                <w:szCs w:val="24"/>
                <w:lang w:val="en-US"/>
              </w:rPr>
              <w:t xml:space="preserve"> </w:t>
            </w:r>
            <w:r>
              <w:rPr>
                <w:b w:val="0"/>
                <w:sz w:val="24"/>
                <w:szCs w:val="24"/>
                <w:lang w:val="en-US"/>
              </w:rPr>
              <w:t>Speeches</w:t>
            </w:r>
            <w:r w:rsidRPr="00BA5AF2">
              <w:rPr>
                <w:b w:val="0"/>
                <w:sz w:val="24"/>
                <w:szCs w:val="24"/>
                <w:lang w:val="en-US"/>
              </w:rPr>
              <w:t>)</w:t>
            </w:r>
          </w:p>
        </w:tc>
      </w:tr>
      <w:tr w:rsidR="00BA5AF2" w:rsidRPr="00245DA2" w:rsidTr="00BA5AF2">
        <w:trPr>
          <w:cantSplit/>
        </w:trPr>
        <w:tc>
          <w:tcPr>
            <w:tcW w:w="1559" w:type="dxa"/>
          </w:tcPr>
          <w:p w:rsidR="00BA5AF2" w:rsidRPr="00245DA2" w:rsidRDefault="00BA5AF2" w:rsidP="008F38F8">
            <w:pPr>
              <w:pStyle w:val="3"/>
              <w:spacing w:before="0" w:beforeAutospacing="0" w:after="0" w:afterAutospacing="0" w:line="276" w:lineRule="auto"/>
              <w:jc w:val="both"/>
              <w:outlineLvl w:val="2"/>
              <w:rPr>
                <w:b w:val="0"/>
                <w:sz w:val="24"/>
                <w:szCs w:val="24"/>
              </w:rPr>
            </w:pPr>
            <w:r w:rsidRPr="00245DA2">
              <w:rPr>
                <w:b w:val="0"/>
                <w:sz w:val="24"/>
                <w:szCs w:val="24"/>
              </w:rPr>
              <w:t>11</w:t>
            </w:r>
            <w:r w:rsidRPr="00245DA2">
              <w:rPr>
                <w:b w:val="0"/>
                <w:sz w:val="24"/>
                <w:szCs w:val="24"/>
                <w:vertAlign w:val="superscript"/>
              </w:rPr>
              <w:t>00</w:t>
            </w:r>
            <w:r w:rsidRPr="00245DA2">
              <w:rPr>
                <w:b w:val="0"/>
                <w:sz w:val="24"/>
                <w:szCs w:val="24"/>
              </w:rPr>
              <w:t>-11</w:t>
            </w:r>
            <w:r w:rsidRPr="00245DA2">
              <w:rPr>
                <w:b w:val="0"/>
                <w:sz w:val="24"/>
                <w:szCs w:val="24"/>
                <w:vertAlign w:val="superscript"/>
              </w:rPr>
              <w:t>15</w:t>
            </w:r>
          </w:p>
        </w:tc>
        <w:tc>
          <w:tcPr>
            <w:tcW w:w="8755" w:type="dxa"/>
          </w:tcPr>
          <w:p w:rsidR="00BA5AF2" w:rsidRPr="00257D8D" w:rsidRDefault="00BA5AF2" w:rsidP="008F38F8">
            <w:pPr>
              <w:pStyle w:val="3"/>
              <w:spacing w:before="0" w:beforeAutospacing="0" w:after="240" w:afterAutospacing="0" w:line="276" w:lineRule="auto"/>
              <w:jc w:val="both"/>
              <w:outlineLvl w:val="2"/>
              <w:rPr>
                <w:b w:val="0"/>
                <w:sz w:val="24"/>
                <w:szCs w:val="24"/>
                <w:lang w:val="en-US"/>
              </w:rPr>
            </w:pPr>
            <w:r>
              <w:rPr>
                <w:b w:val="0"/>
                <w:sz w:val="24"/>
                <w:szCs w:val="24"/>
                <w:lang w:val="en-US"/>
              </w:rPr>
              <w:t>Coffee-break</w:t>
            </w:r>
          </w:p>
        </w:tc>
      </w:tr>
      <w:tr w:rsidR="00BA5AF2" w:rsidRPr="00245DA2" w:rsidTr="00BA5AF2">
        <w:trPr>
          <w:cantSplit/>
        </w:trPr>
        <w:tc>
          <w:tcPr>
            <w:tcW w:w="1559" w:type="dxa"/>
          </w:tcPr>
          <w:p w:rsidR="00BA5AF2" w:rsidRPr="00245DA2" w:rsidRDefault="00BA5AF2" w:rsidP="008F38F8">
            <w:pPr>
              <w:pStyle w:val="3"/>
              <w:spacing w:before="0" w:beforeAutospacing="0" w:after="0" w:afterAutospacing="0" w:line="276" w:lineRule="auto"/>
              <w:jc w:val="both"/>
              <w:outlineLvl w:val="2"/>
              <w:rPr>
                <w:sz w:val="24"/>
                <w:szCs w:val="24"/>
              </w:rPr>
            </w:pPr>
            <w:r w:rsidRPr="00245DA2">
              <w:rPr>
                <w:sz w:val="24"/>
                <w:szCs w:val="24"/>
              </w:rPr>
              <w:t>11</w:t>
            </w:r>
            <w:r w:rsidRPr="00245DA2">
              <w:rPr>
                <w:sz w:val="24"/>
                <w:szCs w:val="24"/>
                <w:vertAlign w:val="superscript"/>
              </w:rPr>
              <w:t>15</w:t>
            </w:r>
            <w:r w:rsidRPr="00245DA2">
              <w:rPr>
                <w:sz w:val="24"/>
                <w:szCs w:val="24"/>
              </w:rPr>
              <w:t>-12</w:t>
            </w:r>
            <w:r w:rsidRPr="00245DA2">
              <w:rPr>
                <w:sz w:val="24"/>
                <w:szCs w:val="24"/>
                <w:vertAlign w:val="superscript"/>
              </w:rPr>
              <w:t>55</w:t>
            </w:r>
          </w:p>
        </w:tc>
        <w:tc>
          <w:tcPr>
            <w:tcW w:w="8755" w:type="dxa"/>
          </w:tcPr>
          <w:p w:rsidR="00BA5AF2" w:rsidRPr="00245DA2" w:rsidRDefault="00BA5AF2" w:rsidP="008F38F8">
            <w:pPr>
              <w:pStyle w:val="3"/>
              <w:spacing w:before="0" w:beforeAutospacing="0" w:after="240" w:afterAutospacing="0" w:line="276" w:lineRule="auto"/>
              <w:jc w:val="both"/>
              <w:outlineLvl w:val="2"/>
              <w:rPr>
                <w:sz w:val="24"/>
                <w:szCs w:val="24"/>
              </w:rPr>
            </w:pPr>
            <w:r>
              <w:rPr>
                <w:sz w:val="24"/>
                <w:szCs w:val="24"/>
                <w:lang w:val="en-US"/>
              </w:rPr>
              <w:t xml:space="preserve">Plenary Session </w:t>
            </w:r>
            <w:bookmarkStart w:id="1" w:name="_GoBack"/>
            <w:bookmarkEnd w:id="1"/>
          </w:p>
        </w:tc>
      </w:tr>
      <w:tr w:rsidR="00BA5AF2" w:rsidRPr="00A24B33" w:rsidTr="00BA5AF2">
        <w:trPr>
          <w:cantSplit/>
        </w:trPr>
        <w:tc>
          <w:tcPr>
            <w:tcW w:w="1559" w:type="dxa"/>
          </w:tcPr>
          <w:p w:rsidR="00BA5AF2" w:rsidRPr="00257D8D" w:rsidRDefault="00BA5AF2" w:rsidP="008F38F8">
            <w:pPr>
              <w:pStyle w:val="3"/>
              <w:spacing w:before="0" w:beforeAutospacing="0" w:after="0" w:afterAutospacing="0" w:line="276" w:lineRule="auto"/>
              <w:jc w:val="right"/>
              <w:outlineLvl w:val="2"/>
              <w:rPr>
                <w:b w:val="0"/>
                <w:sz w:val="24"/>
                <w:szCs w:val="24"/>
              </w:rPr>
            </w:pPr>
            <w:r w:rsidRPr="00245DA2">
              <w:rPr>
                <w:b w:val="0"/>
                <w:sz w:val="24"/>
                <w:szCs w:val="24"/>
              </w:rPr>
              <w:t>1 (25</w:t>
            </w:r>
            <w:r w:rsidRPr="00245DA2">
              <w:rPr>
                <w:b w:val="0"/>
                <w:sz w:val="24"/>
                <w:szCs w:val="24"/>
              </w:rPr>
              <w:sym w:font="Symbol" w:char="F0A2"/>
            </w:r>
            <w:r w:rsidRPr="00257D8D">
              <w:rPr>
                <w:b w:val="0"/>
                <w:sz w:val="24"/>
                <w:szCs w:val="24"/>
              </w:rPr>
              <w:t>)</w:t>
            </w:r>
          </w:p>
        </w:tc>
        <w:tc>
          <w:tcPr>
            <w:tcW w:w="8755" w:type="dxa"/>
          </w:tcPr>
          <w:p w:rsidR="00BA5AF2" w:rsidRPr="00EE7D8E" w:rsidRDefault="00BA5AF2" w:rsidP="008F38F8">
            <w:pPr>
              <w:pStyle w:val="3"/>
              <w:spacing w:before="0" w:beforeAutospacing="0" w:after="240" w:afterAutospacing="0" w:line="276" w:lineRule="auto"/>
              <w:outlineLvl w:val="2"/>
              <w:rPr>
                <w:b w:val="0"/>
                <w:sz w:val="24"/>
                <w:szCs w:val="24"/>
                <w:lang w:val="en-US"/>
              </w:rPr>
            </w:pPr>
            <w:r w:rsidRPr="00EE7D8E">
              <w:rPr>
                <w:b w:val="0"/>
                <w:i/>
                <w:sz w:val="24"/>
                <w:szCs w:val="24"/>
                <w:lang w:val="en-US"/>
              </w:rPr>
              <w:t>«</w:t>
            </w:r>
            <w:r>
              <w:rPr>
                <w:b w:val="0"/>
                <w:i/>
                <w:sz w:val="24"/>
                <w:szCs w:val="24"/>
                <w:lang w:val="en-US"/>
              </w:rPr>
              <w:t xml:space="preserve">Presentation is on approval </w:t>
            </w:r>
            <w:r w:rsidRPr="00EE7D8E">
              <w:rPr>
                <w:b w:val="0"/>
                <w:i/>
                <w:sz w:val="24"/>
                <w:szCs w:val="24"/>
                <w:lang w:val="en-US"/>
              </w:rPr>
              <w:t xml:space="preserve">» </w:t>
            </w:r>
            <w:r w:rsidRPr="00EE7D8E">
              <w:rPr>
                <w:b w:val="0"/>
                <w:sz w:val="24"/>
                <w:szCs w:val="24"/>
                <w:lang w:val="en-US"/>
              </w:rPr>
              <w:t>(</w:t>
            </w:r>
            <w:r w:rsidRPr="00245DA2">
              <w:rPr>
                <w:b w:val="0"/>
                <w:sz w:val="24"/>
                <w:szCs w:val="24"/>
                <w:lang w:val="en-US"/>
              </w:rPr>
              <w:t>JSC</w:t>
            </w:r>
            <w:r w:rsidRPr="00EE7D8E">
              <w:rPr>
                <w:b w:val="0"/>
                <w:sz w:val="24"/>
                <w:szCs w:val="24"/>
                <w:lang w:val="en-US"/>
              </w:rPr>
              <w:t xml:space="preserve"> «</w:t>
            </w:r>
            <w:proofErr w:type="spellStart"/>
            <w:r w:rsidRPr="00245DA2">
              <w:rPr>
                <w:b w:val="0"/>
                <w:sz w:val="24"/>
                <w:szCs w:val="24"/>
                <w:lang w:val="en-US"/>
              </w:rPr>
              <w:t>Rusatom</w:t>
            </w:r>
            <w:proofErr w:type="spellEnd"/>
            <w:r w:rsidRPr="00EE7D8E">
              <w:rPr>
                <w:b w:val="0"/>
                <w:sz w:val="24"/>
                <w:szCs w:val="24"/>
                <w:lang w:val="en-US"/>
              </w:rPr>
              <w:t xml:space="preserve"> </w:t>
            </w:r>
            <w:r w:rsidRPr="00245DA2">
              <w:rPr>
                <w:b w:val="0"/>
                <w:sz w:val="24"/>
                <w:szCs w:val="24"/>
                <w:lang w:val="en-US"/>
              </w:rPr>
              <w:t>Overseas</w:t>
            </w:r>
            <w:r w:rsidRPr="00EE7D8E">
              <w:rPr>
                <w:b w:val="0"/>
                <w:sz w:val="24"/>
                <w:szCs w:val="24"/>
                <w:lang w:val="en-US"/>
              </w:rPr>
              <w:t>»)</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rPr>
            </w:pPr>
            <w:r w:rsidRPr="00257D8D">
              <w:rPr>
                <w:b w:val="0"/>
                <w:sz w:val="24"/>
                <w:szCs w:val="24"/>
              </w:rPr>
              <w:t>2</w:t>
            </w:r>
            <w:r w:rsidRPr="00245DA2">
              <w:rPr>
                <w:b w:val="0"/>
                <w:sz w:val="24"/>
                <w:szCs w:val="24"/>
              </w:rPr>
              <w:t xml:space="preserve"> (25</w:t>
            </w:r>
            <w:r w:rsidRPr="00245DA2">
              <w:rPr>
                <w:b w:val="0"/>
                <w:sz w:val="24"/>
                <w:szCs w:val="24"/>
              </w:rPr>
              <w:sym w:font="Symbol" w:char="F0A2"/>
            </w:r>
            <w:r w:rsidRPr="00257D8D">
              <w:rPr>
                <w:b w:val="0"/>
                <w:sz w:val="24"/>
                <w:szCs w:val="24"/>
              </w:rPr>
              <w:t>)</w:t>
            </w:r>
          </w:p>
        </w:tc>
        <w:tc>
          <w:tcPr>
            <w:tcW w:w="8755" w:type="dxa"/>
          </w:tcPr>
          <w:p w:rsidR="00BA5AF2" w:rsidRPr="00EE7D8E" w:rsidRDefault="00BA5AF2" w:rsidP="008F38F8">
            <w:pPr>
              <w:pStyle w:val="a4"/>
              <w:spacing w:after="240" w:line="276" w:lineRule="auto"/>
              <w:ind w:left="0"/>
              <w:contextualSpacing w:val="0"/>
              <w:rPr>
                <w:rFonts w:ascii="Times New Roman" w:hAnsi="Times New Roman" w:cs="Times New Roman"/>
                <w:b/>
                <w:i/>
                <w:sz w:val="24"/>
                <w:szCs w:val="24"/>
                <w:lang w:val="en-US"/>
              </w:rPr>
            </w:pPr>
            <w:r w:rsidRPr="00816C79">
              <w:rPr>
                <w:rFonts w:ascii="Times New Roman" w:hAnsi="Times New Roman" w:cs="Times New Roman"/>
                <w:sz w:val="24"/>
                <w:szCs w:val="24"/>
                <w:lang w:val="en-US"/>
              </w:rPr>
              <w:t>«</w:t>
            </w:r>
            <w:r w:rsidR="00B96A45">
              <w:rPr>
                <w:rStyle w:val="a7"/>
                <w:rFonts w:ascii="Times New Roman" w:eastAsia="Times New Roman" w:hAnsi="Times New Roman" w:cs="Times New Roman"/>
                <w:b w:val="0"/>
                <w:color w:val="000000"/>
                <w:sz w:val="24"/>
                <w:szCs w:val="24"/>
                <w:lang w:val="en-US"/>
              </w:rPr>
              <w:t>Floating Nuclear Thermal Power Plants: Status and Prospects</w:t>
            </w:r>
            <w:r w:rsidRPr="00EE7D8E">
              <w:rPr>
                <w:rFonts w:ascii="Times New Roman" w:hAnsi="Times New Roman" w:cs="Times New Roman"/>
                <w:sz w:val="24"/>
                <w:szCs w:val="24"/>
                <w:lang w:val="en-US"/>
              </w:rPr>
              <w:t xml:space="preserve">» - </w:t>
            </w:r>
            <w:r w:rsidR="008A1449">
              <w:rPr>
                <w:rFonts w:ascii="Times New Roman" w:hAnsi="Times New Roman" w:cs="Times New Roman"/>
                <w:i/>
                <w:sz w:val="24"/>
                <w:szCs w:val="24"/>
                <w:lang w:val="en-US"/>
              </w:rPr>
              <w:t xml:space="preserve">S.N. </w:t>
            </w:r>
            <w:proofErr w:type="spellStart"/>
            <w:r w:rsidR="008A1449">
              <w:rPr>
                <w:rFonts w:ascii="Times New Roman" w:hAnsi="Times New Roman" w:cs="Times New Roman"/>
                <w:i/>
                <w:sz w:val="24"/>
                <w:szCs w:val="24"/>
                <w:lang w:val="en-US"/>
              </w:rPr>
              <w:t>Zavyalov</w:t>
            </w:r>
            <w:proofErr w:type="spellEnd"/>
            <w:r w:rsidR="008A1449">
              <w:rPr>
                <w:rFonts w:ascii="Times New Roman" w:hAnsi="Times New Roman" w:cs="Times New Roman"/>
                <w:i/>
                <w:sz w:val="24"/>
                <w:szCs w:val="24"/>
                <w:lang w:val="en-US"/>
              </w:rPr>
              <w:t>, M.V.</w:t>
            </w:r>
            <w:r w:rsidR="008A1449" w:rsidRPr="008A1449">
              <w:rPr>
                <w:rFonts w:ascii="Times New Roman" w:hAnsi="Times New Roman" w:cs="Times New Roman"/>
                <w:i/>
                <w:sz w:val="24"/>
                <w:szCs w:val="24"/>
                <w:lang w:val="en-US"/>
              </w:rPr>
              <w:t> </w:t>
            </w:r>
            <w:proofErr w:type="spellStart"/>
            <w:r w:rsidRPr="000D299F">
              <w:rPr>
                <w:rFonts w:ascii="Times New Roman" w:hAnsi="Times New Roman" w:cs="Times New Roman"/>
                <w:i/>
                <w:sz w:val="24"/>
                <w:szCs w:val="24"/>
                <w:lang w:val="en-US"/>
              </w:rPr>
              <w:t>Shurochkov</w:t>
            </w:r>
            <w:proofErr w:type="spellEnd"/>
            <w:r w:rsidRPr="00EE7D8E">
              <w:rPr>
                <w:rFonts w:ascii="Times New Roman" w:hAnsi="Times New Roman" w:cs="Times New Roman"/>
                <w:i/>
                <w:sz w:val="24"/>
                <w:szCs w:val="24"/>
                <w:lang w:val="en-US"/>
              </w:rPr>
              <w:t xml:space="preserve"> </w:t>
            </w:r>
            <w:r w:rsidRPr="00EE7D8E">
              <w:rPr>
                <w:rFonts w:ascii="Times New Roman" w:hAnsi="Times New Roman" w:cs="Times New Roman"/>
                <w:sz w:val="24"/>
                <w:szCs w:val="24"/>
                <w:lang w:val="en-US"/>
              </w:rPr>
              <w:t>(</w:t>
            </w:r>
            <w:r w:rsidR="008A1449" w:rsidRPr="008A1449">
              <w:rPr>
                <w:rFonts w:ascii="Times New Roman" w:hAnsi="Times New Roman" w:cs="Times New Roman"/>
                <w:sz w:val="24"/>
                <w:szCs w:val="24"/>
                <w:lang w:val="en-US"/>
              </w:rPr>
              <w:t xml:space="preserve">Subsidiary of </w:t>
            </w:r>
            <w:proofErr w:type="spellStart"/>
            <w:r w:rsidR="008A1449" w:rsidRPr="008A1449">
              <w:rPr>
                <w:rFonts w:ascii="Times New Roman" w:hAnsi="Times New Roman" w:cs="Times New Roman"/>
                <w:sz w:val="24"/>
                <w:szCs w:val="24"/>
                <w:lang w:val="en-US"/>
              </w:rPr>
              <w:t>Rosenergoatom</w:t>
            </w:r>
            <w:proofErr w:type="spellEnd"/>
            <w:r w:rsidR="008A1449" w:rsidRPr="008A1449">
              <w:rPr>
                <w:rFonts w:ascii="Times New Roman" w:hAnsi="Times New Roman" w:cs="Times New Roman"/>
                <w:sz w:val="24"/>
                <w:szCs w:val="24"/>
                <w:lang w:val="en-US"/>
              </w:rPr>
              <w:t xml:space="preserve"> Concern OJSC «Construction and maintaining directorate of floating nuclear power stations»</w:t>
            </w:r>
            <w:r w:rsidRPr="00EE7D8E">
              <w:rPr>
                <w:rFonts w:ascii="Times New Roman" w:hAnsi="Times New Roman" w:cs="Times New Roman"/>
                <w:sz w:val="24"/>
                <w:szCs w:val="24"/>
                <w:lang w:val="en-US"/>
              </w:rPr>
              <w:t>)</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rPr>
            </w:pPr>
            <w:r w:rsidRPr="00245DA2">
              <w:rPr>
                <w:b w:val="0"/>
                <w:sz w:val="24"/>
                <w:szCs w:val="24"/>
                <w:lang w:val="en-US"/>
              </w:rPr>
              <w:t>3</w:t>
            </w:r>
            <w:r w:rsidRPr="00245DA2">
              <w:rPr>
                <w:b w:val="0"/>
                <w:sz w:val="24"/>
                <w:szCs w:val="24"/>
              </w:rPr>
              <w:t xml:space="preserve"> (25</w:t>
            </w:r>
            <w:r w:rsidRPr="00245DA2">
              <w:rPr>
                <w:b w:val="0"/>
                <w:sz w:val="24"/>
                <w:szCs w:val="24"/>
              </w:rPr>
              <w:sym w:font="Symbol" w:char="F0A2"/>
            </w:r>
            <w:r w:rsidRPr="00245DA2">
              <w:rPr>
                <w:b w:val="0"/>
                <w:sz w:val="24"/>
                <w:szCs w:val="24"/>
                <w:lang w:val="en-US"/>
              </w:rPr>
              <w:t>)</w:t>
            </w:r>
          </w:p>
        </w:tc>
        <w:tc>
          <w:tcPr>
            <w:tcW w:w="8755" w:type="dxa"/>
          </w:tcPr>
          <w:p w:rsidR="00BA5AF2" w:rsidRPr="00245DA2" w:rsidRDefault="00BA5AF2" w:rsidP="008F38F8">
            <w:pPr>
              <w:pStyle w:val="a4"/>
              <w:spacing w:after="240" w:line="276" w:lineRule="auto"/>
              <w:ind w:left="0"/>
              <w:contextualSpacing w:val="0"/>
              <w:rPr>
                <w:rFonts w:ascii="Times New Roman" w:hAnsi="Times New Roman" w:cs="Times New Roman"/>
                <w:sz w:val="24"/>
                <w:szCs w:val="24"/>
                <w:lang w:val="en-US"/>
              </w:rPr>
            </w:pPr>
            <w:r w:rsidRPr="00245DA2">
              <w:rPr>
                <w:rFonts w:ascii="Times New Roman" w:hAnsi="Times New Roman" w:cs="Times New Roman"/>
                <w:sz w:val="24"/>
                <w:szCs w:val="24"/>
                <w:lang w:val="en-US"/>
              </w:rPr>
              <w:t xml:space="preserve">«SVBR-100 Project Status» - </w:t>
            </w:r>
            <w:r w:rsidRPr="00245DA2">
              <w:rPr>
                <w:rFonts w:ascii="Times New Roman" w:hAnsi="Times New Roman" w:cs="Times New Roman"/>
                <w:i/>
                <w:sz w:val="24"/>
                <w:szCs w:val="24"/>
                <w:lang w:val="en-US"/>
              </w:rPr>
              <w:t xml:space="preserve">A.V. </w:t>
            </w:r>
            <w:proofErr w:type="spellStart"/>
            <w:r w:rsidRPr="00245DA2">
              <w:rPr>
                <w:rFonts w:ascii="Times New Roman" w:hAnsi="Times New Roman" w:cs="Times New Roman"/>
                <w:i/>
                <w:sz w:val="24"/>
                <w:szCs w:val="24"/>
                <w:lang w:val="en-US"/>
              </w:rPr>
              <w:t>Kondaurov</w:t>
            </w:r>
            <w:proofErr w:type="spellEnd"/>
            <w:r w:rsidRPr="00245DA2">
              <w:rPr>
                <w:rFonts w:ascii="Times New Roman" w:hAnsi="Times New Roman" w:cs="Times New Roman"/>
                <w:sz w:val="24"/>
                <w:szCs w:val="24"/>
                <w:lang w:val="en-US"/>
              </w:rPr>
              <w:t xml:space="preserve"> (AKME-engineering JSC)</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lang w:val="en-US"/>
              </w:rPr>
            </w:pPr>
            <w:r w:rsidRPr="00245DA2">
              <w:rPr>
                <w:b w:val="0"/>
                <w:sz w:val="24"/>
                <w:szCs w:val="24"/>
                <w:lang w:val="en-US"/>
              </w:rPr>
              <w:t>4</w:t>
            </w:r>
            <w:r w:rsidRPr="00245DA2">
              <w:rPr>
                <w:b w:val="0"/>
                <w:sz w:val="24"/>
                <w:szCs w:val="24"/>
              </w:rPr>
              <w:t xml:space="preserve"> (25</w:t>
            </w:r>
            <w:r w:rsidRPr="00245DA2">
              <w:rPr>
                <w:b w:val="0"/>
                <w:sz w:val="24"/>
                <w:szCs w:val="24"/>
              </w:rPr>
              <w:sym w:font="Symbol" w:char="F0A2"/>
            </w:r>
            <w:r w:rsidRPr="00245DA2">
              <w:rPr>
                <w:b w:val="0"/>
                <w:sz w:val="24"/>
                <w:szCs w:val="24"/>
                <w:lang w:val="en-US"/>
              </w:rPr>
              <w:t>)</w:t>
            </w:r>
          </w:p>
        </w:tc>
        <w:tc>
          <w:tcPr>
            <w:tcW w:w="8755" w:type="dxa"/>
          </w:tcPr>
          <w:p w:rsidR="00BA5AF2" w:rsidRPr="00245DA2" w:rsidRDefault="00BA5AF2" w:rsidP="008F38F8">
            <w:pPr>
              <w:pStyle w:val="a4"/>
              <w:spacing w:after="240" w:line="276" w:lineRule="auto"/>
              <w:ind w:left="0"/>
              <w:contextualSpacing w:val="0"/>
              <w:rPr>
                <w:rFonts w:ascii="Times New Roman" w:hAnsi="Times New Roman" w:cs="Times New Roman"/>
                <w:sz w:val="24"/>
                <w:szCs w:val="24"/>
                <w:lang w:val="en-US"/>
              </w:rPr>
            </w:pPr>
            <w:r w:rsidRPr="00245DA2">
              <w:rPr>
                <w:rFonts w:ascii="Times New Roman" w:hAnsi="Times New Roman" w:cs="Times New Roman"/>
                <w:sz w:val="24"/>
                <w:szCs w:val="24"/>
                <w:lang w:val="en-US"/>
              </w:rPr>
              <w:t xml:space="preserve">«United State Department Of Energy Small Modular Reactors Programs» - </w:t>
            </w:r>
            <w:r w:rsidRPr="00245DA2">
              <w:rPr>
                <w:rFonts w:ascii="Times New Roman" w:hAnsi="Times New Roman" w:cs="Times New Roman"/>
                <w:i/>
                <w:sz w:val="24"/>
                <w:szCs w:val="24"/>
                <w:lang w:val="en-US"/>
              </w:rPr>
              <w:t>Thomas J. O’Connor</w:t>
            </w:r>
            <w:r w:rsidRPr="00245DA2">
              <w:rPr>
                <w:rFonts w:ascii="Times New Roman" w:hAnsi="Times New Roman" w:cs="Times New Roman"/>
                <w:sz w:val="24"/>
                <w:szCs w:val="24"/>
                <w:lang w:val="en-US"/>
              </w:rPr>
              <w:t xml:space="preserve"> (United States Department Of Energy)</w:t>
            </w:r>
          </w:p>
        </w:tc>
      </w:tr>
      <w:tr w:rsidR="00BA5AF2" w:rsidRPr="00245DA2" w:rsidTr="00BA5AF2">
        <w:trPr>
          <w:cantSplit/>
        </w:trPr>
        <w:tc>
          <w:tcPr>
            <w:tcW w:w="1559" w:type="dxa"/>
          </w:tcPr>
          <w:p w:rsidR="00BA5AF2" w:rsidRPr="00245DA2" w:rsidRDefault="00BA5AF2" w:rsidP="008F38F8">
            <w:pPr>
              <w:pStyle w:val="3"/>
              <w:spacing w:before="0" w:beforeAutospacing="0" w:after="240" w:afterAutospacing="0" w:line="276" w:lineRule="auto"/>
              <w:jc w:val="both"/>
              <w:outlineLvl w:val="2"/>
              <w:rPr>
                <w:b w:val="0"/>
                <w:sz w:val="24"/>
                <w:szCs w:val="24"/>
              </w:rPr>
            </w:pPr>
            <w:r w:rsidRPr="00245DA2">
              <w:rPr>
                <w:b w:val="0"/>
                <w:sz w:val="24"/>
                <w:szCs w:val="24"/>
              </w:rPr>
              <w:t>12</w:t>
            </w:r>
            <w:r w:rsidRPr="00245DA2">
              <w:rPr>
                <w:b w:val="0"/>
                <w:sz w:val="24"/>
                <w:szCs w:val="24"/>
                <w:vertAlign w:val="superscript"/>
              </w:rPr>
              <w:t>55</w:t>
            </w:r>
            <w:r w:rsidRPr="00245DA2">
              <w:rPr>
                <w:b w:val="0"/>
                <w:sz w:val="24"/>
                <w:szCs w:val="24"/>
              </w:rPr>
              <w:t>-14</w:t>
            </w:r>
            <w:r w:rsidRPr="00245DA2">
              <w:rPr>
                <w:b w:val="0"/>
                <w:sz w:val="24"/>
                <w:szCs w:val="24"/>
                <w:vertAlign w:val="superscript"/>
              </w:rPr>
              <w:t>00</w:t>
            </w:r>
          </w:p>
        </w:tc>
        <w:tc>
          <w:tcPr>
            <w:tcW w:w="8755" w:type="dxa"/>
          </w:tcPr>
          <w:p w:rsidR="00BA5AF2" w:rsidRPr="00EE7D8E" w:rsidRDefault="00BA5AF2" w:rsidP="008F38F8">
            <w:pPr>
              <w:pStyle w:val="3"/>
              <w:spacing w:before="0" w:beforeAutospacing="0" w:after="240" w:afterAutospacing="0" w:line="276" w:lineRule="auto"/>
              <w:jc w:val="both"/>
              <w:outlineLvl w:val="2"/>
              <w:rPr>
                <w:b w:val="0"/>
                <w:sz w:val="24"/>
                <w:szCs w:val="24"/>
                <w:lang w:val="en-US"/>
              </w:rPr>
            </w:pPr>
            <w:r>
              <w:rPr>
                <w:b w:val="0"/>
                <w:sz w:val="24"/>
                <w:szCs w:val="24"/>
                <w:lang w:val="en-US"/>
              </w:rPr>
              <w:t>Lunch</w:t>
            </w:r>
          </w:p>
        </w:tc>
      </w:tr>
      <w:tr w:rsidR="00BA5AF2" w:rsidRPr="00245DA2" w:rsidTr="00BA5AF2">
        <w:trPr>
          <w:cantSplit/>
        </w:trPr>
        <w:tc>
          <w:tcPr>
            <w:tcW w:w="1559" w:type="dxa"/>
          </w:tcPr>
          <w:p w:rsidR="00BA5AF2" w:rsidRPr="00245DA2" w:rsidRDefault="00BA5AF2" w:rsidP="008F38F8">
            <w:pPr>
              <w:pStyle w:val="3"/>
              <w:spacing w:before="0" w:beforeAutospacing="0" w:after="240" w:afterAutospacing="0" w:line="276" w:lineRule="auto"/>
              <w:jc w:val="both"/>
              <w:outlineLvl w:val="2"/>
              <w:rPr>
                <w:sz w:val="24"/>
                <w:szCs w:val="24"/>
              </w:rPr>
            </w:pPr>
            <w:r w:rsidRPr="00245DA2">
              <w:rPr>
                <w:sz w:val="24"/>
                <w:szCs w:val="24"/>
              </w:rPr>
              <w:t>14</w:t>
            </w:r>
            <w:r w:rsidRPr="00245DA2">
              <w:rPr>
                <w:sz w:val="24"/>
                <w:szCs w:val="24"/>
                <w:vertAlign w:val="superscript"/>
              </w:rPr>
              <w:t>00</w:t>
            </w:r>
            <w:r w:rsidRPr="00245DA2">
              <w:rPr>
                <w:sz w:val="24"/>
                <w:szCs w:val="24"/>
              </w:rPr>
              <w:t>-16</w:t>
            </w:r>
            <w:r w:rsidRPr="00245DA2">
              <w:rPr>
                <w:sz w:val="24"/>
                <w:szCs w:val="24"/>
                <w:vertAlign w:val="superscript"/>
              </w:rPr>
              <w:t>05</w:t>
            </w:r>
          </w:p>
        </w:tc>
        <w:tc>
          <w:tcPr>
            <w:tcW w:w="8755" w:type="dxa"/>
          </w:tcPr>
          <w:p w:rsidR="00BA5AF2" w:rsidRPr="00EE7D8E" w:rsidRDefault="00BA5AF2" w:rsidP="008F38F8">
            <w:pPr>
              <w:pStyle w:val="3"/>
              <w:spacing w:before="0" w:beforeAutospacing="0" w:after="240" w:afterAutospacing="0" w:line="276" w:lineRule="auto"/>
              <w:jc w:val="both"/>
              <w:outlineLvl w:val="2"/>
              <w:rPr>
                <w:sz w:val="24"/>
                <w:szCs w:val="24"/>
                <w:lang w:val="en-US"/>
              </w:rPr>
            </w:pPr>
            <w:r w:rsidRPr="00EE7D8E">
              <w:rPr>
                <w:sz w:val="24"/>
                <w:szCs w:val="24"/>
                <w:lang w:val="en-US"/>
              </w:rPr>
              <w:t>1</w:t>
            </w:r>
            <w:r w:rsidRPr="00EE7D8E">
              <w:rPr>
                <w:sz w:val="24"/>
                <w:szCs w:val="24"/>
                <w:vertAlign w:val="superscript"/>
                <w:lang w:val="en-US"/>
              </w:rPr>
              <w:t>st</w:t>
            </w:r>
            <w:r w:rsidRPr="00EE7D8E">
              <w:rPr>
                <w:sz w:val="24"/>
                <w:szCs w:val="24"/>
                <w:lang w:val="en-US"/>
              </w:rPr>
              <w:t xml:space="preserve"> Plenary Session</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rPr>
            </w:pPr>
            <w:r w:rsidRPr="00245DA2">
              <w:rPr>
                <w:b w:val="0"/>
                <w:sz w:val="24"/>
                <w:szCs w:val="24"/>
              </w:rPr>
              <w:t>5 (25</w:t>
            </w:r>
            <w:r w:rsidRPr="00245DA2">
              <w:rPr>
                <w:b w:val="0"/>
                <w:sz w:val="24"/>
                <w:szCs w:val="24"/>
              </w:rPr>
              <w:sym w:font="Symbol" w:char="F0A2"/>
            </w:r>
            <w:r w:rsidRPr="00245DA2">
              <w:rPr>
                <w:b w:val="0"/>
                <w:sz w:val="24"/>
                <w:szCs w:val="24"/>
                <w:lang w:val="en-US"/>
              </w:rPr>
              <w:t>)</w:t>
            </w:r>
          </w:p>
        </w:tc>
        <w:tc>
          <w:tcPr>
            <w:tcW w:w="8755" w:type="dxa"/>
          </w:tcPr>
          <w:p w:rsidR="00BA5AF2" w:rsidRPr="00245DA2" w:rsidRDefault="00BA5AF2" w:rsidP="008F38F8">
            <w:pPr>
              <w:pStyle w:val="3"/>
              <w:spacing w:before="0" w:beforeAutospacing="0" w:after="240" w:afterAutospacing="0" w:line="276" w:lineRule="auto"/>
              <w:outlineLvl w:val="2"/>
              <w:rPr>
                <w:b w:val="0"/>
                <w:sz w:val="24"/>
                <w:szCs w:val="24"/>
                <w:lang w:val="en-US"/>
              </w:rPr>
            </w:pPr>
            <w:r w:rsidRPr="00245DA2">
              <w:rPr>
                <w:b w:val="0"/>
                <w:sz w:val="24"/>
                <w:szCs w:val="24"/>
                <w:lang w:val="en-US"/>
              </w:rPr>
              <w:t xml:space="preserve">«Opportunity and Challenges of Small NPP for Indonesia» - </w:t>
            </w:r>
            <w:proofErr w:type="spellStart"/>
            <w:r w:rsidRPr="00245DA2">
              <w:rPr>
                <w:b w:val="0"/>
                <w:i/>
                <w:sz w:val="24"/>
                <w:szCs w:val="24"/>
                <w:lang w:val="en-US"/>
              </w:rPr>
              <w:t>Ferhat</w:t>
            </w:r>
            <w:proofErr w:type="spellEnd"/>
            <w:r w:rsidRPr="00245DA2">
              <w:rPr>
                <w:b w:val="0"/>
                <w:i/>
                <w:sz w:val="24"/>
                <w:szCs w:val="24"/>
                <w:lang w:val="en-US"/>
              </w:rPr>
              <w:t xml:space="preserve"> Aziz</w:t>
            </w:r>
            <w:r w:rsidRPr="00245DA2">
              <w:rPr>
                <w:b w:val="0"/>
                <w:sz w:val="24"/>
                <w:szCs w:val="24"/>
                <w:lang w:val="en-US"/>
              </w:rPr>
              <w:t xml:space="preserve"> (National Nuclear Energy Agency of Indonesia)</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rPr>
            </w:pPr>
            <w:r w:rsidRPr="00245DA2">
              <w:rPr>
                <w:b w:val="0"/>
                <w:sz w:val="24"/>
                <w:szCs w:val="24"/>
              </w:rPr>
              <w:t>6 (25</w:t>
            </w:r>
            <w:r w:rsidRPr="00245DA2">
              <w:rPr>
                <w:b w:val="0"/>
                <w:sz w:val="24"/>
                <w:szCs w:val="24"/>
              </w:rPr>
              <w:sym w:font="Symbol" w:char="F0A2"/>
            </w:r>
            <w:r w:rsidRPr="00245DA2">
              <w:rPr>
                <w:b w:val="0"/>
                <w:sz w:val="24"/>
                <w:szCs w:val="24"/>
                <w:lang w:val="en-US"/>
              </w:rPr>
              <w:t>)</w:t>
            </w:r>
          </w:p>
        </w:tc>
        <w:tc>
          <w:tcPr>
            <w:tcW w:w="8755" w:type="dxa"/>
          </w:tcPr>
          <w:p w:rsidR="00BA5AF2" w:rsidRPr="00245DA2" w:rsidRDefault="00BA5AF2" w:rsidP="008F38F8">
            <w:pPr>
              <w:spacing w:after="240" w:line="276" w:lineRule="auto"/>
              <w:rPr>
                <w:rFonts w:ascii="Times New Roman" w:hAnsi="Times New Roman" w:cs="Times New Roman"/>
                <w:sz w:val="24"/>
                <w:szCs w:val="24"/>
                <w:lang w:val="en-US"/>
              </w:rPr>
            </w:pPr>
            <w:r w:rsidRPr="00245DA2">
              <w:rPr>
                <w:rFonts w:ascii="Times New Roman" w:hAnsi="Times New Roman" w:cs="Times New Roman"/>
                <w:sz w:val="24"/>
                <w:szCs w:val="24"/>
                <w:lang w:val="en-US"/>
              </w:rPr>
              <w:t xml:space="preserve">«Prospects for Development of Nuclear Power Stations with Small and Medium Reactors» - </w:t>
            </w:r>
            <w:r w:rsidRPr="00245DA2">
              <w:rPr>
                <w:rFonts w:ascii="Times New Roman" w:hAnsi="Times New Roman" w:cs="Times New Roman"/>
                <w:i/>
                <w:sz w:val="24"/>
                <w:szCs w:val="24"/>
                <w:lang w:val="en-US"/>
              </w:rPr>
              <w:t xml:space="preserve">V.V. </w:t>
            </w:r>
            <w:proofErr w:type="spellStart"/>
            <w:r w:rsidRPr="00245DA2">
              <w:rPr>
                <w:rFonts w:ascii="Times New Roman" w:hAnsi="Times New Roman" w:cs="Times New Roman"/>
                <w:i/>
                <w:sz w:val="24"/>
                <w:szCs w:val="24"/>
                <w:lang w:val="en-US"/>
              </w:rPr>
              <w:t>Petrunin</w:t>
            </w:r>
            <w:proofErr w:type="spellEnd"/>
            <w:r w:rsidRPr="00245DA2">
              <w:rPr>
                <w:rFonts w:ascii="Times New Roman" w:hAnsi="Times New Roman" w:cs="Times New Roman"/>
                <w:i/>
                <w:sz w:val="24"/>
                <w:szCs w:val="24"/>
                <w:lang w:val="en-US"/>
              </w:rPr>
              <w:t xml:space="preserve">, L.V. </w:t>
            </w:r>
            <w:proofErr w:type="spellStart"/>
            <w:r w:rsidRPr="00245DA2">
              <w:rPr>
                <w:rFonts w:ascii="Times New Roman" w:hAnsi="Times New Roman" w:cs="Times New Roman"/>
                <w:i/>
                <w:sz w:val="24"/>
                <w:szCs w:val="24"/>
                <w:lang w:val="en-US"/>
              </w:rPr>
              <w:t>Gureeva</w:t>
            </w:r>
            <w:proofErr w:type="spellEnd"/>
            <w:r w:rsidRPr="00245DA2">
              <w:rPr>
                <w:rFonts w:ascii="Times New Roman" w:hAnsi="Times New Roman" w:cs="Times New Roman"/>
                <w:i/>
                <w:sz w:val="24"/>
                <w:szCs w:val="24"/>
                <w:lang w:val="en-US"/>
              </w:rPr>
              <w:t xml:space="preserve">, A.N. </w:t>
            </w:r>
            <w:proofErr w:type="spellStart"/>
            <w:r w:rsidRPr="00245DA2">
              <w:rPr>
                <w:rFonts w:ascii="Times New Roman" w:hAnsi="Times New Roman" w:cs="Times New Roman"/>
                <w:i/>
                <w:sz w:val="24"/>
                <w:szCs w:val="24"/>
                <w:lang w:val="en-US"/>
              </w:rPr>
              <w:t>Lepekhin</w:t>
            </w:r>
            <w:proofErr w:type="spellEnd"/>
            <w:r w:rsidRPr="00245DA2">
              <w:rPr>
                <w:rFonts w:ascii="Times New Roman" w:hAnsi="Times New Roman" w:cs="Times New Roman"/>
                <w:i/>
                <w:sz w:val="24"/>
                <w:szCs w:val="24"/>
                <w:lang w:val="en-US"/>
              </w:rPr>
              <w:t xml:space="preserve">, S.V. </w:t>
            </w:r>
            <w:proofErr w:type="spellStart"/>
            <w:r w:rsidRPr="00245DA2">
              <w:rPr>
                <w:rFonts w:ascii="Times New Roman" w:hAnsi="Times New Roman" w:cs="Times New Roman"/>
                <w:i/>
                <w:sz w:val="24"/>
                <w:szCs w:val="24"/>
                <w:lang w:val="en-US"/>
              </w:rPr>
              <w:t>Udalishchev</w:t>
            </w:r>
            <w:proofErr w:type="spellEnd"/>
            <w:r w:rsidRPr="00245DA2">
              <w:rPr>
                <w:rFonts w:ascii="Times New Roman" w:hAnsi="Times New Roman" w:cs="Times New Roman"/>
                <w:sz w:val="24"/>
                <w:szCs w:val="24"/>
                <w:lang w:val="en-US"/>
              </w:rPr>
              <w:t xml:space="preserve"> (JSC «</w:t>
            </w:r>
            <w:proofErr w:type="spellStart"/>
            <w:r w:rsidRPr="00245DA2">
              <w:rPr>
                <w:rFonts w:ascii="Times New Roman" w:hAnsi="Times New Roman" w:cs="Times New Roman"/>
                <w:sz w:val="24"/>
                <w:szCs w:val="24"/>
                <w:lang w:val="en-US"/>
              </w:rPr>
              <w:t>Afrikantov</w:t>
            </w:r>
            <w:proofErr w:type="spellEnd"/>
            <w:r w:rsidRPr="00245DA2">
              <w:rPr>
                <w:rFonts w:ascii="Times New Roman" w:hAnsi="Times New Roman" w:cs="Times New Roman"/>
                <w:sz w:val="24"/>
                <w:szCs w:val="24"/>
                <w:lang w:val="en-US"/>
              </w:rPr>
              <w:t xml:space="preserve"> OKBM»)</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rPr>
            </w:pPr>
            <w:r w:rsidRPr="00245DA2">
              <w:rPr>
                <w:b w:val="0"/>
                <w:sz w:val="24"/>
                <w:szCs w:val="24"/>
              </w:rPr>
              <w:t>7 (25</w:t>
            </w:r>
            <w:r w:rsidRPr="00245DA2">
              <w:rPr>
                <w:b w:val="0"/>
                <w:sz w:val="24"/>
                <w:szCs w:val="24"/>
              </w:rPr>
              <w:sym w:font="Symbol" w:char="F0A2"/>
            </w:r>
            <w:r w:rsidRPr="00245DA2">
              <w:rPr>
                <w:b w:val="0"/>
                <w:sz w:val="24"/>
                <w:szCs w:val="24"/>
                <w:lang w:val="en-US"/>
              </w:rPr>
              <w:t>)</w:t>
            </w:r>
          </w:p>
        </w:tc>
        <w:tc>
          <w:tcPr>
            <w:tcW w:w="8755" w:type="dxa"/>
          </w:tcPr>
          <w:p w:rsidR="00BA5AF2" w:rsidRPr="00245DA2" w:rsidRDefault="00BA5AF2" w:rsidP="008F38F8">
            <w:pPr>
              <w:pStyle w:val="3"/>
              <w:spacing w:before="0" w:beforeAutospacing="0" w:after="240" w:afterAutospacing="0" w:line="276" w:lineRule="auto"/>
              <w:outlineLvl w:val="2"/>
              <w:rPr>
                <w:b w:val="0"/>
                <w:sz w:val="24"/>
                <w:szCs w:val="24"/>
                <w:lang w:val="en-US"/>
              </w:rPr>
            </w:pPr>
            <w:r w:rsidRPr="00245DA2">
              <w:rPr>
                <w:b w:val="0"/>
                <w:sz w:val="24"/>
                <w:szCs w:val="24"/>
                <w:lang w:val="en-US"/>
              </w:rPr>
              <w:t xml:space="preserve">«Application Fields of Small-Capacity Nuclear Power Facilities» - </w:t>
            </w:r>
            <w:r w:rsidRPr="00245DA2">
              <w:rPr>
                <w:b w:val="0"/>
                <w:i/>
                <w:sz w:val="24"/>
                <w:szCs w:val="24"/>
                <w:lang w:val="en-US"/>
              </w:rPr>
              <w:t xml:space="preserve">V.N. </w:t>
            </w:r>
            <w:proofErr w:type="spellStart"/>
            <w:r w:rsidRPr="00245DA2">
              <w:rPr>
                <w:b w:val="0"/>
                <w:i/>
                <w:sz w:val="24"/>
                <w:szCs w:val="24"/>
                <w:lang w:val="en-US"/>
              </w:rPr>
              <w:t>Krushelnitsky</w:t>
            </w:r>
            <w:proofErr w:type="spellEnd"/>
            <w:r w:rsidRPr="00245DA2">
              <w:rPr>
                <w:b w:val="0"/>
                <w:sz w:val="24"/>
                <w:szCs w:val="24"/>
                <w:lang w:val="en-US"/>
              </w:rPr>
              <w:t xml:space="preserve"> (JSC «</w:t>
            </w:r>
            <w:proofErr w:type="spellStart"/>
            <w:r w:rsidRPr="00245DA2">
              <w:rPr>
                <w:b w:val="0"/>
                <w:sz w:val="24"/>
                <w:szCs w:val="24"/>
                <w:lang w:val="en-US"/>
              </w:rPr>
              <w:t>Atomenergoproekt</w:t>
            </w:r>
            <w:proofErr w:type="spellEnd"/>
            <w:r w:rsidRPr="00245DA2">
              <w:rPr>
                <w:b w:val="0"/>
                <w:sz w:val="24"/>
                <w:szCs w:val="24"/>
                <w:lang w:val="en-US"/>
              </w:rPr>
              <w:t>»)</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rPr>
            </w:pPr>
            <w:r w:rsidRPr="00245DA2">
              <w:rPr>
                <w:b w:val="0"/>
                <w:sz w:val="24"/>
                <w:szCs w:val="24"/>
              </w:rPr>
              <w:lastRenderedPageBreak/>
              <w:t>8 (25</w:t>
            </w:r>
            <w:r w:rsidRPr="00245DA2">
              <w:rPr>
                <w:b w:val="0"/>
                <w:sz w:val="24"/>
                <w:szCs w:val="24"/>
              </w:rPr>
              <w:sym w:font="Symbol" w:char="F0A2"/>
            </w:r>
            <w:r w:rsidRPr="00245DA2">
              <w:rPr>
                <w:b w:val="0"/>
                <w:sz w:val="24"/>
                <w:szCs w:val="24"/>
                <w:lang w:val="en-US"/>
              </w:rPr>
              <w:t>)</w:t>
            </w:r>
          </w:p>
        </w:tc>
        <w:tc>
          <w:tcPr>
            <w:tcW w:w="8755" w:type="dxa"/>
          </w:tcPr>
          <w:p w:rsidR="00BA5AF2" w:rsidRPr="00C67B50" w:rsidRDefault="00BA5AF2" w:rsidP="008F38F8">
            <w:pPr>
              <w:spacing w:after="240" w:line="276" w:lineRule="auto"/>
              <w:rPr>
                <w:rFonts w:ascii="Times New Roman" w:hAnsi="Times New Roman" w:cs="Times New Roman"/>
                <w:sz w:val="24"/>
                <w:szCs w:val="24"/>
                <w:lang w:val="en-US"/>
              </w:rPr>
            </w:pPr>
            <w:r w:rsidRPr="00C67B50">
              <w:rPr>
                <w:rFonts w:ascii="Times New Roman" w:hAnsi="Times New Roman" w:cs="Times New Roman"/>
                <w:sz w:val="24"/>
                <w:szCs w:val="24"/>
                <w:lang w:val="en-US"/>
              </w:rPr>
              <w:t>«</w:t>
            </w:r>
            <w:r w:rsidR="00494F49">
              <w:rPr>
                <w:rFonts w:ascii="Times New Roman" w:hAnsi="Times New Roman" w:cs="Times New Roman"/>
                <w:bCs/>
                <w:color w:val="000000"/>
                <w:sz w:val="24"/>
                <w:szCs w:val="24"/>
                <w:shd w:val="clear" w:color="auto" w:fill="FFFFFF"/>
                <w:lang w:val="en-US"/>
              </w:rPr>
              <w:t>Decentralized and Renewable Energy as an Important Element of Power Supply and Energy Security Enhancement in Russia</w:t>
            </w:r>
            <w:r w:rsidRPr="00C67B50">
              <w:rPr>
                <w:rFonts w:ascii="Times New Roman" w:hAnsi="Times New Roman" w:cs="Times New Roman"/>
                <w:sz w:val="24"/>
                <w:szCs w:val="24"/>
                <w:lang w:val="en-US"/>
              </w:rPr>
              <w:t xml:space="preserve">» - </w:t>
            </w:r>
            <w:r w:rsidRPr="000D299F">
              <w:rPr>
                <w:rFonts w:ascii="Times New Roman" w:hAnsi="Times New Roman" w:cs="Times New Roman"/>
                <w:i/>
                <w:sz w:val="24"/>
                <w:szCs w:val="24"/>
                <w:lang w:val="en-US"/>
              </w:rPr>
              <w:t>A.F. </w:t>
            </w:r>
            <w:proofErr w:type="spellStart"/>
            <w:r w:rsidRPr="000D299F">
              <w:rPr>
                <w:rFonts w:ascii="Times New Roman" w:hAnsi="Times New Roman" w:cs="Times New Roman"/>
                <w:i/>
                <w:sz w:val="24"/>
                <w:szCs w:val="24"/>
                <w:lang w:val="en-US"/>
              </w:rPr>
              <w:t>Dyakov</w:t>
            </w:r>
            <w:proofErr w:type="spellEnd"/>
            <w:r w:rsidRPr="00C67B50">
              <w:rPr>
                <w:rFonts w:ascii="Times New Roman" w:hAnsi="Times New Roman" w:cs="Times New Roman"/>
                <w:sz w:val="24"/>
                <w:szCs w:val="24"/>
                <w:lang w:val="en-US"/>
              </w:rPr>
              <w:t xml:space="preserve"> (</w:t>
            </w:r>
            <w:r>
              <w:rPr>
                <w:rFonts w:ascii="Times New Roman" w:hAnsi="Times New Roman" w:cs="Times New Roman"/>
                <w:sz w:val="24"/>
                <w:szCs w:val="24"/>
                <w:lang w:val="en-US"/>
              </w:rPr>
              <w:t>Nonprofit</w:t>
            </w:r>
            <w:r w:rsidRPr="00C67B50">
              <w:rPr>
                <w:rFonts w:ascii="Times New Roman" w:hAnsi="Times New Roman" w:cs="Times New Roman"/>
                <w:sz w:val="24"/>
                <w:szCs w:val="24"/>
                <w:lang w:val="en-US"/>
              </w:rPr>
              <w:t xml:space="preserve"> </w:t>
            </w:r>
            <w:r>
              <w:rPr>
                <w:rFonts w:ascii="Times New Roman" w:hAnsi="Times New Roman" w:cs="Times New Roman"/>
                <w:sz w:val="24"/>
                <w:szCs w:val="24"/>
                <w:lang w:val="en-US"/>
              </w:rPr>
              <w:t>Partnership</w:t>
            </w:r>
            <w:r w:rsidR="001A72F5">
              <w:rPr>
                <w:rFonts w:ascii="Times New Roman" w:hAnsi="Times New Roman" w:cs="Times New Roman"/>
                <w:sz w:val="24"/>
                <w:szCs w:val="24"/>
                <w:lang w:val="en-US"/>
              </w:rPr>
              <w:t xml:space="preserve"> </w:t>
            </w:r>
            <w:r w:rsidR="001A72F5" w:rsidRPr="001A72F5">
              <w:rPr>
                <w:rFonts w:ascii="Times New Roman" w:hAnsi="Times New Roman" w:cs="Times New Roman"/>
                <w:sz w:val="24"/>
                <w:szCs w:val="24"/>
                <w:lang w:val="en-US"/>
              </w:rPr>
              <w:t>«</w:t>
            </w:r>
            <w:r>
              <w:rPr>
                <w:rFonts w:ascii="Times New Roman" w:hAnsi="Times New Roman" w:cs="Times New Roman"/>
                <w:sz w:val="24"/>
                <w:szCs w:val="24"/>
                <w:lang w:val="en-US"/>
              </w:rPr>
              <w:t>Scientific</w:t>
            </w:r>
            <w:r w:rsidRPr="00C67B50">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Pr="00C67B50">
              <w:rPr>
                <w:rFonts w:ascii="Times New Roman" w:hAnsi="Times New Roman" w:cs="Times New Roman"/>
                <w:sz w:val="24"/>
                <w:szCs w:val="24"/>
                <w:lang w:val="en-US"/>
              </w:rPr>
              <w:t xml:space="preserve"> </w:t>
            </w:r>
            <w:r>
              <w:rPr>
                <w:rFonts w:ascii="Times New Roman" w:hAnsi="Times New Roman" w:cs="Times New Roman"/>
                <w:sz w:val="24"/>
                <w:szCs w:val="24"/>
                <w:lang w:val="en-US"/>
              </w:rPr>
              <w:t>Technical</w:t>
            </w:r>
            <w:r w:rsidRPr="00C67B50">
              <w:rPr>
                <w:rFonts w:ascii="Times New Roman" w:hAnsi="Times New Roman" w:cs="Times New Roman"/>
                <w:sz w:val="24"/>
                <w:szCs w:val="24"/>
                <w:lang w:val="en-US"/>
              </w:rPr>
              <w:t xml:space="preserve"> </w:t>
            </w:r>
            <w:r>
              <w:rPr>
                <w:rFonts w:ascii="Times New Roman" w:hAnsi="Times New Roman" w:cs="Times New Roman"/>
                <w:sz w:val="24"/>
                <w:szCs w:val="24"/>
                <w:lang w:val="en-US"/>
              </w:rPr>
              <w:t>Council</w:t>
            </w:r>
            <w:r w:rsidRPr="00C67B50">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Pr="00C67B50">
              <w:rPr>
                <w:rFonts w:ascii="Times New Roman" w:hAnsi="Times New Roman" w:cs="Times New Roman"/>
                <w:sz w:val="24"/>
                <w:szCs w:val="24"/>
                <w:lang w:val="en-US"/>
              </w:rPr>
              <w:t xml:space="preserve"> </w:t>
            </w:r>
            <w:r>
              <w:rPr>
                <w:rFonts w:ascii="Times New Roman" w:hAnsi="Times New Roman" w:cs="Times New Roman"/>
                <w:sz w:val="24"/>
                <w:szCs w:val="24"/>
                <w:lang w:val="en-US"/>
              </w:rPr>
              <w:t>United</w:t>
            </w:r>
            <w:r w:rsidRPr="00C67B50">
              <w:rPr>
                <w:rFonts w:ascii="Times New Roman" w:hAnsi="Times New Roman" w:cs="Times New Roman"/>
                <w:sz w:val="24"/>
                <w:szCs w:val="24"/>
                <w:lang w:val="en-US"/>
              </w:rPr>
              <w:t xml:space="preserve"> </w:t>
            </w:r>
            <w:r>
              <w:rPr>
                <w:rFonts w:ascii="Times New Roman" w:hAnsi="Times New Roman" w:cs="Times New Roman"/>
                <w:sz w:val="24"/>
                <w:szCs w:val="24"/>
                <w:lang w:val="en-US"/>
              </w:rPr>
              <w:t>Power</w:t>
            </w:r>
            <w:r w:rsidRPr="00C67B50">
              <w:rPr>
                <w:rFonts w:ascii="Times New Roman" w:hAnsi="Times New Roman" w:cs="Times New Roman"/>
                <w:sz w:val="24"/>
                <w:szCs w:val="24"/>
                <w:lang w:val="en-US"/>
              </w:rPr>
              <w:t xml:space="preserve"> </w:t>
            </w:r>
            <w:r>
              <w:rPr>
                <w:rFonts w:ascii="Times New Roman" w:hAnsi="Times New Roman" w:cs="Times New Roman"/>
                <w:sz w:val="24"/>
                <w:szCs w:val="24"/>
                <w:lang w:val="en-US"/>
              </w:rPr>
              <w:t>Grid</w:t>
            </w:r>
            <w:r w:rsidR="001A72F5" w:rsidRPr="001A72F5">
              <w:rPr>
                <w:rFonts w:ascii="Times New Roman" w:hAnsi="Times New Roman" w:cs="Times New Roman"/>
                <w:sz w:val="24"/>
                <w:szCs w:val="24"/>
                <w:lang w:val="en-US"/>
              </w:rPr>
              <w:t>»</w:t>
            </w:r>
            <w:r w:rsidRPr="00C67B50">
              <w:rPr>
                <w:rFonts w:ascii="Times New Roman" w:hAnsi="Times New Roman" w:cs="Times New Roman"/>
                <w:sz w:val="24"/>
                <w:szCs w:val="24"/>
                <w:lang w:val="en-US"/>
              </w:rPr>
              <w:t xml:space="preserve">), </w:t>
            </w:r>
            <w:r>
              <w:rPr>
                <w:rFonts w:ascii="Times New Roman" w:hAnsi="Times New Roman" w:cs="Times New Roman"/>
                <w:i/>
                <w:sz w:val="24"/>
                <w:szCs w:val="24"/>
                <w:lang w:val="en-US"/>
              </w:rPr>
              <w:t>E</w:t>
            </w:r>
            <w:r w:rsidRPr="00C67B50">
              <w:rPr>
                <w:rFonts w:ascii="Times New Roman" w:hAnsi="Times New Roman" w:cs="Times New Roman"/>
                <w:i/>
                <w:sz w:val="24"/>
                <w:szCs w:val="24"/>
                <w:lang w:val="en-US"/>
              </w:rPr>
              <w:t>.</w:t>
            </w:r>
            <w:r>
              <w:rPr>
                <w:rFonts w:ascii="Times New Roman" w:hAnsi="Times New Roman" w:cs="Times New Roman"/>
                <w:i/>
                <w:sz w:val="24"/>
                <w:szCs w:val="24"/>
                <w:lang w:val="en-US"/>
              </w:rPr>
              <w:t>M</w:t>
            </w:r>
            <w:r w:rsidRPr="00C67B50">
              <w:rPr>
                <w:rFonts w:ascii="Times New Roman" w:hAnsi="Times New Roman" w:cs="Times New Roman"/>
                <w:i/>
                <w:sz w:val="24"/>
                <w:szCs w:val="24"/>
                <w:lang w:val="en-US"/>
              </w:rPr>
              <w:t>.</w:t>
            </w:r>
            <w:r w:rsidRPr="00C67B50">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Perminov</w:t>
            </w:r>
            <w:proofErr w:type="spellEnd"/>
            <w:r w:rsidRPr="00C67B50">
              <w:rPr>
                <w:rFonts w:ascii="Times New Roman" w:hAnsi="Times New Roman" w:cs="Times New Roman"/>
                <w:i/>
                <w:sz w:val="24"/>
                <w:szCs w:val="24"/>
                <w:lang w:val="en-US"/>
              </w:rPr>
              <w:t xml:space="preserve"> </w:t>
            </w:r>
            <w:r w:rsidRPr="00C67B50">
              <w:rPr>
                <w:rFonts w:ascii="Times New Roman" w:hAnsi="Times New Roman" w:cs="Times New Roman"/>
                <w:sz w:val="24"/>
                <w:szCs w:val="24"/>
                <w:lang w:val="en-US"/>
              </w:rPr>
              <w:t>(Corporation Integral Electric Power Complex)</w:t>
            </w:r>
            <w:r w:rsidRPr="00C67B50">
              <w:rPr>
                <w:rFonts w:cs="Arial"/>
                <w:lang w:val="en-US"/>
              </w:rPr>
              <w:t xml:space="preserve"> </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rPr>
            </w:pPr>
            <w:r w:rsidRPr="00245DA2">
              <w:rPr>
                <w:b w:val="0"/>
                <w:sz w:val="24"/>
                <w:szCs w:val="24"/>
              </w:rPr>
              <w:t>9 (25</w:t>
            </w:r>
            <w:r w:rsidRPr="00245DA2">
              <w:rPr>
                <w:b w:val="0"/>
                <w:sz w:val="24"/>
                <w:szCs w:val="24"/>
              </w:rPr>
              <w:sym w:font="Symbol" w:char="F0A2"/>
            </w:r>
            <w:r w:rsidRPr="00C67B50">
              <w:rPr>
                <w:b w:val="0"/>
                <w:sz w:val="24"/>
                <w:szCs w:val="24"/>
              </w:rPr>
              <w:t>)</w:t>
            </w:r>
          </w:p>
        </w:tc>
        <w:tc>
          <w:tcPr>
            <w:tcW w:w="8755" w:type="dxa"/>
          </w:tcPr>
          <w:p w:rsidR="00BA5AF2" w:rsidRPr="002350A3" w:rsidRDefault="00BA5AF2" w:rsidP="008F38F8">
            <w:pPr>
              <w:spacing w:after="240" w:line="276" w:lineRule="auto"/>
              <w:rPr>
                <w:rFonts w:ascii="Times New Roman" w:hAnsi="Times New Roman" w:cs="Times New Roman"/>
                <w:sz w:val="24"/>
                <w:szCs w:val="24"/>
                <w:lang w:val="en-US"/>
              </w:rPr>
            </w:pPr>
            <w:r w:rsidRPr="00816C79">
              <w:rPr>
                <w:rFonts w:ascii="Times New Roman" w:hAnsi="Times New Roman" w:cs="Times New Roman"/>
                <w:sz w:val="24"/>
                <w:szCs w:val="24"/>
                <w:lang w:val="en-US"/>
              </w:rPr>
              <w:t>«</w:t>
            </w:r>
            <w:r w:rsidRPr="00245DA2">
              <w:rPr>
                <w:rFonts w:ascii="Times New Roman" w:hAnsi="Times New Roman" w:cs="Times New Roman"/>
                <w:sz w:val="24"/>
                <w:szCs w:val="24"/>
                <w:lang w:val="en-US"/>
              </w:rPr>
              <w:t>Economics</w:t>
            </w:r>
            <w:r w:rsidRPr="00816C79">
              <w:rPr>
                <w:rFonts w:ascii="Times New Roman" w:hAnsi="Times New Roman" w:cs="Times New Roman"/>
                <w:sz w:val="24"/>
                <w:szCs w:val="24"/>
                <w:lang w:val="en-US"/>
              </w:rPr>
              <w:t xml:space="preserve"> </w:t>
            </w:r>
            <w:r w:rsidRPr="00245DA2">
              <w:rPr>
                <w:rFonts w:ascii="Times New Roman" w:hAnsi="Times New Roman" w:cs="Times New Roman"/>
                <w:sz w:val="24"/>
                <w:szCs w:val="24"/>
                <w:lang w:val="en-US"/>
              </w:rPr>
              <w:t>and</w:t>
            </w:r>
            <w:r w:rsidRPr="00816C79">
              <w:rPr>
                <w:rFonts w:ascii="Times New Roman" w:hAnsi="Times New Roman" w:cs="Times New Roman"/>
                <w:sz w:val="24"/>
                <w:szCs w:val="24"/>
                <w:lang w:val="en-US"/>
              </w:rPr>
              <w:t xml:space="preserve"> </w:t>
            </w:r>
            <w:r w:rsidRPr="00245DA2">
              <w:rPr>
                <w:rFonts w:ascii="Times New Roman" w:hAnsi="Times New Roman" w:cs="Times New Roman"/>
                <w:sz w:val="24"/>
                <w:szCs w:val="24"/>
                <w:lang w:val="en-US"/>
              </w:rPr>
              <w:t>Market</w:t>
            </w:r>
            <w:r w:rsidRPr="00816C79">
              <w:rPr>
                <w:rFonts w:ascii="Times New Roman" w:hAnsi="Times New Roman" w:cs="Times New Roman"/>
                <w:sz w:val="24"/>
                <w:szCs w:val="24"/>
                <w:lang w:val="en-US"/>
              </w:rPr>
              <w:t xml:space="preserve"> </w:t>
            </w:r>
            <w:r w:rsidRPr="00245DA2">
              <w:rPr>
                <w:rFonts w:ascii="Times New Roman" w:hAnsi="Times New Roman" w:cs="Times New Roman"/>
                <w:sz w:val="24"/>
                <w:szCs w:val="24"/>
                <w:lang w:val="en-US"/>
              </w:rPr>
              <w:t>for</w:t>
            </w:r>
            <w:r w:rsidRPr="00816C79">
              <w:rPr>
                <w:rFonts w:ascii="Times New Roman" w:hAnsi="Times New Roman" w:cs="Times New Roman"/>
                <w:sz w:val="24"/>
                <w:szCs w:val="24"/>
                <w:lang w:val="en-US"/>
              </w:rPr>
              <w:t xml:space="preserve"> </w:t>
            </w:r>
            <w:r w:rsidRPr="00245DA2">
              <w:rPr>
                <w:rFonts w:ascii="Times New Roman" w:hAnsi="Times New Roman" w:cs="Times New Roman"/>
                <w:sz w:val="24"/>
                <w:szCs w:val="24"/>
                <w:lang w:val="en-US"/>
              </w:rPr>
              <w:t>Small</w:t>
            </w:r>
            <w:r w:rsidRPr="00816C79">
              <w:rPr>
                <w:rFonts w:ascii="Times New Roman" w:hAnsi="Times New Roman" w:cs="Times New Roman"/>
                <w:sz w:val="24"/>
                <w:szCs w:val="24"/>
                <w:lang w:val="en-US"/>
              </w:rPr>
              <w:t xml:space="preserve"> </w:t>
            </w:r>
            <w:r w:rsidRPr="00245DA2">
              <w:rPr>
                <w:rFonts w:ascii="Times New Roman" w:hAnsi="Times New Roman" w:cs="Times New Roman"/>
                <w:sz w:val="24"/>
                <w:szCs w:val="24"/>
                <w:lang w:val="en-US"/>
              </w:rPr>
              <w:t>Modular</w:t>
            </w:r>
            <w:r w:rsidRPr="00816C79">
              <w:rPr>
                <w:rFonts w:ascii="Times New Roman" w:hAnsi="Times New Roman" w:cs="Times New Roman"/>
                <w:sz w:val="24"/>
                <w:szCs w:val="24"/>
                <w:lang w:val="en-US"/>
              </w:rPr>
              <w:t xml:space="preserve"> </w:t>
            </w:r>
            <w:r w:rsidRPr="00245DA2">
              <w:rPr>
                <w:rFonts w:ascii="Times New Roman" w:hAnsi="Times New Roman" w:cs="Times New Roman"/>
                <w:sz w:val="24"/>
                <w:szCs w:val="24"/>
                <w:lang w:val="en-US"/>
              </w:rPr>
              <w:t>Reactors</w:t>
            </w:r>
            <w:r w:rsidRPr="00816C79">
              <w:rPr>
                <w:rFonts w:ascii="Times New Roman" w:hAnsi="Times New Roman" w:cs="Times New Roman"/>
                <w:sz w:val="24"/>
                <w:szCs w:val="24"/>
                <w:lang w:val="en-US"/>
              </w:rPr>
              <w:t xml:space="preserve">» - </w:t>
            </w:r>
            <w:r w:rsidRPr="00245DA2">
              <w:rPr>
                <w:rFonts w:ascii="Times New Roman" w:hAnsi="Times New Roman" w:cs="Times New Roman"/>
                <w:i/>
                <w:sz w:val="24"/>
                <w:szCs w:val="24"/>
                <w:lang w:val="en-US"/>
              </w:rPr>
              <w:t>A</w:t>
            </w:r>
            <w:r w:rsidRPr="00816C79">
              <w:rPr>
                <w:rFonts w:ascii="Times New Roman" w:hAnsi="Times New Roman" w:cs="Times New Roman"/>
                <w:i/>
                <w:sz w:val="24"/>
                <w:szCs w:val="24"/>
                <w:lang w:val="en-US"/>
              </w:rPr>
              <w:t xml:space="preserve">. </w:t>
            </w:r>
            <w:proofErr w:type="spellStart"/>
            <w:r w:rsidRPr="00245DA2">
              <w:rPr>
                <w:rFonts w:ascii="Times New Roman" w:hAnsi="Times New Roman" w:cs="Times New Roman"/>
                <w:i/>
                <w:sz w:val="24"/>
                <w:szCs w:val="24"/>
                <w:lang w:val="en-US"/>
              </w:rPr>
              <w:t>Lokhov</w:t>
            </w:r>
            <w:proofErr w:type="spellEnd"/>
            <w:r w:rsidRPr="00816C79">
              <w:rPr>
                <w:rFonts w:ascii="Times New Roman" w:hAnsi="Times New Roman" w:cs="Times New Roman"/>
                <w:i/>
                <w:sz w:val="24"/>
                <w:szCs w:val="24"/>
                <w:lang w:val="en-US"/>
              </w:rPr>
              <w:t xml:space="preserve">, </w:t>
            </w:r>
            <w:r w:rsidRPr="00245DA2">
              <w:rPr>
                <w:rFonts w:ascii="Times New Roman" w:hAnsi="Times New Roman" w:cs="Times New Roman"/>
                <w:i/>
                <w:sz w:val="24"/>
                <w:szCs w:val="24"/>
                <w:lang w:val="en-US"/>
              </w:rPr>
              <w:t>V</w:t>
            </w:r>
            <w:r w:rsidRPr="00816C79">
              <w:rPr>
                <w:rFonts w:ascii="Times New Roman" w:hAnsi="Times New Roman" w:cs="Times New Roman"/>
                <w:i/>
                <w:sz w:val="24"/>
                <w:szCs w:val="24"/>
                <w:lang w:val="en-US"/>
              </w:rPr>
              <w:t xml:space="preserve">. </w:t>
            </w:r>
            <w:proofErr w:type="spellStart"/>
            <w:r w:rsidRPr="00245DA2">
              <w:rPr>
                <w:rFonts w:ascii="Times New Roman" w:hAnsi="Times New Roman" w:cs="Times New Roman"/>
                <w:i/>
                <w:sz w:val="24"/>
                <w:szCs w:val="24"/>
                <w:lang w:val="en-US"/>
              </w:rPr>
              <w:t>Sozoniuk</w:t>
            </w:r>
            <w:proofErr w:type="spellEnd"/>
            <w:r w:rsidRPr="00816C79">
              <w:rPr>
                <w:rFonts w:ascii="Times New Roman" w:hAnsi="Times New Roman" w:cs="Times New Roman"/>
                <w:i/>
                <w:sz w:val="24"/>
                <w:szCs w:val="24"/>
                <w:lang w:val="en-US"/>
              </w:rPr>
              <w:t xml:space="preserve">, </w:t>
            </w:r>
            <w:r w:rsidRPr="00245DA2">
              <w:rPr>
                <w:rFonts w:ascii="Times New Roman" w:hAnsi="Times New Roman" w:cs="Times New Roman"/>
                <w:i/>
                <w:sz w:val="24"/>
                <w:szCs w:val="24"/>
                <w:lang w:val="en-US"/>
              </w:rPr>
              <w:t>R</w:t>
            </w:r>
            <w:r w:rsidRPr="00816C79">
              <w:rPr>
                <w:rFonts w:ascii="Times New Roman" w:hAnsi="Times New Roman" w:cs="Times New Roman"/>
                <w:i/>
                <w:sz w:val="24"/>
                <w:szCs w:val="24"/>
                <w:lang w:val="en-US"/>
              </w:rPr>
              <w:t>.</w:t>
            </w:r>
            <w:r w:rsidRPr="00245DA2">
              <w:rPr>
                <w:rFonts w:ascii="Times New Roman" w:hAnsi="Times New Roman" w:cs="Times New Roman"/>
                <w:i/>
                <w:sz w:val="24"/>
                <w:szCs w:val="24"/>
                <w:lang w:val="en-US"/>
              </w:rPr>
              <w:t> Cameron</w:t>
            </w:r>
            <w:r w:rsidRPr="00816C79">
              <w:rPr>
                <w:rFonts w:ascii="Times New Roman" w:hAnsi="Times New Roman" w:cs="Times New Roman"/>
                <w:sz w:val="24"/>
                <w:szCs w:val="24"/>
                <w:lang w:val="en-US"/>
              </w:rPr>
              <w:t xml:space="preserve"> (</w:t>
            </w:r>
            <w:r w:rsidRPr="00245DA2">
              <w:rPr>
                <w:rFonts w:ascii="Times New Roman" w:hAnsi="Times New Roman" w:cs="Times New Roman"/>
                <w:sz w:val="24"/>
                <w:szCs w:val="24"/>
                <w:lang w:val="en-US"/>
              </w:rPr>
              <w:t>OECD</w:t>
            </w:r>
            <w:r w:rsidRPr="00816C79">
              <w:rPr>
                <w:rFonts w:ascii="Times New Roman" w:hAnsi="Times New Roman" w:cs="Times New Roman"/>
                <w:sz w:val="24"/>
                <w:szCs w:val="24"/>
                <w:lang w:val="en-US"/>
              </w:rPr>
              <w:t xml:space="preserve"> </w:t>
            </w:r>
            <w:r w:rsidRPr="00245DA2">
              <w:rPr>
                <w:rFonts w:ascii="Times New Roman" w:hAnsi="Times New Roman" w:cs="Times New Roman"/>
                <w:sz w:val="24"/>
                <w:szCs w:val="24"/>
                <w:lang w:val="en-US"/>
              </w:rPr>
              <w:t>Nuclear</w:t>
            </w:r>
            <w:r w:rsidRPr="00816C79">
              <w:rPr>
                <w:rFonts w:ascii="Times New Roman" w:hAnsi="Times New Roman" w:cs="Times New Roman"/>
                <w:sz w:val="24"/>
                <w:szCs w:val="24"/>
                <w:lang w:val="en-US"/>
              </w:rPr>
              <w:t xml:space="preserve"> </w:t>
            </w:r>
            <w:r w:rsidRPr="00245DA2">
              <w:rPr>
                <w:rFonts w:ascii="Times New Roman" w:hAnsi="Times New Roman" w:cs="Times New Roman"/>
                <w:sz w:val="24"/>
                <w:szCs w:val="24"/>
                <w:lang w:val="en-US"/>
              </w:rPr>
              <w:t>Energy</w:t>
            </w:r>
            <w:r w:rsidRPr="00816C79">
              <w:rPr>
                <w:rFonts w:ascii="Times New Roman" w:hAnsi="Times New Roman" w:cs="Times New Roman"/>
                <w:sz w:val="24"/>
                <w:szCs w:val="24"/>
                <w:lang w:val="en-US"/>
              </w:rPr>
              <w:t xml:space="preserve"> </w:t>
            </w:r>
            <w:r w:rsidRPr="00245DA2">
              <w:rPr>
                <w:rFonts w:ascii="Times New Roman" w:hAnsi="Times New Roman" w:cs="Times New Roman"/>
                <w:sz w:val="24"/>
                <w:szCs w:val="24"/>
                <w:lang w:val="en-US"/>
              </w:rPr>
              <w:t>Agency</w:t>
            </w:r>
            <w:r w:rsidRPr="002350A3">
              <w:rPr>
                <w:rFonts w:ascii="Times New Roman" w:hAnsi="Times New Roman" w:cs="Times New Roman"/>
                <w:sz w:val="24"/>
                <w:szCs w:val="24"/>
                <w:lang w:val="en-US"/>
              </w:rPr>
              <w:t>)</w:t>
            </w:r>
          </w:p>
        </w:tc>
      </w:tr>
      <w:tr w:rsidR="00BA5AF2" w:rsidRPr="00245DA2" w:rsidTr="00BA5AF2">
        <w:trPr>
          <w:cantSplit/>
        </w:trPr>
        <w:tc>
          <w:tcPr>
            <w:tcW w:w="1559" w:type="dxa"/>
          </w:tcPr>
          <w:p w:rsidR="00BA5AF2" w:rsidRPr="00245DA2" w:rsidRDefault="00BA5AF2" w:rsidP="008F38F8">
            <w:pPr>
              <w:pStyle w:val="3"/>
              <w:spacing w:before="0" w:beforeAutospacing="0" w:after="0" w:afterAutospacing="0" w:line="276" w:lineRule="auto"/>
              <w:jc w:val="both"/>
              <w:outlineLvl w:val="2"/>
              <w:rPr>
                <w:b w:val="0"/>
                <w:sz w:val="24"/>
                <w:szCs w:val="24"/>
              </w:rPr>
            </w:pPr>
            <w:r w:rsidRPr="00245DA2">
              <w:rPr>
                <w:b w:val="0"/>
                <w:sz w:val="24"/>
                <w:szCs w:val="24"/>
              </w:rPr>
              <w:t>16</w:t>
            </w:r>
            <w:r w:rsidRPr="00245DA2">
              <w:rPr>
                <w:b w:val="0"/>
                <w:sz w:val="24"/>
                <w:szCs w:val="24"/>
                <w:vertAlign w:val="superscript"/>
              </w:rPr>
              <w:t>05</w:t>
            </w:r>
            <w:r w:rsidRPr="00245DA2">
              <w:rPr>
                <w:b w:val="0"/>
                <w:sz w:val="24"/>
                <w:szCs w:val="24"/>
              </w:rPr>
              <w:t>-16</w:t>
            </w:r>
            <w:r w:rsidRPr="00245DA2">
              <w:rPr>
                <w:b w:val="0"/>
                <w:sz w:val="24"/>
                <w:szCs w:val="24"/>
                <w:vertAlign w:val="superscript"/>
              </w:rPr>
              <w:t>20</w:t>
            </w:r>
          </w:p>
        </w:tc>
        <w:tc>
          <w:tcPr>
            <w:tcW w:w="8755" w:type="dxa"/>
          </w:tcPr>
          <w:p w:rsidR="00BA5AF2" w:rsidRPr="00245DA2" w:rsidRDefault="00BA5AF2" w:rsidP="008F38F8">
            <w:pPr>
              <w:pStyle w:val="3"/>
              <w:spacing w:before="0" w:beforeAutospacing="0" w:after="240" w:afterAutospacing="0" w:line="276" w:lineRule="auto"/>
              <w:jc w:val="both"/>
              <w:outlineLvl w:val="2"/>
              <w:rPr>
                <w:b w:val="0"/>
                <w:sz w:val="24"/>
                <w:szCs w:val="24"/>
              </w:rPr>
            </w:pPr>
            <w:proofErr w:type="spellStart"/>
            <w:r>
              <w:rPr>
                <w:b w:val="0"/>
                <w:sz w:val="24"/>
                <w:szCs w:val="24"/>
                <w:lang w:val="en-US"/>
              </w:rPr>
              <w:t>Cofee</w:t>
            </w:r>
            <w:proofErr w:type="spellEnd"/>
            <w:r>
              <w:rPr>
                <w:b w:val="0"/>
                <w:sz w:val="24"/>
                <w:szCs w:val="24"/>
                <w:lang w:val="en-US"/>
              </w:rPr>
              <w:t xml:space="preserve">-break </w:t>
            </w:r>
          </w:p>
        </w:tc>
      </w:tr>
      <w:tr w:rsidR="00BA5AF2" w:rsidRPr="00BB65CD" w:rsidTr="00BA5AF2">
        <w:trPr>
          <w:cantSplit/>
        </w:trPr>
        <w:tc>
          <w:tcPr>
            <w:tcW w:w="1559" w:type="dxa"/>
          </w:tcPr>
          <w:p w:rsidR="00BA5AF2" w:rsidRPr="00245DA2" w:rsidRDefault="00BA5AF2" w:rsidP="008F38F8">
            <w:pPr>
              <w:pStyle w:val="3"/>
              <w:spacing w:before="0" w:beforeAutospacing="0" w:after="0" w:afterAutospacing="0" w:line="276" w:lineRule="auto"/>
              <w:jc w:val="both"/>
              <w:outlineLvl w:val="2"/>
              <w:rPr>
                <w:sz w:val="24"/>
                <w:szCs w:val="24"/>
              </w:rPr>
            </w:pPr>
            <w:r w:rsidRPr="00245DA2">
              <w:rPr>
                <w:sz w:val="24"/>
                <w:szCs w:val="24"/>
              </w:rPr>
              <w:t>16</w:t>
            </w:r>
            <w:r w:rsidRPr="00245DA2">
              <w:rPr>
                <w:sz w:val="24"/>
                <w:szCs w:val="24"/>
                <w:vertAlign w:val="superscript"/>
              </w:rPr>
              <w:t>20</w:t>
            </w:r>
            <w:r w:rsidRPr="00245DA2">
              <w:rPr>
                <w:sz w:val="24"/>
                <w:szCs w:val="24"/>
              </w:rPr>
              <w:t>-18</w:t>
            </w:r>
            <w:r w:rsidRPr="00245DA2">
              <w:rPr>
                <w:sz w:val="24"/>
                <w:szCs w:val="24"/>
                <w:vertAlign w:val="superscript"/>
              </w:rPr>
              <w:t>00</w:t>
            </w:r>
          </w:p>
        </w:tc>
        <w:tc>
          <w:tcPr>
            <w:tcW w:w="8755" w:type="dxa"/>
          </w:tcPr>
          <w:p w:rsidR="00BA5AF2" w:rsidRPr="00BB65CD" w:rsidRDefault="00BA5AF2" w:rsidP="008F38F8">
            <w:pPr>
              <w:pStyle w:val="3"/>
              <w:spacing w:before="0" w:beforeAutospacing="0" w:after="240" w:afterAutospacing="0" w:line="276" w:lineRule="auto"/>
              <w:jc w:val="both"/>
              <w:outlineLvl w:val="2"/>
              <w:rPr>
                <w:sz w:val="24"/>
                <w:szCs w:val="24"/>
                <w:lang w:val="en-US"/>
              </w:rPr>
            </w:pPr>
            <w:r w:rsidRPr="00BB65CD">
              <w:rPr>
                <w:sz w:val="24"/>
                <w:szCs w:val="24"/>
                <w:lang w:val="en-US"/>
              </w:rPr>
              <w:t>1</w:t>
            </w:r>
            <w:r w:rsidRPr="00BB65CD">
              <w:rPr>
                <w:sz w:val="24"/>
                <w:szCs w:val="24"/>
                <w:vertAlign w:val="superscript"/>
                <w:lang w:val="en-US"/>
              </w:rPr>
              <w:t>st</w:t>
            </w:r>
            <w:r w:rsidRPr="00BB65CD">
              <w:rPr>
                <w:sz w:val="24"/>
                <w:szCs w:val="24"/>
                <w:lang w:val="en-US"/>
              </w:rPr>
              <w:t xml:space="preserve"> Session, Continuation</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rPr>
            </w:pPr>
            <w:r w:rsidRPr="00245DA2">
              <w:rPr>
                <w:b w:val="0"/>
                <w:sz w:val="24"/>
                <w:szCs w:val="24"/>
                <w:lang w:val="en-US"/>
              </w:rPr>
              <w:t>10</w:t>
            </w:r>
            <w:r w:rsidRPr="00245DA2">
              <w:rPr>
                <w:b w:val="0"/>
                <w:sz w:val="24"/>
                <w:szCs w:val="24"/>
              </w:rPr>
              <w:t xml:space="preserve"> (25</w:t>
            </w:r>
            <w:r w:rsidRPr="00245DA2">
              <w:rPr>
                <w:b w:val="0"/>
                <w:sz w:val="24"/>
                <w:szCs w:val="24"/>
              </w:rPr>
              <w:sym w:font="Symbol" w:char="F0A2"/>
            </w:r>
            <w:r w:rsidRPr="00245DA2">
              <w:rPr>
                <w:b w:val="0"/>
                <w:sz w:val="24"/>
                <w:szCs w:val="24"/>
                <w:lang w:val="en-US"/>
              </w:rPr>
              <w:t>)</w:t>
            </w:r>
          </w:p>
        </w:tc>
        <w:tc>
          <w:tcPr>
            <w:tcW w:w="8755" w:type="dxa"/>
          </w:tcPr>
          <w:p w:rsidR="00BA5AF2" w:rsidRPr="00245DA2" w:rsidRDefault="00BA5AF2" w:rsidP="008F38F8">
            <w:pPr>
              <w:spacing w:after="240" w:line="276" w:lineRule="auto"/>
              <w:rPr>
                <w:rFonts w:ascii="Times New Roman" w:hAnsi="Times New Roman" w:cs="Times New Roman"/>
                <w:sz w:val="24"/>
                <w:szCs w:val="24"/>
                <w:lang w:val="en-US"/>
              </w:rPr>
            </w:pPr>
            <w:r w:rsidRPr="00245DA2">
              <w:rPr>
                <w:rFonts w:ascii="Times New Roman" w:hAnsi="Times New Roman" w:cs="Times New Roman"/>
                <w:sz w:val="24"/>
                <w:szCs w:val="24"/>
                <w:lang w:val="en-US"/>
              </w:rPr>
              <w:t>«</w:t>
            </w:r>
            <w:r w:rsidR="00F86DDB">
              <w:rPr>
                <w:rFonts w:ascii="Times New Roman" w:hAnsi="Times New Roman" w:cs="Times New Roman"/>
                <w:sz w:val="24"/>
                <w:szCs w:val="24"/>
                <w:lang w:val="en-US"/>
              </w:rPr>
              <w:t>Comparative Efficiency of Small-scale Nuclear Power Plants in Local Power Systems in the East of Russia</w:t>
            </w:r>
            <w:r w:rsidRPr="00245DA2">
              <w:rPr>
                <w:rFonts w:ascii="Times New Roman" w:hAnsi="Times New Roman" w:cs="Times New Roman"/>
                <w:sz w:val="24"/>
                <w:szCs w:val="24"/>
                <w:lang w:val="en-US"/>
              </w:rPr>
              <w:t xml:space="preserve">» - </w:t>
            </w:r>
            <w:r w:rsidRPr="00245DA2">
              <w:rPr>
                <w:rFonts w:ascii="Times New Roman" w:hAnsi="Times New Roman" w:cs="Times New Roman"/>
                <w:i/>
                <w:sz w:val="24"/>
                <w:szCs w:val="24"/>
                <w:lang w:val="en-US"/>
              </w:rPr>
              <w:t xml:space="preserve">N.I. </w:t>
            </w:r>
            <w:proofErr w:type="spellStart"/>
            <w:r w:rsidRPr="00245DA2">
              <w:rPr>
                <w:rFonts w:ascii="Times New Roman" w:hAnsi="Times New Roman" w:cs="Times New Roman"/>
                <w:i/>
                <w:sz w:val="24"/>
                <w:szCs w:val="24"/>
                <w:lang w:val="en-US"/>
              </w:rPr>
              <w:t>Voropai</w:t>
            </w:r>
            <w:proofErr w:type="spellEnd"/>
            <w:r w:rsidRPr="00245DA2">
              <w:rPr>
                <w:rFonts w:ascii="Times New Roman" w:hAnsi="Times New Roman" w:cs="Times New Roman"/>
                <w:i/>
                <w:sz w:val="24"/>
                <w:szCs w:val="24"/>
                <w:lang w:val="en-US"/>
              </w:rPr>
              <w:t xml:space="preserve">, B.G. </w:t>
            </w:r>
            <w:proofErr w:type="spellStart"/>
            <w:r w:rsidRPr="00245DA2">
              <w:rPr>
                <w:rFonts w:ascii="Times New Roman" w:hAnsi="Times New Roman" w:cs="Times New Roman"/>
                <w:i/>
                <w:sz w:val="24"/>
                <w:szCs w:val="24"/>
                <w:lang w:val="en-US"/>
              </w:rPr>
              <w:t>Saneev</w:t>
            </w:r>
            <w:proofErr w:type="spellEnd"/>
            <w:r w:rsidRPr="00245DA2">
              <w:rPr>
                <w:rFonts w:ascii="Times New Roman" w:hAnsi="Times New Roman" w:cs="Times New Roman"/>
                <w:i/>
                <w:sz w:val="24"/>
                <w:szCs w:val="24"/>
                <w:lang w:val="en-US"/>
              </w:rPr>
              <w:t xml:space="preserve">, </w:t>
            </w:r>
            <w:proofErr w:type="spellStart"/>
            <w:r w:rsidRPr="00245DA2">
              <w:rPr>
                <w:rFonts w:ascii="Times New Roman" w:hAnsi="Times New Roman" w:cs="Times New Roman"/>
                <w:i/>
                <w:sz w:val="24"/>
                <w:szCs w:val="24"/>
                <w:lang w:val="en-US"/>
              </w:rPr>
              <w:t>I.Yu</w:t>
            </w:r>
            <w:proofErr w:type="spellEnd"/>
            <w:r w:rsidRPr="00245DA2">
              <w:rPr>
                <w:rFonts w:ascii="Times New Roman" w:hAnsi="Times New Roman" w:cs="Times New Roman"/>
                <w:i/>
                <w:sz w:val="24"/>
                <w:szCs w:val="24"/>
                <w:lang w:val="en-US"/>
              </w:rPr>
              <w:t xml:space="preserve">. </w:t>
            </w:r>
            <w:proofErr w:type="spellStart"/>
            <w:r w:rsidRPr="00245DA2">
              <w:rPr>
                <w:rFonts w:ascii="Times New Roman" w:hAnsi="Times New Roman" w:cs="Times New Roman"/>
                <w:i/>
                <w:sz w:val="24"/>
                <w:szCs w:val="24"/>
                <w:lang w:val="en-US"/>
              </w:rPr>
              <w:t>Ivanova</w:t>
            </w:r>
            <w:proofErr w:type="spellEnd"/>
            <w:r w:rsidRPr="00245DA2">
              <w:rPr>
                <w:rFonts w:ascii="Times New Roman" w:hAnsi="Times New Roman" w:cs="Times New Roman"/>
                <w:i/>
                <w:sz w:val="24"/>
                <w:szCs w:val="24"/>
                <w:lang w:val="en-US"/>
              </w:rPr>
              <w:t xml:space="preserve">, A.K. </w:t>
            </w:r>
            <w:proofErr w:type="spellStart"/>
            <w:r w:rsidRPr="00245DA2">
              <w:rPr>
                <w:rFonts w:ascii="Times New Roman" w:hAnsi="Times New Roman" w:cs="Times New Roman"/>
                <w:i/>
                <w:sz w:val="24"/>
                <w:szCs w:val="24"/>
                <w:lang w:val="en-US"/>
              </w:rPr>
              <w:t>Izhbuldin</w:t>
            </w:r>
            <w:proofErr w:type="spellEnd"/>
            <w:r w:rsidRPr="00245DA2">
              <w:rPr>
                <w:rFonts w:ascii="Times New Roman" w:hAnsi="Times New Roman" w:cs="Times New Roman"/>
                <w:sz w:val="24"/>
                <w:szCs w:val="24"/>
                <w:lang w:val="en-US"/>
              </w:rPr>
              <w:t xml:space="preserve"> (Energy Systems Institute SB RAS)</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rPr>
            </w:pPr>
            <w:r w:rsidRPr="00245DA2">
              <w:rPr>
                <w:b w:val="0"/>
                <w:sz w:val="24"/>
                <w:szCs w:val="24"/>
                <w:lang w:val="en-US"/>
              </w:rPr>
              <w:t>11</w:t>
            </w:r>
            <w:r w:rsidRPr="00245DA2">
              <w:rPr>
                <w:b w:val="0"/>
                <w:sz w:val="24"/>
                <w:szCs w:val="24"/>
              </w:rPr>
              <w:t xml:space="preserve"> (25</w:t>
            </w:r>
            <w:r w:rsidRPr="00245DA2">
              <w:rPr>
                <w:b w:val="0"/>
                <w:sz w:val="24"/>
                <w:szCs w:val="24"/>
              </w:rPr>
              <w:sym w:font="Symbol" w:char="F0A2"/>
            </w:r>
            <w:r w:rsidRPr="00245DA2">
              <w:rPr>
                <w:b w:val="0"/>
                <w:sz w:val="24"/>
                <w:szCs w:val="24"/>
                <w:lang w:val="en-US"/>
              </w:rPr>
              <w:t>)</w:t>
            </w:r>
          </w:p>
        </w:tc>
        <w:tc>
          <w:tcPr>
            <w:tcW w:w="8755" w:type="dxa"/>
          </w:tcPr>
          <w:p w:rsidR="00BA5AF2" w:rsidRPr="00245DA2" w:rsidRDefault="00D91FCC" w:rsidP="008F38F8">
            <w:pPr>
              <w:spacing w:after="240" w:line="276" w:lineRule="auto"/>
              <w:rPr>
                <w:rFonts w:ascii="Times New Roman" w:hAnsi="Times New Roman" w:cs="Times New Roman"/>
                <w:sz w:val="24"/>
                <w:szCs w:val="24"/>
                <w:lang w:val="en-US"/>
              </w:rPr>
            </w:pPr>
            <w:r>
              <w:rPr>
                <w:rFonts w:ascii="Times New Roman" w:hAnsi="Times New Roman" w:cs="Times New Roman"/>
                <w:sz w:val="24"/>
                <w:szCs w:val="24"/>
                <w:lang w:val="en-US"/>
              </w:rPr>
              <w:t>«Effective Scale and Trends of Development of SNPP-based Combined Heat and P</w:t>
            </w:r>
            <w:r w:rsidR="00BA5AF2" w:rsidRPr="00245DA2">
              <w:rPr>
                <w:rFonts w:ascii="Times New Roman" w:hAnsi="Times New Roman" w:cs="Times New Roman"/>
                <w:sz w:val="24"/>
                <w:szCs w:val="24"/>
                <w:lang w:val="en-US"/>
              </w:rPr>
              <w:t xml:space="preserve">ower in Russia» - </w:t>
            </w:r>
            <w:r w:rsidR="00BA5AF2" w:rsidRPr="00245DA2">
              <w:rPr>
                <w:rFonts w:ascii="Times New Roman" w:hAnsi="Times New Roman" w:cs="Times New Roman"/>
                <w:i/>
                <w:sz w:val="24"/>
                <w:szCs w:val="24"/>
                <w:lang w:val="en-US"/>
              </w:rPr>
              <w:t xml:space="preserve">A.S. </w:t>
            </w:r>
            <w:proofErr w:type="spellStart"/>
            <w:r w:rsidR="00BA5AF2" w:rsidRPr="00245DA2">
              <w:rPr>
                <w:rFonts w:ascii="Times New Roman" w:hAnsi="Times New Roman" w:cs="Times New Roman"/>
                <w:i/>
                <w:sz w:val="24"/>
                <w:szCs w:val="24"/>
                <w:lang w:val="en-US"/>
              </w:rPr>
              <w:t>Makarova</w:t>
            </w:r>
            <w:proofErr w:type="spellEnd"/>
            <w:r w:rsidR="00BA5AF2" w:rsidRPr="00245DA2">
              <w:rPr>
                <w:rFonts w:ascii="Times New Roman" w:hAnsi="Times New Roman" w:cs="Times New Roman"/>
                <w:i/>
                <w:sz w:val="24"/>
                <w:szCs w:val="24"/>
                <w:lang w:val="en-US"/>
              </w:rPr>
              <w:t xml:space="preserve">, T.G. </w:t>
            </w:r>
            <w:proofErr w:type="spellStart"/>
            <w:r w:rsidR="00BA5AF2" w:rsidRPr="00245DA2">
              <w:rPr>
                <w:rFonts w:ascii="Times New Roman" w:hAnsi="Times New Roman" w:cs="Times New Roman"/>
                <w:i/>
                <w:sz w:val="24"/>
                <w:szCs w:val="24"/>
                <w:lang w:val="en-US"/>
              </w:rPr>
              <w:t>Pankrushina</w:t>
            </w:r>
            <w:proofErr w:type="spellEnd"/>
            <w:r w:rsidR="00BA5AF2" w:rsidRPr="00245DA2">
              <w:rPr>
                <w:rFonts w:ascii="Times New Roman" w:hAnsi="Times New Roman" w:cs="Times New Roman"/>
                <w:i/>
                <w:sz w:val="24"/>
                <w:szCs w:val="24"/>
                <w:lang w:val="en-US"/>
              </w:rPr>
              <w:t xml:space="preserve">, A.A. </w:t>
            </w:r>
            <w:proofErr w:type="spellStart"/>
            <w:r w:rsidR="00BA5AF2" w:rsidRPr="00245DA2">
              <w:rPr>
                <w:rFonts w:ascii="Times New Roman" w:hAnsi="Times New Roman" w:cs="Times New Roman"/>
                <w:i/>
                <w:sz w:val="24"/>
                <w:szCs w:val="24"/>
                <w:lang w:val="en-US"/>
              </w:rPr>
              <w:t>Khorshev</w:t>
            </w:r>
            <w:proofErr w:type="spellEnd"/>
            <w:r w:rsidR="00BA5AF2" w:rsidRPr="00245DA2">
              <w:rPr>
                <w:rFonts w:ascii="Times New Roman" w:hAnsi="Times New Roman" w:cs="Times New Roman"/>
                <w:sz w:val="24"/>
                <w:szCs w:val="24"/>
                <w:lang w:val="en-US"/>
              </w:rPr>
              <w:t xml:space="preserve"> (The Energy Research Institute of the RAS), </w:t>
            </w:r>
            <w:r w:rsidR="00BA5AF2" w:rsidRPr="00245DA2">
              <w:rPr>
                <w:rFonts w:ascii="Times New Roman" w:hAnsi="Times New Roman" w:cs="Times New Roman"/>
                <w:i/>
                <w:sz w:val="24"/>
                <w:szCs w:val="24"/>
                <w:lang w:val="en-US"/>
              </w:rPr>
              <w:t xml:space="preserve">E.I. </w:t>
            </w:r>
            <w:proofErr w:type="spellStart"/>
            <w:r w:rsidR="00BA5AF2" w:rsidRPr="00245DA2">
              <w:rPr>
                <w:rFonts w:ascii="Times New Roman" w:hAnsi="Times New Roman" w:cs="Times New Roman"/>
                <w:i/>
                <w:sz w:val="24"/>
                <w:szCs w:val="24"/>
                <w:lang w:val="en-US"/>
              </w:rPr>
              <w:t>Sharov</w:t>
            </w:r>
            <w:proofErr w:type="spellEnd"/>
            <w:r w:rsidR="00BA5AF2" w:rsidRPr="00245DA2">
              <w:rPr>
                <w:rFonts w:ascii="Times New Roman" w:hAnsi="Times New Roman" w:cs="Times New Roman"/>
                <w:i/>
                <w:sz w:val="24"/>
                <w:szCs w:val="24"/>
                <w:lang w:val="en-US"/>
              </w:rPr>
              <w:t xml:space="preserve"> </w:t>
            </w:r>
            <w:r w:rsidR="00BA5AF2" w:rsidRPr="00245DA2">
              <w:rPr>
                <w:rFonts w:ascii="Times New Roman" w:hAnsi="Times New Roman" w:cs="Times New Roman"/>
                <w:sz w:val="24"/>
                <w:szCs w:val="24"/>
                <w:lang w:val="en-US"/>
              </w:rPr>
              <w:t xml:space="preserve">(JSC «Concern </w:t>
            </w:r>
            <w:proofErr w:type="spellStart"/>
            <w:r w:rsidR="00BA5AF2" w:rsidRPr="00245DA2">
              <w:rPr>
                <w:rFonts w:ascii="Times New Roman" w:hAnsi="Times New Roman" w:cs="Times New Roman"/>
                <w:sz w:val="24"/>
                <w:szCs w:val="24"/>
                <w:lang w:val="en-US"/>
              </w:rPr>
              <w:t>Rosenergoatom</w:t>
            </w:r>
            <w:proofErr w:type="spellEnd"/>
            <w:r w:rsidR="00BA5AF2" w:rsidRPr="00245DA2">
              <w:rPr>
                <w:rFonts w:ascii="Times New Roman" w:hAnsi="Times New Roman" w:cs="Times New Roman"/>
                <w:sz w:val="24"/>
                <w:szCs w:val="24"/>
                <w:lang w:val="en-US"/>
              </w:rPr>
              <w:t>»)</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rPr>
            </w:pPr>
            <w:r w:rsidRPr="00245DA2">
              <w:rPr>
                <w:b w:val="0"/>
                <w:sz w:val="24"/>
                <w:szCs w:val="24"/>
                <w:lang w:val="en-US"/>
              </w:rPr>
              <w:t>12</w:t>
            </w:r>
            <w:r w:rsidRPr="00245DA2">
              <w:rPr>
                <w:b w:val="0"/>
                <w:sz w:val="24"/>
                <w:szCs w:val="24"/>
              </w:rPr>
              <w:t xml:space="preserve"> (25</w:t>
            </w:r>
            <w:r w:rsidRPr="00245DA2">
              <w:rPr>
                <w:b w:val="0"/>
                <w:sz w:val="24"/>
                <w:szCs w:val="24"/>
              </w:rPr>
              <w:sym w:font="Symbol" w:char="F0A2"/>
            </w:r>
            <w:r w:rsidRPr="00245DA2">
              <w:rPr>
                <w:b w:val="0"/>
                <w:sz w:val="24"/>
                <w:szCs w:val="24"/>
                <w:lang w:val="en-US"/>
              </w:rPr>
              <w:t>)</w:t>
            </w:r>
          </w:p>
        </w:tc>
        <w:tc>
          <w:tcPr>
            <w:tcW w:w="8755" w:type="dxa"/>
          </w:tcPr>
          <w:p w:rsidR="00BA5AF2" w:rsidRPr="00245DA2" w:rsidRDefault="00BA5AF2" w:rsidP="008F38F8">
            <w:pPr>
              <w:pStyle w:val="3"/>
              <w:spacing w:before="0" w:beforeAutospacing="0" w:after="240" w:afterAutospacing="0" w:line="276" w:lineRule="auto"/>
              <w:outlineLvl w:val="2"/>
              <w:rPr>
                <w:b w:val="0"/>
                <w:sz w:val="24"/>
                <w:szCs w:val="24"/>
                <w:lang w:val="en-US"/>
              </w:rPr>
            </w:pPr>
            <w:proofErr w:type="gramStart"/>
            <w:r w:rsidRPr="00245DA2">
              <w:rPr>
                <w:b w:val="0"/>
                <w:sz w:val="24"/>
                <w:szCs w:val="24"/>
                <w:lang w:val="en-US"/>
              </w:rPr>
              <w:t>«</w:t>
            </w:r>
            <w:r w:rsidR="008C5296" w:rsidRPr="008C5296">
              <w:rPr>
                <w:b w:val="0"/>
                <w:sz w:val="24"/>
                <w:szCs w:val="24"/>
                <w:lang w:val="en-US"/>
              </w:rPr>
              <w:t>Analysis of Conditions for Large-scale Economically and Commercially Efficient Implementation of Nuclear Cogeneration Energy Sources into Regional Power</w:t>
            </w:r>
            <w:r w:rsidRPr="00245DA2">
              <w:rPr>
                <w:b w:val="0"/>
                <w:sz w:val="24"/>
                <w:szCs w:val="24"/>
                <w:lang w:val="en-US"/>
              </w:rPr>
              <w:t xml:space="preserve">» - </w:t>
            </w:r>
            <w:proofErr w:type="spellStart"/>
            <w:r w:rsidRPr="00245DA2">
              <w:rPr>
                <w:b w:val="0"/>
                <w:i/>
                <w:sz w:val="24"/>
                <w:szCs w:val="24"/>
                <w:lang w:val="en-US"/>
              </w:rPr>
              <w:t>Yu.N</w:t>
            </w:r>
            <w:proofErr w:type="spellEnd"/>
            <w:r w:rsidRPr="00245DA2">
              <w:rPr>
                <w:b w:val="0"/>
                <w:i/>
                <w:sz w:val="24"/>
                <w:szCs w:val="24"/>
                <w:lang w:val="en-US"/>
              </w:rPr>
              <w:t>.</w:t>
            </w:r>
            <w:proofErr w:type="gramEnd"/>
            <w:r w:rsidRPr="00245DA2">
              <w:rPr>
                <w:b w:val="0"/>
                <w:i/>
                <w:sz w:val="24"/>
                <w:szCs w:val="24"/>
                <w:lang w:val="en-US"/>
              </w:rPr>
              <w:t> </w:t>
            </w:r>
            <w:proofErr w:type="spellStart"/>
            <w:r w:rsidRPr="00245DA2">
              <w:rPr>
                <w:b w:val="0"/>
                <w:i/>
                <w:sz w:val="24"/>
                <w:szCs w:val="24"/>
                <w:lang w:val="en-US"/>
              </w:rPr>
              <w:t>Kuznetsov</w:t>
            </w:r>
            <w:proofErr w:type="spellEnd"/>
            <w:r w:rsidRPr="00245DA2">
              <w:rPr>
                <w:b w:val="0"/>
                <w:i/>
                <w:sz w:val="24"/>
                <w:szCs w:val="24"/>
                <w:lang w:val="en-US"/>
              </w:rPr>
              <w:t xml:space="preserve">, K.E. </w:t>
            </w:r>
            <w:proofErr w:type="spellStart"/>
            <w:r w:rsidRPr="00245DA2">
              <w:rPr>
                <w:b w:val="0"/>
                <w:i/>
                <w:sz w:val="24"/>
                <w:szCs w:val="24"/>
                <w:lang w:val="en-US"/>
              </w:rPr>
              <w:t>Kolesnikov</w:t>
            </w:r>
            <w:proofErr w:type="spellEnd"/>
            <w:r w:rsidRPr="00245DA2">
              <w:rPr>
                <w:b w:val="0"/>
                <w:sz w:val="24"/>
                <w:szCs w:val="24"/>
                <w:lang w:val="en-US"/>
              </w:rPr>
              <w:t xml:space="preserve"> (NIKIET), </w:t>
            </w:r>
            <w:r w:rsidRPr="00245DA2">
              <w:rPr>
                <w:b w:val="0"/>
                <w:i/>
                <w:sz w:val="24"/>
                <w:szCs w:val="24"/>
                <w:lang w:val="en-US"/>
              </w:rPr>
              <w:t xml:space="preserve">A.S. </w:t>
            </w:r>
            <w:proofErr w:type="spellStart"/>
            <w:r w:rsidRPr="00245DA2">
              <w:rPr>
                <w:b w:val="0"/>
                <w:i/>
                <w:sz w:val="24"/>
                <w:szCs w:val="24"/>
                <w:lang w:val="en-US"/>
              </w:rPr>
              <w:t>Kurskiy</w:t>
            </w:r>
            <w:proofErr w:type="spellEnd"/>
            <w:r w:rsidRPr="00245DA2">
              <w:rPr>
                <w:b w:val="0"/>
                <w:sz w:val="24"/>
                <w:szCs w:val="24"/>
                <w:lang w:val="en-US"/>
              </w:rPr>
              <w:t xml:space="preserve"> (NRC «</w:t>
            </w:r>
            <w:proofErr w:type="spellStart"/>
            <w:r w:rsidRPr="00245DA2">
              <w:rPr>
                <w:b w:val="0"/>
                <w:sz w:val="24"/>
                <w:szCs w:val="24"/>
                <w:lang w:val="en-US"/>
              </w:rPr>
              <w:t>Kurchatov</w:t>
            </w:r>
            <w:proofErr w:type="spellEnd"/>
            <w:r w:rsidRPr="00245DA2">
              <w:rPr>
                <w:b w:val="0"/>
                <w:sz w:val="24"/>
                <w:szCs w:val="24"/>
                <w:lang w:val="en-US"/>
              </w:rPr>
              <w:t xml:space="preserve"> Institute»)</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rPr>
            </w:pPr>
            <w:r w:rsidRPr="00245DA2">
              <w:rPr>
                <w:b w:val="0"/>
                <w:sz w:val="24"/>
                <w:szCs w:val="24"/>
                <w:lang w:val="en-US"/>
              </w:rPr>
              <w:t>13</w:t>
            </w:r>
            <w:r w:rsidRPr="00245DA2">
              <w:rPr>
                <w:b w:val="0"/>
                <w:sz w:val="24"/>
                <w:szCs w:val="24"/>
              </w:rPr>
              <w:t xml:space="preserve"> (25</w:t>
            </w:r>
            <w:r w:rsidRPr="00245DA2">
              <w:rPr>
                <w:b w:val="0"/>
                <w:sz w:val="24"/>
                <w:szCs w:val="24"/>
              </w:rPr>
              <w:sym w:font="Symbol" w:char="F0A2"/>
            </w:r>
            <w:r w:rsidRPr="00245DA2">
              <w:rPr>
                <w:b w:val="0"/>
                <w:sz w:val="24"/>
                <w:szCs w:val="24"/>
                <w:lang w:val="en-US"/>
              </w:rPr>
              <w:t>)</w:t>
            </w:r>
          </w:p>
        </w:tc>
        <w:tc>
          <w:tcPr>
            <w:tcW w:w="8755" w:type="dxa"/>
          </w:tcPr>
          <w:p w:rsidR="00BA5AF2" w:rsidRPr="00245DA2" w:rsidRDefault="00BA5AF2" w:rsidP="008F38F8">
            <w:pPr>
              <w:spacing w:after="240" w:line="276" w:lineRule="auto"/>
              <w:rPr>
                <w:rFonts w:ascii="Times New Roman" w:hAnsi="Times New Roman" w:cs="Times New Roman"/>
                <w:sz w:val="24"/>
                <w:szCs w:val="24"/>
                <w:lang w:val="en-US"/>
              </w:rPr>
            </w:pPr>
            <w:r w:rsidRPr="00245DA2">
              <w:rPr>
                <w:rFonts w:ascii="Times New Roman" w:hAnsi="Times New Roman" w:cs="Times New Roman"/>
                <w:sz w:val="24"/>
                <w:szCs w:val="24"/>
                <w:lang w:val="en-US"/>
              </w:rPr>
              <w:t>«</w:t>
            </w:r>
            <w:r w:rsidR="00242D76">
              <w:rPr>
                <w:rFonts w:ascii="Times New Roman" w:hAnsi="Times New Roman"/>
                <w:bCs/>
                <w:sz w:val="24"/>
                <w:szCs w:val="24"/>
                <w:lang w:val="en-US"/>
              </w:rPr>
              <w:t>A System of Small Nuclear Power Plants for Harmonization of the Russian Fuel-and-Energy Complex and Approaches to Implementation of Projects</w:t>
            </w:r>
            <w:r w:rsidRPr="00245DA2">
              <w:rPr>
                <w:rFonts w:ascii="Times New Roman" w:hAnsi="Times New Roman" w:cs="Times New Roman"/>
                <w:sz w:val="24"/>
                <w:szCs w:val="24"/>
                <w:lang w:val="en-US"/>
              </w:rPr>
              <w:t xml:space="preserve">» - </w:t>
            </w:r>
            <w:r w:rsidR="00242D76">
              <w:rPr>
                <w:rFonts w:ascii="Times New Roman" w:hAnsi="Times New Roman" w:cs="Times New Roman"/>
                <w:i/>
                <w:sz w:val="24"/>
                <w:szCs w:val="24"/>
                <w:lang w:val="en-US"/>
              </w:rPr>
              <w:t xml:space="preserve">S.A. </w:t>
            </w:r>
            <w:proofErr w:type="spellStart"/>
            <w:r w:rsidR="00242D76">
              <w:rPr>
                <w:rFonts w:ascii="Times New Roman" w:hAnsi="Times New Roman" w:cs="Times New Roman"/>
                <w:i/>
                <w:sz w:val="24"/>
                <w:szCs w:val="24"/>
                <w:lang w:val="en-US"/>
              </w:rPr>
              <w:t>Subbotin</w:t>
            </w:r>
            <w:proofErr w:type="spellEnd"/>
            <w:r w:rsidR="00242D76">
              <w:rPr>
                <w:rFonts w:ascii="Times New Roman" w:hAnsi="Times New Roman" w:cs="Times New Roman"/>
                <w:i/>
                <w:sz w:val="24"/>
                <w:szCs w:val="24"/>
                <w:lang w:val="en-US"/>
              </w:rPr>
              <w:t>, T.D.</w:t>
            </w:r>
            <w:r w:rsidR="00242D76" w:rsidRPr="00242D76">
              <w:rPr>
                <w:rFonts w:ascii="Times New Roman" w:hAnsi="Times New Roman" w:cs="Times New Roman"/>
                <w:i/>
                <w:sz w:val="24"/>
                <w:szCs w:val="24"/>
                <w:lang w:val="en-US"/>
              </w:rPr>
              <w:t> </w:t>
            </w:r>
            <w:proofErr w:type="spellStart"/>
            <w:r w:rsidRPr="00245DA2">
              <w:rPr>
                <w:rFonts w:ascii="Times New Roman" w:hAnsi="Times New Roman" w:cs="Times New Roman"/>
                <w:i/>
                <w:sz w:val="24"/>
                <w:szCs w:val="24"/>
                <w:lang w:val="en-US"/>
              </w:rPr>
              <w:t>Shchepetina</w:t>
            </w:r>
            <w:proofErr w:type="spellEnd"/>
            <w:r w:rsidRPr="00245DA2">
              <w:rPr>
                <w:rFonts w:ascii="Times New Roman" w:hAnsi="Times New Roman" w:cs="Times New Roman"/>
                <w:i/>
                <w:sz w:val="24"/>
                <w:szCs w:val="24"/>
                <w:lang w:val="en-US"/>
              </w:rPr>
              <w:t xml:space="preserve"> </w:t>
            </w:r>
            <w:r w:rsidRPr="00245DA2">
              <w:rPr>
                <w:rFonts w:ascii="Times New Roman" w:hAnsi="Times New Roman" w:cs="Times New Roman"/>
                <w:sz w:val="24"/>
                <w:szCs w:val="24"/>
                <w:lang w:val="en-US"/>
              </w:rPr>
              <w:t>(NRC «</w:t>
            </w:r>
            <w:proofErr w:type="spellStart"/>
            <w:r w:rsidRPr="00245DA2">
              <w:rPr>
                <w:rFonts w:ascii="Times New Roman" w:hAnsi="Times New Roman" w:cs="Times New Roman"/>
                <w:sz w:val="24"/>
                <w:szCs w:val="24"/>
                <w:lang w:val="en-US"/>
              </w:rPr>
              <w:t>Kurchatov</w:t>
            </w:r>
            <w:proofErr w:type="spellEnd"/>
            <w:r w:rsidRPr="00245DA2">
              <w:rPr>
                <w:rFonts w:ascii="Times New Roman" w:hAnsi="Times New Roman" w:cs="Times New Roman"/>
                <w:sz w:val="24"/>
                <w:szCs w:val="24"/>
                <w:lang w:val="en-US"/>
              </w:rPr>
              <w:t xml:space="preserve"> Institute»), </w:t>
            </w:r>
            <w:r w:rsidRPr="00245DA2">
              <w:rPr>
                <w:rFonts w:ascii="Times New Roman" w:hAnsi="Times New Roman" w:cs="Times New Roman"/>
                <w:i/>
                <w:sz w:val="24"/>
                <w:szCs w:val="24"/>
                <w:lang w:val="en-US"/>
              </w:rPr>
              <w:t xml:space="preserve">D.J. </w:t>
            </w:r>
            <w:proofErr w:type="spellStart"/>
            <w:r w:rsidRPr="00245DA2">
              <w:rPr>
                <w:rFonts w:ascii="Times New Roman" w:hAnsi="Times New Roman" w:cs="Times New Roman"/>
                <w:i/>
                <w:sz w:val="24"/>
                <w:szCs w:val="24"/>
                <w:lang w:val="en-US"/>
              </w:rPr>
              <w:t>Chumak</w:t>
            </w:r>
            <w:proofErr w:type="spellEnd"/>
            <w:r w:rsidRPr="00245DA2">
              <w:rPr>
                <w:rFonts w:ascii="Times New Roman" w:hAnsi="Times New Roman" w:cs="Times New Roman"/>
                <w:sz w:val="24"/>
                <w:szCs w:val="24"/>
                <w:lang w:val="en-US"/>
              </w:rPr>
              <w:t xml:space="preserve"> (State university of management)</w:t>
            </w:r>
          </w:p>
        </w:tc>
      </w:tr>
      <w:tr w:rsidR="00BA5AF2" w:rsidRPr="00245DA2" w:rsidTr="00BA5AF2">
        <w:trPr>
          <w:cantSplit/>
        </w:trPr>
        <w:tc>
          <w:tcPr>
            <w:tcW w:w="1559" w:type="dxa"/>
          </w:tcPr>
          <w:p w:rsidR="00BA5AF2" w:rsidRPr="00245DA2" w:rsidRDefault="00BA5AF2" w:rsidP="008F38F8">
            <w:pPr>
              <w:pStyle w:val="3"/>
              <w:spacing w:before="0" w:beforeAutospacing="0" w:after="0" w:afterAutospacing="0" w:line="276" w:lineRule="auto"/>
              <w:jc w:val="both"/>
              <w:outlineLvl w:val="2"/>
              <w:rPr>
                <w:b w:val="0"/>
                <w:sz w:val="24"/>
                <w:szCs w:val="24"/>
              </w:rPr>
            </w:pPr>
            <w:r w:rsidRPr="00245DA2">
              <w:rPr>
                <w:b w:val="0"/>
                <w:sz w:val="24"/>
                <w:szCs w:val="24"/>
              </w:rPr>
              <w:t>18</w:t>
            </w:r>
            <w:r w:rsidRPr="00245DA2">
              <w:rPr>
                <w:b w:val="0"/>
                <w:sz w:val="24"/>
                <w:szCs w:val="24"/>
                <w:vertAlign w:val="superscript"/>
              </w:rPr>
              <w:t>00</w:t>
            </w:r>
          </w:p>
        </w:tc>
        <w:tc>
          <w:tcPr>
            <w:tcW w:w="8755" w:type="dxa"/>
          </w:tcPr>
          <w:p w:rsidR="00BA5AF2" w:rsidRPr="00BB65CD" w:rsidRDefault="00BA5AF2" w:rsidP="008F38F8">
            <w:pPr>
              <w:pStyle w:val="3"/>
              <w:spacing w:before="0" w:beforeAutospacing="0" w:after="240" w:afterAutospacing="0" w:line="276" w:lineRule="auto"/>
              <w:jc w:val="both"/>
              <w:outlineLvl w:val="2"/>
              <w:rPr>
                <w:b w:val="0"/>
                <w:sz w:val="24"/>
                <w:szCs w:val="24"/>
                <w:lang w:val="en-US"/>
              </w:rPr>
            </w:pPr>
            <w:r>
              <w:rPr>
                <w:b w:val="0"/>
                <w:sz w:val="24"/>
                <w:szCs w:val="24"/>
                <w:lang w:val="en-US"/>
              </w:rPr>
              <w:t>Drink Reception</w:t>
            </w:r>
          </w:p>
        </w:tc>
      </w:tr>
      <w:tr w:rsidR="00BA5AF2" w:rsidRPr="00BB65CD" w:rsidTr="00BA5AF2">
        <w:trPr>
          <w:cantSplit/>
        </w:trPr>
        <w:tc>
          <w:tcPr>
            <w:tcW w:w="10314" w:type="dxa"/>
            <w:gridSpan w:val="2"/>
          </w:tcPr>
          <w:p w:rsidR="00BA5AF2" w:rsidRPr="00BB65CD" w:rsidRDefault="00BA5AF2" w:rsidP="008F38F8">
            <w:pPr>
              <w:pStyle w:val="3"/>
              <w:spacing w:before="240" w:beforeAutospacing="0" w:after="240" w:afterAutospacing="0" w:line="276" w:lineRule="auto"/>
              <w:jc w:val="center"/>
              <w:outlineLvl w:val="2"/>
              <w:rPr>
                <w:sz w:val="24"/>
                <w:szCs w:val="24"/>
                <w:lang w:val="en-US"/>
              </w:rPr>
            </w:pPr>
            <w:r w:rsidRPr="00BB65CD">
              <w:rPr>
                <w:sz w:val="24"/>
                <w:szCs w:val="24"/>
                <w:lang w:val="en-US"/>
              </w:rPr>
              <w:t>2</w:t>
            </w:r>
            <w:r w:rsidRPr="00BB65CD">
              <w:rPr>
                <w:sz w:val="24"/>
                <w:szCs w:val="24"/>
                <w:vertAlign w:val="superscript"/>
                <w:lang w:val="en-US"/>
              </w:rPr>
              <w:t>nd</w:t>
            </w:r>
            <w:r w:rsidRPr="00BB65CD">
              <w:rPr>
                <w:sz w:val="24"/>
                <w:szCs w:val="24"/>
                <w:lang w:val="en-US"/>
              </w:rPr>
              <w:t xml:space="preserve"> Day (December 4, 2013, Wednesday)</w:t>
            </w:r>
          </w:p>
        </w:tc>
      </w:tr>
      <w:tr w:rsidR="00BA5AF2" w:rsidRPr="00245DA2" w:rsidTr="00BA5AF2">
        <w:trPr>
          <w:cantSplit/>
        </w:trPr>
        <w:tc>
          <w:tcPr>
            <w:tcW w:w="1559" w:type="dxa"/>
          </w:tcPr>
          <w:p w:rsidR="00BA5AF2" w:rsidRPr="00245DA2" w:rsidRDefault="00BA5AF2" w:rsidP="008F38F8">
            <w:pPr>
              <w:pStyle w:val="3"/>
              <w:spacing w:before="0" w:beforeAutospacing="0" w:after="240" w:afterAutospacing="0" w:line="276" w:lineRule="auto"/>
              <w:jc w:val="both"/>
              <w:outlineLvl w:val="2"/>
              <w:rPr>
                <w:sz w:val="24"/>
                <w:szCs w:val="24"/>
              </w:rPr>
            </w:pPr>
            <w:r w:rsidRPr="00245DA2">
              <w:rPr>
                <w:sz w:val="24"/>
                <w:szCs w:val="24"/>
              </w:rPr>
              <w:t>9</w:t>
            </w:r>
            <w:r w:rsidRPr="00245DA2">
              <w:rPr>
                <w:sz w:val="24"/>
                <w:szCs w:val="24"/>
                <w:vertAlign w:val="superscript"/>
              </w:rPr>
              <w:t>00</w:t>
            </w:r>
            <w:r w:rsidRPr="00245DA2">
              <w:rPr>
                <w:sz w:val="24"/>
                <w:szCs w:val="24"/>
              </w:rPr>
              <w:t>-11</w:t>
            </w:r>
            <w:r w:rsidRPr="00245DA2">
              <w:rPr>
                <w:sz w:val="24"/>
                <w:szCs w:val="24"/>
                <w:vertAlign w:val="superscript"/>
              </w:rPr>
              <w:t>05</w:t>
            </w:r>
          </w:p>
        </w:tc>
        <w:tc>
          <w:tcPr>
            <w:tcW w:w="8755" w:type="dxa"/>
          </w:tcPr>
          <w:p w:rsidR="00BA5AF2" w:rsidRPr="00BB65CD" w:rsidRDefault="00BA5AF2" w:rsidP="008F38F8">
            <w:pPr>
              <w:pStyle w:val="3"/>
              <w:spacing w:before="0" w:beforeAutospacing="0" w:after="240" w:afterAutospacing="0" w:line="276" w:lineRule="auto"/>
              <w:jc w:val="both"/>
              <w:outlineLvl w:val="2"/>
              <w:rPr>
                <w:sz w:val="24"/>
                <w:szCs w:val="24"/>
              </w:rPr>
            </w:pPr>
            <w:r w:rsidRPr="00BB65CD">
              <w:rPr>
                <w:sz w:val="24"/>
                <w:szCs w:val="24"/>
                <w:lang w:val="en-US"/>
              </w:rPr>
              <w:t>2</w:t>
            </w:r>
            <w:r w:rsidRPr="00BB65CD">
              <w:rPr>
                <w:sz w:val="24"/>
                <w:szCs w:val="24"/>
                <w:vertAlign w:val="superscript"/>
                <w:lang w:val="en-US"/>
              </w:rPr>
              <w:t>nd</w:t>
            </w:r>
            <w:r w:rsidRPr="00BB65CD">
              <w:rPr>
                <w:sz w:val="24"/>
                <w:szCs w:val="24"/>
                <w:lang w:val="en-US"/>
              </w:rPr>
              <w:t xml:space="preserve"> Plenary Session</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rPr>
            </w:pPr>
            <w:r w:rsidRPr="00245DA2">
              <w:rPr>
                <w:b w:val="0"/>
                <w:sz w:val="24"/>
                <w:szCs w:val="24"/>
                <w:lang w:val="en-US"/>
              </w:rPr>
              <w:t>14</w:t>
            </w:r>
            <w:r w:rsidRPr="00245DA2">
              <w:rPr>
                <w:b w:val="0"/>
                <w:sz w:val="24"/>
                <w:szCs w:val="24"/>
              </w:rPr>
              <w:t xml:space="preserve"> (25</w:t>
            </w:r>
            <w:r w:rsidRPr="00245DA2">
              <w:rPr>
                <w:b w:val="0"/>
                <w:sz w:val="24"/>
                <w:szCs w:val="24"/>
              </w:rPr>
              <w:sym w:font="Symbol" w:char="F0A2"/>
            </w:r>
            <w:r w:rsidRPr="00245DA2">
              <w:rPr>
                <w:b w:val="0"/>
                <w:sz w:val="24"/>
                <w:szCs w:val="24"/>
                <w:lang w:val="en-US"/>
              </w:rPr>
              <w:t>)</w:t>
            </w:r>
          </w:p>
        </w:tc>
        <w:tc>
          <w:tcPr>
            <w:tcW w:w="8755" w:type="dxa"/>
          </w:tcPr>
          <w:p w:rsidR="00BA5AF2" w:rsidRPr="007F048B" w:rsidRDefault="00BA5AF2" w:rsidP="00487799">
            <w:pPr>
              <w:pStyle w:val="aa"/>
              <w:spacing w:before="0" w:after="240" w:line="276" w:lineRule="auto"/>
              <w:jc w:val="left"/>
              <w:rPr>
                <w:rFonts w:ascii="Times New Roman" w:hAnsi="Times New Roman"/>
                <w:b w:val="0"/>
                <w:caps w:val="0"/>
                <w:szCs w:val="24"/>
              </w:rPr>
            </w:pPr>
            <w:r w:rsidRPr="00DB3F3C">
              <w:rPr>
                <w:b w:val="0"/>
                <w:szCs w:val="24"/>
              </w:rPr>
              <w:t>«</w:t>
            </w:r>
            <w:proofErr w:type="spellStart"/>
            <w:r w:rsidRPr="00DB3F3C">
              <w:rPr>
                <w:rFonts w:ascii="Times New Roman" w:hAnsi="Times New Roman"/>
                <w:b w:val="0"/>
                <w:caps w:val="0"/>
                <w:szCs w:val="24"/>
              </w:rPr>
              <w:t>Flexblue</w:t>
            </w:r>
            <w:proofErr w:type="spellEnd"/>
            <w:r w:rsidRPr="00DB3F3C">
              <w:rPr>
                <w:rFonts w:ascii="Times New Roman" w:hAnsi="Times New Roman"/>
                <w:b w:val="0"/>
                <w:caps w:val="0"/>
                <w:szCs w:val="24"/>
                <w:vertAlign w:val="superscript"/>
              </w:rPr>
              <w:t>®</w:t>
            </w:r>
            <w:r w:rsidR="00504C34">
              <w:rPr>
                <w:rFonts w:ascii="Times New Roman" w:hAnsi="Times New Roman"/>
                <w:b w:val="0"/>
                <w:caps w:val="0"/>
                <w:szCs w:val="24"/>
              </w:rPr>
              <w:t>: a Subsea and Transportable Small Modular Power P</w:t>
            </w:r>
            <w:r w:rsidRPr="00DB3F3C">
              <w:rPr>
                <w:rFonts w:ascii="Times New Roman" w:hAnsi="Times New Roman"/>
                <w:b w:val="0"/>
                <w:caps w:val="0"/>
                <w:szCs w:val="24"/>
              </w:rPr>
              <w:t xml:space="preserve">lant» - </w:t>
            </w:r>
            <w:r w:rsidR="00E76D80" w:rsidRPr="00E76D80">
              <w:rPr>
                <w:rFonts w:ascii="Times New Roman" w:hAnsi="Times New Roman"/>
                <w:b w:val="0"/>
                <w:i/>
                <w:caps w:val="0"/>
                <w:szCs w:val="24"/>
              </w:rPr>
              <w:t>Yves Armand</w:t>
            </w:r>
            <w:r w:rsidRPr="00DB3F3C">
              <w:rPr>
                <w:rFonts w:ascii="Times New Roman" w:hAnsi="Times New Roman"/>
                <w:b w:val="0"/>
                <w:i/>
                <w:caps w:val="0"/>
                <w:szCs w:val="24"/>
              </w:rPr>
              <w:t xml:space="preserve">, </w:t>
            </w:r>
            <w:r w:rsidR="0081654F" w:rsidRPr="00B30957">
              <w:rPr>
                <w:rFonts w:ascii="Times New Roman" w:hAnsi="Times New Roman"/>
                <w:b w:val="0"/>
                <w:i/>
                <w:caps w:val="0"/>
                <w:szCs w:val="24"/>
              </w:rPr>
              <w:t xml:space="preserve">Geoffrey </w:t>
            </w:r>
            <w:proofErr w:type="spellStart"/>
            <w:r w:rsidR="0081654F" w:rsidRPr="00B30957">
              <w:rPr>
                <w:rFonts w:ascii="Times New Roman" w:hAnsi="Times New Roman"/>
                <w:b w:val="0"/>
                <w:i/>
                <w:caps w:val="0"/>
                <w:szCs w:val="24"/>
              </w:rPr>
              <w:t>Haratyk</w:t>
            </w:r>
            <w:proofErr w:type="spellEnd"/>
            <w:r w:rsidR="0081654F" w:rsidRPr="00B30957">
              <w:rPr>
                <w:rFonts w:ascii="Times New Roman" w:hAnsi="Times New Roman"/>
                <w:b w:val="0"/>
                <w:i/>
                <w:caps w:val="0"/>
                <w:szCs w:val="24"/>
              </w:rPr>
              <w:t>,</w:t>
            </w:r>
            <w:r w:rsidR="0081654F" w:rsidRPr="0081654F">
              <w:rPr>
                <w:rFonts w:ascii="Times New Roman" w:hAnsi="Times New Roman"/>
                <w:b w:val="0"/>
                <w:i/>
                <w:caps w:val="0"/>
                <w:szCs w:val="24"/>
              </w:rPr>
              <w:t xml:space="preserve"> </w:t>
            </w:r>
            <w:r w:rsidRPr="00DB3F3C">
              <w:rPr>
                <w:rFonts w:ascii="Times New Roman" w:hAnsi="Times New Roman"/>
                <w:b w:val="0"/>
                <w:i/>
                <w:caps w:val="0"/>
                <w:szCs w:val="24"/>
              </w:rPr>
              <w:t>Fran</w:t>
            </w:r>
            <w:r w:rsidRPr="00DB3F3C">
              <w:rPr>
                <w:rFonts w:ascii="Times New Roman" w:hAnsi="Times New Roman"/>
                <w:b w:val="0"/>
                <w:i/>
                <w:caps w:val="0"/>
                <w:sz w:val="22"/>
                <w:szCs w:val="22"/>
              </w:rPr>
              <w:t>ç</w:t>
            </w:r>
            <w:r w:rsidRPr="00DB3F3C">
              <w:rPr>
                <w:rFonts w:ascii="Times New Roman" w:hAnsi="Times New Roman"/>
                <w:b w:val="0"/>
                <w:i/>
                <w:caps w:val="0"/>
                <w:szCs w:val="24"/>
              </w:rPr>
              <w:t xml:space="preserve">ois-Xavier </w:t>
            </w:r>
            <w:proofErr w:type="spellStart"/>
            <w:r w:rsidRPr="00DB3F3C">
              <w:rPr>
                <w:rFonts w:ascii="Times New Roman" w:hAnsi="Times New Roman"/>
                <w:b w:val="0"/>
                <w:i/>
                <w:caps w:val="0"/>
                <w:szCs w:val="24"/>
              </w:rPr>
              <w:t>Briffod</w:t>
            </w:r>
            <w:proofErr w:type="spellEnd"/>
            <w:r w:rsidRPr="00DB3F3C">
              <w:rPr>
                <w:rFonts w:ascii="Times New Roman" w:hAnsi="Times New Roman"/>
                <w:b w:val="0"/>
                <w:i/>
                <w:caps w:val="0"/>
                <w:szCs w:val="24"/>
              </w:rPr>
              <w:t>,</w:t>
            </w:r>
            <w:r w:rsidR="00487799">
              <w:rPr>
                <w:rFonts w:ascii="Times New Roman" w:hAnsi="Times New Roman"/>
                <w:b w:val="0"/>
                <w:i/>
                <w:caps w:val="0"/>
                <w:szCs w:val="24"/>
              </w:rPr>
              <w:t xml:space="preserve"> </w:t>
            </w:r>
            <w:r w:rsidR="00487799" w:rsidRPr="00487799">
              <w:rPr>
                <w:rFonts w:ascii="Times New Roman" w:hAnsi="Times New Roman"/>
                <w:b w:val="0"/>
                <w:i/>
                <w:caps w:val="0"/>
                <w:szCs w:val="24"/>
              </w:rPr>
              <w:t xml:space="preserve">Catherine </w:t>
            </w:r>
            <w:proofErr w:type="spellStart"/>
            <w:r w:rsidR="00487799" w:rsidRPr="00487799">
              <w:rPr>
                <w:rFonts w:ascii="Times New Roman" w:hAnsi="Times New Roman"/>
                <w:b w:val="0"/>
                <w:i/>
                <w:caps w:val="0"/>
                <w:szCs w:val="24"/>
              </w:rPr>
              <w:t>Lecomte</w:t>
            </w:r>
            <w:proofErr w:type="spellEnd"/>
            <w:r w:rsidR="00487799">
              <w:rPr>
                <w:rFonts w:ascii="Times New Roman" w:hAnsi="Times New Roman"/>
                <w:b w:val="0"/>
                <w:i/>
                <w:caps w:val="0"/>
                <w:szCs w:val="24"/>
              </w:rPr>
              <w:t xml:space="preserve">, </w:t>
            </w:r>
            <w:r w:rsidRPr="00DB3F3C">
              <w:rPr>
                <w:rFonts w:ascii="Times New Roman" w:hAnsi="Times New Roman"/>
                <w:b w:val="0"/>
                <w:i/>
                <w:caps w:val="0"/>
                <w:szCs w:val="24"/>
              </w:rPr>
              <w:t>Andr</w:t>
            </w:r>
            <w:r w:rsidRPr="00DB3F3C">
              <w:rPr>
                <w:rFonts w:ascii="Times New Roman" w:hAnsi="Times New Roman"/>
                <w:b w:val="0"/>
                <w:i/>
                <w:caps w:val="0"/>
                <w:sz w:val="22"/>
                <w:szCs w:val="22"/>
              </w:rPr>
              <w:t>é</w:t>
            </w:r>
            <w:r w:rsidRPr="00DB3F3C">
              <w:rPr>
                <w:rFonts w:ascii="Times New Roman" w:hAnsi="Times New Roman"/>
                <w:b w:val="0"/>
                <w:i/>
                <w:caps w:val="0"/>
                <w:szCs w:val="24"/>
              </w:rPr>
              <w:t xml:space="preserve"> </w:t>
            </w:r>
            <w:proofErr w:type="spellStart"/>
            <w:r w:rsidRPr="00DB3F3C">
              <w:rPr>
                <w:rFonts w:ascii="Times New Roman" w:hAnsi="Times New Roman"/>
                <w:b w:val="0"/>
                <w:i/>
                <w:caps w:val="0"/>
                <w:szCs w:val="24"/>
              </w:rPr>
              <w:t>Kolmayer</w:t>
            </w:r>
            <w:proofErr w:type="spellEnd"/>
            <w:r>
              <w:rPr>
                <w:rFonts w:ascii="Times New Roman" w:hAnsi="Times New Roman"/>
                <w:b w:val="0"/>
                <w:caps w:val="0"/>
                <w:szCs w:val="24"/>
              </w:rPr>
              <w:t xml:space="preserve"> </w:t>
            </w:r>
            <w:r w:rsidRPr="00DB3F3C">
              <w:rPr>
                <w:rFonts w:ascii="Times New Roman" w:hAnsi="Times New Roman"/>
                <w:b w:val="0"/>
                <w:caps w:val="0"/>
                <w:szCs w:val="24"/>
              </w:rPr>
              <w:t>(DCNS’s Civil Nuclear Engineering Business Unit)</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lang w:val="en-US"/>
              </w:rPr>
            </w:pPr>
            <w:r w:rsidRPr="00245DA2">
              <w:rPr>
                <w:b w:val="0"/>
                <w:sz w:val="24"/>
                <w:szCs w:val="24"/>
                <w:lang w:val="en-US"/>
              </w:rPr>
              <w:t>15 (25</w:t>
            </w:r>
            <w:r w:rsidRPr="00245DA2">
              <w:rPr>
                <w:b w:val="0"/>
                <w:sz w:val="24"/>
                <w:szCs w:val="24"/>
              </w:rPr>
              <w:sym w:font="Symbol" w:char="F0A2"/>
            </w:r>
            <w:r w:rsidRPr="00245DA2">
              <w:rPr>
                <w:b w:val="0"/>
                <w:sz w:val="24"/>
                <w:szCs w:val="24"/>
                <w:lang w:val="en-US"/>
              </w:rPr>
              <w:t>)</w:t>
            </w:r>
          </w:p>
        </w:tc>
        <w:tc>
          <w:tcPr>
            <w:tcW w:w="8755" w:type="dxa"/>
          </w:tcPr>
          <w:p w:rsidR="00BA5AF2" w:rsidRPr="00245DA2" w:rsidRDefault="004F7802" w:rsidP="008F38F8">
            <w:pPr>
              <w:spacing w:after="240" w:line="276" w:lineRule="auto"/>
              <w:rPr>
                <w:rFonts w:ascii="Times New Roman" w:hAnsi="Times New Roman" w:cs="Times New Roman"/>
                <w:sz w:val="24"/>
                <w:szCs w:val="24"/>
                <w:lang w:val="en-US"/>
              </w:rPr>
            </w:pPr>
            <w:r>
              <w:rPr>
                <w:rFonts w:ascii="Times New Roman" w:hAnsi="Times New Roman" w:cs="Times New Roman"/>
                <w:sz w:val="24"/>
                <w:szCs w:val="24"/>
                <w:lang w:val="en-US"/>
              </w:rPr>
              <w:t>«Reactor Plants for the Advanced Floating Nuclear Co-generation Plants and S</w:t>
            </w:r>
            <w:r w:rsidR="00BA5AF2" w:rsidRPr="00245DA2">
              <w:rPr>
                <w:rFonts w:ascii="Times New Roman" w:hAnsi="Times New Roman" w:cs="Times New Roman"/>
                <w:sz w:val="24"/>
                <w:szCs w:val="24"/>
                <w:lang w:val="en-US"/>
              </w:rPr>
              <w:t xml:space="preserve">hips» - </w:t>
            </w:r>
            <w:proofErr w:type="spellStart"/>
            <w:r w:rsidR="00BA5AF2" w:rsidRPr="00245DA2">
              <w:rPr>
                <w:rFonts w:ascii="Times New Roman" w:hAnsi="Times New Roman" w:cs="Times New Roman"/>
                <w:i/>
                <w:sz w:val="24"/>
                <w:szCs w:val="24"/>
                <w:lang w:val="en-US"/>
              </w:rPr>
              <w:t>Yu.P</w:t>
            </w:r>
            <w:proofErr w:type="spellEnd"/>
            <w:r w:rsidR="00BA5AF2" w:rsidRPr="00245DA2">
              <w:rPr>
                <w:rFonts w:ascii="Times New Roman" w:hAnsi="Times New Roman" w:cs="Times New Roman"/>
                <w:i/>
                <w:sz w:val="24"/>
                <w:szCs w:val="24"/>
                <w:lang w:val="en-US"/>
              </w:rPr>
              <w:t>. </w:t>
            </w:r>
            <w:proofErr w:type="spellStart"/>
            <w:r w:rsidR="00BA5AF2" w:rsidRPr="00245DA2">
              <w:rPr>
                <w:rFonts w:ascii="Times New Roman" w:hAnsi="Times New Roman" w:cs="Times New Roman"/>
                <w:i/>
                <w:sz w:val="24"/>
                <w:szCs w:val="24"/>
                <w:lang w:val="en-US"/>
              </w:rPr>
              <w:t>Fadeyev</w:t>
            </w:r>
            <w:proofErr w:type="spellEnd"/>
            <w:r w:rsidR="00BA5AF2" w:rsidRPr="00245DA2">
              <w:rPr>
                <w:rFonts w:ascii="Times New Roman" w:hAnsi="Times New Roman" w:cs="Times New Roman"/>
                <w:i/>
                <w:sz w:val="24"/>
                <w:szCs w:val="24"/>
                <w:lang w:val="en-US"/>
              </w:rPr>
              <w:t xml:space="preserve">, A.N. </w:t>
            </w:r>
            <w:proofErr w:type="spellStart"/>
            <w:r w:rsidR="00BA5AF2" w:rsidRPr="00245DA2">
              <w:rPr>
                <w:rFonts w:ascii="Times New Roman" w:hAnsi="Times New Roman" w:cs="Times New Roman"/>
                <w:i/>
                <w:sz w:val="24"/>
                <w:szCs w:val="24"/>
                <w:lang w:val="en-US"/>
              </w:rPr>
              <w:t>Pakhomov</w:t>
            </w:r>
            <w:proofErr w:type="spellEnd"/>
            <w:r w:rsidR="00BA5AF2" w:rsidRPr="00245DA2">
              <w:rPr>
                <w:rFonts w:ascii="Times New Roman" w:hAnsi="Times New Roman" w:cs="Times New Roman"/>
                <w:i/>
                <w:sz w:val="24"/>
                <w:szCs w:val="24"/>
                <w:lang w:val="en-US"/>
              </w:rPr>
              <w:t xml:space="preserve">, K.B. </w:t>
            </w:r>
            <w:proofErr w:type="spellStart"/>
            <w:r w:rsidR="00BA5AF2" w:rsidRPr="00245DA2">
              <w:rPr>
                <w:rFonts w:ascii="Times New Roman" w:hAnsi="Times New Roman" w:cs="Times New Roman"/>
                <w:i/>
                <w:sz w:val="24"/>
                <w:szCs w:val="24"/>
                <w:lang w:val="en-US"/>
              </w:rPr>
              <w:t>Veshnyakov</w:t>
            </w:r>
            <w:proofErr w:type="spellEnd"/>
            <w:r w:rsidR="00BA5AF2" w:rsidRPr="00245DA2">
              <w:rPr>
                <w:rFonts w:ascii="Times New Roman" w:hAnsi="Times New Roman" w:cs="Times New Roman"/>
                <w:i/>
                <w:sz w:val="24"/>
                <w:szCs w:val="24"/>
                <w:lang w:val="en-US"/>
              </w:rPr>
              <w:t xml:space="preserve">, V.I. </w:t>
            </w:r>
            <w:proofErr w:type="spellStart"/>
            <w:r w:rsidR="00BA5AF2" w:rsidRPr="00245DA2">
              <w:rPr>
                <w:rFonts w:ascii="Times New Roman" w:hAnsi="Times New Roman" w:cs="Times New Roman"/>
                <w:i/>
                <w:sz w:val="24"/>
                <w:szCs w:val="24"/>
                <w:lang w:val="en-US"/>
              </w:rPr>
              <w:t>Polunichev</w:t>
            </w:r>
            <w:proofErr w:type="spellEnd"/>
            <w:r w:rsidR="00BA5AF2" w:rsidRPr="00245DA2">
              <w:rPr>
                <w:rFonts w:ascii="Times New Roman" w:hAnsi="Times New Roman" w:cs="Times New Roman"/>
                <w:i/>
                <w:sz w:val="24"/>
                <w:szCs w:val="24"/>
                <w:lang w:val="en-US"/>
              </w:rPr>
              <w:t xml:space="preserve">, S.V. </w:t>
            </w:r>
            <w:proofErr w:type="spellStart"/>
            <w:r w:rsidR="00BA5AF2" w:rsidRPr="00245DA2">
              <w:rPr>
                <w:rFonts w:ascii="Times New Roman" w:hAnsi="Times New Roman" w:cs="Times New Roman"/>
                <w:i/>
                <w:sz w:val="24"/>
                <w:szCs w:val="24"/>
                <w:lang w:val="en-US"/>
              </w:rPr>
              <w:t>Kabin</w:t>
            </w:r>
            <w:proofErr w:type="spellEnd"/>
            <w:r w:rsidR="00BA5AF2" w:rsidRPr="00245DA2">
              <w:rPr>
                <w:rFonts w:ascii="Times New Roman" w:hAnsi="Times New Roman" w:cs="Times New Roman"/>
                <w:sz w:val="24"/>
                <w:szCs w:val="24"/>
                <w:lang w:val="en-US"/>
              </w:rPr>
              <w:t xml:space="preserve"> (JSC «</w:t>
            </w:r>
            <w:proofErr w:type="spellStart"/>
            <w:r w:rsidR="00BA5AF2" w:rsidRPr="00245DA2">
              <w:rPr>
                <w:rFonts w:ascii="Times New Roman" w:hAnsi="Times New Roman" w:cs="Times New Roman"/>
                <w:sz w:val="24"/>
                <w:szCs w:val="24"/>
                <w:lang w:val="en-US"/>
              </w:rPr>
              <w:t>Afrikantov</w:t>
            </w:r>
            <w:proofErr w:type="spellEnd"/>
            <w:r w:rsidR="00BA5AF2" w:rsidRPr="00245DA2">
              <w:rPr>
                <w:rFonts w:ascii="Times New Roman" w:hAnsi="Times New Roman" w:cs="Times New Roman"/>
                <w:sz w:val="24"/>
                <w:szCs w:val="24"/>
                <w:lang w:val="en-US"/>
              </w:rPr>
              <w:t xml:space="preserve"> OKBM»)</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rPr>
            </w:pPr>
            <w:r w:rsidRPr="00245DA2">
              <w:rPr>
                <w:b w:val="0"/>
                <w:sz w:val="24"/>
                <w:szCs w:val="24"/>
                <w:lang w:val="en-US"/>
              </w:rPr>
              <w:t>16</w:t>
            </w:r>
            <w:r w:rsidRPr="00245DA2">
              <w:rPr>
                <w:b w:val="0"/>
                <w:sz w:val="24"/>
                <w:szCs w:val="24"/>
              </w:rPr>
              <w:t xml:space="preserve"> (25</w:t>
            </w:r>
            <w:r w:rsidRPr="00245DA2">
              <w:rPr>
                <w:b w:val="0"/>
                <w:sz w:val="24"/>
                <w:szCs w:val="24"/>
              </w:rPr>
              <w:sym w:font="Symbol" w:char="F0A2"/>
            </w:r>
            <w:r w:rsidRPr="00245DA2">
              <w:rPr>
                <w:b w:val="0"/>
                <w:sz w:val="24"/>
                <w:szCs w:val="24"/>
                <w:lang w:val="en-US"/>
              </w:rPr>
              <w:t>)</w:t>
            </w:r>
          </w:p>
        </w:tc>
        <w:tc>
          <w:tcPr>
            <w:tcW w:w="8755" w:type="dxa"/>
          </w:tcPr>
          <w:p w:rsidR="00BA5AF2" w:rsidRPr="00487799" w:rsidRDefault="00BA5AF2" w:rsidP="003E476B">
            <w:pPr>
              <w:pStyle w:val="a4"/>
              <w:spacing w:after="240" w:line="276" w:lineRule="auto"/>
              <w:ind w:left="0"/>
              <w:contextualSpacing w:val="0"/>
              <w:rPr>
                <w:rFonts w:ascii="Times New Roman" w:hAnsi="Times New Roman" w:cs="Times New Roman"/>
                <w:sz w:val="24"/>
                <w:szCs w:val="24"/>
                <w:lang w:val="en-US"/>
              </w:rPr>
            </w:pPr>
            <w:r w:rsidRPr="00816C79">
              <w:rPr>
                <w:rFonts w:ascii="Times New Roman" w:hAnsi="Times New Roman" w:cs="Times New Roman"/>
                <w:sz w:val="24"/>
                <w:szCs w:val="24"/>
                <w:lang w:val="en-US"/>
              </w:rPr>
              <w:t>«</w:t>
            </w:r>
            <w:r w:rsidRPr="004B7E19">
              <w:rPr>
                <w:rFonts w:ascii="Times New Roman" w:hAnsi="Times New Roman" w:cs="Times New Roman"/>
                <w:sz w:val="24"/>
                <w:szCs w:val="24"/>
                <w:lang w:val="en-GB"/>
              </w:rPr>
              <w:t>New</w:t>
            </w:r>
            <w:r w:rsidRPr="00816C79">
              <w:rPr>
                <w:rFonts w:ascii="Times New Roman" w:hAnsi="Times New Roman" w:cs="Times New Roman"/>
                <w:sz w:val="24"/>
                <w:szCs w:val="24"/>
                <w:lang w:val="en-US"/>
              </w:rPr>
              <w:t xml:space="preserve"> </w:t>
            </w:r>
            <w:r w:rsidR="00370E48">
              <w:rPr>
                <w:rFonts w:ascii="Times New Roman" w:hAnsi="Times New Roman" w:cs="Times New Roman"/>
                <w:sz w:val="24"/>
                <w:szCs w:val="24"/>
                <w:lang w:val="en-US"/>
              </w:rPr>
              <w:t>C</w:t>
            </w:r>
            <w:proofErr w:type="spellStart"/>
            <w:r w:rsidRPr="004B7E19">
              <w:rPr>
                <w:rFonts w:ascii="Times New Roman" w:hAnsi="Times New Roman" w:cs="Times New Roman"/>
                <w:sz w:val="24"/>
                <w:szCs w:val="24"/>
                <w:lang w:val="en-GB"/>
              </w:rPr>
              <w:t>oncept</w:t>
            </w:r>
            <w:proofErr w:type="spellEnd"/>
            <w:r w:rsidRPr="00816C79">
              <w:rPr>
                <w:rFonts w:ascii="Times New Roman" w:hAnsi="Times New Roman" w:cs="Times New Roman"/>
                <w:sz w:val="24"/>
                <w:szCs w:val="24"/>
                <w:lang w:val="en-US"/>
              </w:rPr>
              <w:t xml:space="preserve"> </w:t>
            </w:r>
            <w:r w:rsidRPr="004B7E19">
              <w:rPr>
                <w:rFonts w:ascii="Times New Roman" w:hAnsi="Times New Roman" w:cs="Times New Roman"/>
                <w:sz w:val="24"/>
                <w:szCs w:val="24"/>
                <w:lang w:val="en-GB"/>
              </w:rPr>
              <w:t>of</w:t>
            </w:r>
            <w:r w:rsidRPr="00816C79">
              <w:rPr>
                <w:rFonts w:ascii="Times New Roman" w:hAnsi="Times New Roman" w:cs="Times New Roman"/>
                <w:sz w:val="24"/>
                <w:szCs w:val="24"/>
                <w:lang w:val="en-US"/>
              </w:rPr>
              <w:t xml:space="preserve"> </w:t>
            </w:r>
            <w:r w:rsidR="00370E48">
              <w:rPr>
                <w:rFonts w:ascii="Times New Roman" w:hAnsi="Times New Roman" w:cs="Times New Roman"/>
                <w:sz w:val="24"/>
                <w:szCs w:val="24"/>
                <w:lang w:val="en-GB"/>
              </w:rPr>
              <w:t>S</w:t>
            </w:r>
            <w:r w:rsidRPr="004B7E19">
              <w:rPr>
                <w:rFonts w:ascii="Times New Roman" w:hAnsi="Times New Roman" w:cs="Times New Roman"/>
                <w:sz w:val="24"/>
                <w:szCs w:val="24"/>
                <w:lang w:val="en-GB"/>
              </w:rPr>
              <w:t>mall</w:t>
            </w:r>
            <w:r w:rsidR="00370E48">
              <w:rPr>
                <w:rFonts w:ascii="Times New Roman" w:hAnsi="Times New Roman" w:cs="Times New Roman"/>
                <w:sz w:val="24"/>
                <w:szCs w:val="24"/>
                <w:lang w:val="en-GB"/>
              </w:rPr>
              <w:t>-</w:t>
            </w:r>
            <w:r w:rsidRPr="00816C79">
              <w:rPr>
                <w:rFonts w:ascii="Times New Roman" w:hAnsi="Times New Roman" w:cs="Times New Roman"/>
                <w:sz w:val="24"/>
                <w:szCs w:val="24"/>
                <w:lang w:val="en-US"/>
              </w:rPr>
              <w:t xml:space="preserve"> </w:t>
            </w:r>
            <w:r w:rsidRPr="004B7E19">
              <w:rPr>
                <w:rFonts w:ascii="Times New Roman" w:hAnsi="Times New Roman" w:cs="Times New Roman"/>
                <w:sz w:val="24"/>
                <w:szCs w:val="24"/>
                <w:lang w:val="en-GB"/>
              </w:rPr>
              <w:t>and</w:t>
            </w:r>
            <w:r w:rsidRPr="00816C79">
              <w:rPr>
                <w:rFonts w:ascii="Times New Roman" w:hAnsi="Times New Roman" w:cs="Times New Roman"/>
                <w:sz w:val="24"/>
                <w:szCs w:val="24"/>
                <w:lang w:val="en-US"/>
              </w:rPr>
              <w:t xml:space="preserve"> </w:t>
            </w:r>
            <w:r w:rsidR="00370E48">
              <w:rPr>
                <w:rFonts w:ascii="Times New Roman" w:hAnsi="Times New Roman" w:cs="Times New Roman"/>
                <w:sz w:val="24"/>
                <w:szCs w:val="24"/>
                <w:lang w:val="en-GB"/>
              </w:rPr>
              <w:t>M</w:t>
            </w:r>
            <w:r w:rsidRPr="004B7E19">
              <w:rPr>
                <w:rFonts w:ascii="Times New Roman" w:hAnsi="Times New Roman" w:cs="Times New Roman"/>
                <w:sz w:val="24"/>
                <w:szCs w:val="24"/>
                <w:lang w:val="en-GB"/>
              </w:rPr>
              <w:t>edium</w:t>
            </w:r>
            <w:r w:rsidR="00370E48">
              <w:rPr>
                <w:rFonts w:ascii="Times New Roman" w:hAnsi="Times New Roman" w:cs="Times New Roman"/>
                <w:sz w:val="24"/>
                <w:szCs w:val="24"/>
                <w:lang w:val="en-GB"/>
              </w:rPr>
              <w:t>-</w:t>
            </w:r>
            <w:r w:rsidR="003E476B">
              <w:rPr>
                <w:rFonts w:ascii="Times New Roman" w:hAnsi="Times New Roman" w:cs="Times New Roman"/>
                <w:sz w:val="24"/>
                <w:szCs w:val="24"/>
                <w:lang w:val="en-GB"/>
              </w:rPr>
              <w:t>p</w:t>
            </w:r>
            <w:r w:rsidRPr="004B7E19">
              <w:rPr>
                <w:rFonts w:ascii="Times New Roman" w:hAnsi="Times New Roman" w:cs="Times New Roman"/>
                <w:sz w:val="24"/>
                <w:szCs w:val="24"/>
                <w:lang w:val="en-GB"/>
              </w:rPr>
              <w:t>ower</w:t>
            </w:r>
            <w:r w:rsidRPr="00816C79">
              <w:rPr>
                <w:rFonts w:ascii="Times New Roman" w:hAnsi="Times New Roman" w:cs="Times New Roman"/>
                <w:sz w:val="24"/>
                <w:szCs w:val="24"/>
                <w:lang w:val="en-US"/>
              </w:rPr>
              <w:t xml:space="preserve"> </w:t>
            </w:r>
            <w:r w:rsidR="00370E48">
              <w:rPr>
                <w:rFonts w:ascii="Times New Roman" w:hAnsi="Times New Roman" w:cs="Times New Roman"/>
                <w:sz w:val="24"/>
                <w:szCs w:val="24"/>
                <w:lang w:val="en-US"/>
              </w:rPr>
              <w:t>M</w:t>
            </w:r>
            <w:proofErr w:type="spellStart"/>
            <w:r w:rsidRPr="004B7E19">
              <w:rPr>
                <w:rFonts w:ascii="Times New Roman" w:hAnsi="Times New Roman" w:cs="Times New Roman"/>
                <w:sz w:val="24"/>
                <w:szCs w:val="24"/>
                <w:lang w:val="en-GB"/>
              </w:rPr>
              <w:t>arine</w:t>
            </w:r>
            <w:proofErr w:type="spellEnd"/>
            <w:r w:rsidRPr="00816C79">
              <w:rPr>
                <w:rFonts w:ascii="Times New Roman" w:hAnsi="Times New Roman" w:cs="Times New Roman"/>
                <w:sz w:val="24"/>
                <w:szCs w:val="24"/>
                <w:lang w:val="en-US"/>
              </w:rPr>
              <w:t xml:space="preserve"> </w:t>
            </w:r>
            <w:r w:rsidR="00370E48">
              <w:rPr>
                <w:rFonts w:ascii="Times New Roman" w:hAnsi="Times New Roman" w:cs="Times New Roman"/>
                <w:sz w:val="24"/>
                <w:szCs w:val="24"/>
                <w:lang w:val="en-GB"/>
              </w:rPr>
              <w:t>N</w:t>
            </w:r>
            <w:r w:rsidRPr="004B7E19">
              <w:rPr>
                <w:rFonts w:ascii="Times New Roman" w:hAnsi="Times New Roman" w:cs="Times New Roman"/>
                <w:sz w:val="24"/>
                <w:szCs w:val="24"/>
                <w:lang w:val="en-GB"/>
              </w:rPr>
              <w:t>uclear</w:t>
            </w:r>
            <w:r w:rsidRPr="00816C79">
              <w:rPr>
                <w:rFonts w:ascii="Times New Roman" w:hAnsi="Times New Roman" w:cs="Times New Roman"/>
                <w:sz w:val="24"/>
                <w:szCs w:val="24"/>
                <w:lang w:val="en-US"/>
              </w:rPr>
              <w:t xml:space="preserve"> </w:t>
            </w:r>
            <w:r w:rsidR="00370E48">
              <w:rPr>
                <w:rFonts w:ascii="Times New Roman" w:hAnsi="Times New Roman" w:cs="Times New Roman"/>
                <w:sz w:val="24"/>
                <w:szCs w:val="24"/>
                <w:lang w:val="en-US"/>
              </w:rPr>
              <w:t>F</w:t>
            </w:r>
            <w:proofErr w:type="spellStart"/>
            <w:r w:rsidRPr="004B7E19">
              <w:rPr>
                <w:rFonts w:ascii="Times New Roman" w:hAnsi="Times New Roman" w:cs="Times New Roman"/>
                <w:sz w:val="24"/>
                <w:szCs w:val="24"/>
                <w:lang w:val="en-GB"/>
              </w:rPr>
              <w:t>acilities</w:t>
            </w:r>
            <w:proofErr w:type="spellEnd"/>
            <w:r w:rsidRPr="00816C79">
              <w:rPr>
                <w:rFonts w:ascii="Times New Roman" w:hAnsi="Times New Roman" w:cs="Times New Roman"/>
                <w:sz w:val="24"/>
                <w:szCs w:val="24"/>
                <w:lang w:val="en-US"/>
              </w:rPr>
              <w:t xml:space="preserve">» - </w:t>
            </w:r>
            <w:r w:rsidRPr="005E2C75">
              <w:rPr>
                <w:rFonts w:ascii="Times New Roman" w:hAnsi="Times New Roman" w:cs="Times New Roman"/>
                <w:i/>
                <w:sz w:val="24"/>
                <w:szCs w:val="24"/>
                <w:lang w:val="en-GB"/>
              </w:rPr>
              <w:t>V</w:t>
            </w:r>
            <w:r w:rsidRPr="00816C79">
              <w:rPr>
                <w:rFonts w:ascii="Times New Roman" w:hAnsi="Times New Roman" w:cs="Times New Roman"/>
                <w:i/>
                <w:sz w:val="24"/>
                <w:szCs w:val="24"/>
                <w:lang w:val="en-US"/>
              </w:rPr>
              <w:t>.</w:t>
            </w:r>
            <w:r w:rsidRPr="005E2C75">
              <w:rPr>
                <w:rFonts w:ascii="Times New Roman" w:hAnsi="Times New Roman" w:cs="Times New Roman"/>
                <w:i/>
                <w:sz w:val="24"/>
                <w:szCs w:val="24"/>
                <w:lang w:val="en-GB"/>
              </w:rPr>
              <w:t>P</w:t>
            </w:r>
            <w:r w:rsidRPr="00816C79">
              <w:rPr>
                <w:rFonts w:ascii="Times New Roman" w:hAnsi="Times New Roman" w:cs="Times New Roman"/>
                <w:i/>
                <w:sz w:val="24"/>
                <w:szCs w:val="24"/>
                <w:lang w:val="en-US"/>
              </w:rPr>
              <w:t xml:space="preserve">. </w:t>
            </w:r>
            <w:proofErr w:type="spellStart"/>
            <w:r w:rsidRPr="005E2C75">
              <w:rPr>
                <w:rFonts w:ascii="Times New Roman" w:hAnsi="Times New Roman" w:cs="Times New Roman"/>
                <w:i/>
                <w:sz w:val="24"/>
                <w:szCs w:val="24"/>
                <w:lang w:val="en-GB"/>
              </w:rPr>
              <w:t>Struev</w:t>
            </w:r>
            <w:proofErr w:type="spellEnd"/>
            <w:r w:rsidRPr="00816C79">
              <w:rPr>
                <w:rFonts w:ascii="Times New Roman" w:hAnsi="Times New Roman" w:cs="Times New Roman"/>
                <w:i/>
                <w:sz w:val="24"/>
                <w:szCs w:val="24"/>
                <w:lang w:val="en-US"/>
              </w:rPr>
              <w:t xml:space="preserve">, </w:t>
            </w:r>
            <w:r w:rsidRPr="005E2C75">
              <w:rPr>
                <w:rFonts w:ascii="Times New Roman" w:hAnsi="Times New Roman" w:cs="Times New Roman"/>
                <w:i/>
                <w:sz w:val="24"/>
                <w:szCs w:val="24"/>
                <w:lang w:val="en-GB"/>
              </w:rPr>
              <w:t>S</w:t>
            </w:r>
            <w:r w:rsidRPr="00816C79">
              <w:rPr>
                <w:rFonts w:ascii="Times New Roman" w:hAnsi="Times New Roman" w:cs="Times New Roman"/>
                <w:i/>
                <w:sz w:val="24"/>
                <w:szCs w:val="24"/>
                <w:lang w:val="en-US"/>
              </w:rPr>
              <w:t>.</w:t>
            </w:r>
            <w:r w:rsidRPr="005E2C75">
              <w:rPr>
                <w:rFonts w:ascii="Times New Roman" w:hAnsi="Times New Roman" w:cs="Times New Roman"/>
                <w:i/>
                <w:sz w:val="24"/>
                <w:szCs w:val="24"/>
                <w:lang w:val="en-GB"/>
              </w:rPr>
              <w:t>P</w:t>
            </w:r>
            <w:r w:rsidRPr="00816C79">
              <w:rPr>
                <w:rFonts w:ascii="Times New Roman" w:hAnsi="Times New Roman" w:cs="Times New Roman"/>
                <w:i/>
                <w:sz w:val="24"/>
                <w:szCs w:val="24"/>
                <w:lang w:val="en-US"/>
              </w:rPr>
              <w:t>.</w:t>
            </w:r>
            <w:r w:rsidRPr="005E2C75">
              <w:rPr>
                <w:rFonts w:ascii="Times New Roman" w:hAnsi="Times New Roman" w:cs="Times New Roman"/>
                <w:i/>
                <w:sz w:val="24"/>
                <w:szCs w:val="24"/>
                <w:lang w:val="en-US"/>
              </w:rPr>
              <w:t> </w:t>
            </w:r>
            <w:proofErr w:type="spellStart"/>
            <w:r w:rsidRPr="005E2C75">
              <w:rPr>
                <w:rFonts w:ascii="Times New Roman" w:hAnsi="Times New Roman" w:cs="Times New Roman"/>
                <w:i/>
                <w:sz w:val="24"/>
                <w:szCs w:val="24"/>
                <w:lang w:val="en-GB"/>
              </w:rPr>
              <w:t>Malyshev</w:t>
            </w:r>
            <w:proofErr w:type="spellEnd"/>
            <w:r w:rsidRPr="00816C79">
              <w:rPr>
                <w:rFonts w:ascii="Times New Roman" w:hAnsi="Times New Roman" w:cs="Times New Roman"/>
                <w:sz w:val="24"/>
                <w:szCs w:val="24"/>
                <w:lang w:val="en-US"/>
              </w:rPr>
              <w:t xml:space="preserve"> (</w:t>
            </w:r>
            <w:proofErr w:type="spellStart"/>
            <w:r w:rsidRPr="00245DA2">
              <w:rPr>
                <w:rFonts w:ascii="Times New Roman" w:hAnsi="Times New Roman" w:cs="Times New Roman"/>
                <w:sz w:val="24"/>
                <w:szCs w:val="24"/>
                <w:lang w:val="en-US"/>
              </w:rPr>
              <w:t>Krylov</w:t>
            </w:r>
            <w:proofErr w:type="spellEnd"/>
            <w:r w:rsidRPr="00816C79">
              <w:rPr>
                <w:rFonts w:ascii="Times New Roman" w:hAnsi="Times New Roman" w:cs="Times New Roman"/>
                <w:sz w:val="24"/>
                <w:szCs w:val="24"/>
                <w:lang w:val="en-US"/>
              </w:rPr>
              <w:t xml:space="preserve"> </w:t>
            </w:r>
            <w:r w:rsidRPr="00245DA2">
              <w:rPr>
                <w:rFonts w:ascii="Times New Roman" w:hAnsi="Times New Roman" w:cs="Times New Roman"/>
                <w:sz w:val="24"/>
                <w:szCs w:val="24"/>
                <w:lang w:val="en-US"/>
              </w:rPr>
              <w:t>State</w:t>
            </w:r>
            <w:r w:rsidRPr="00816C79">
              <w:rPr>
                <w:rFonts w:ascii="Times New Roman" w:hAnsi="Times New Roman" w:cs="Times New Roman"/>
                <w:sz w:val="24"/>
                <w:szCs w:val="24"/>
                <w:lang w:val="en-US"/>
              </w:rPr>
              <w:t xml:space="preserve"> </w:t>
            </w:r>
            <w:r w:rsidRPr="00245DA2">
              <w:rPr>
                <w:rFonts w:ascii="Times New Roman" w:hAnsi="Times New Roman" w:cs="Times New Roman"/>
                <w:sz w:val="24"/>
                <w:szCs w:val="24"/>
                <w:lang w:val="en-US"/>
              </w:rPr>
              <w:t>Research</w:t>
            </w:r>
            <w:r w:rsidRPr="00816C79">
              <w:rPr>
                <w:rFonts w:ascii="Times New Roman" w:hAnsi="Times New Roman" w:cs="Times New Roman"/>
                <w:sz w:val="24"/>
                <w:szCs w:val="24"/>
                <w:lang w:val="en-US"/>
              </w:rPr>
              <w:t xml:space="preserve"> </w:t>
            </w:r>
            <w:r w:rsidRPr="00245DA2">
              <w:rPr>
                <w:rFonts w:ascii="Times New Roman" w:hAnsi="Times New Roman" w:cs="Times New Roman"/>
                <w:sz w:val="24"/>
                <w:szCs w:val="24"/>
                <w:lang w:val="en-US"/>
              </w:rPr>
              <w:t>Centre</w:t>
            </w:r>
            <w:r>
              <w:rPr>
                <w:rFonts w:ascii="Times New Roman" w:hAnsi="Times New Roman" w:cs="Times New Roman"/>
                <w:sz w:val="24"/>
                <w:szCs w:val="24"/>
                <w:lang w:val="en-US"/>
              </w:rPr>
              <w:t>)</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lang w:val="en-US"/>
              </w:rPr>
            </w:pPr>
            <w:r w:rsidRPr="00245DA2">
              <w:rPr>
                <w:b w:val="0"/>
                <w:sz w:val="24"/>
                <w:szCs w:val="24"/>
                <w:lang w:val="en-US"/>
              </w:rPr>
              <w:lastRenderedPageBreak/>
              <w:t>17</w:t>
            </w:r>
            <w:r w:rsidRPr="00245DA2">
              <w:rPr>
                <w:b w:val="0"/>
                <w:sz w:val="24"/>
                <w:szCs w:val="24"/>
              </w:rPr>
              <w:t xml:space="preserve"> (25</w:t>
            </w:r>
            <w:r w:rsidRPr="00245DA2">
              <w:rPr>
                <w:b w:val="0"/>
                <w:sz w:val="24"/>
                <w:szCs w:val="24"/>
              </w:rPr>
              <w:sym w:font="Symbol" w:char="F0A2"/>
            </w:r>
            <w:r w:rsidRPr="00245DA2">
              <w:rPr>
                <w:b w:val="0"/>
                <w:sz w:val="24"/>
                <w:szCs w:val="24"/>
                <w:lang w:val="en-US"/>
              </w:rPr>
              <w:t>)</w:t>
            </w:r>
          </w:p>
        </w:tc>
        <w:tc>
          <w:tcPr>
            <w:tcW w:w="8755" w:type="dxa"/>
          </w:tcPr>
          <w:p w:rsidR="00BA5AF2" w:rsidRPr="00245DA2" w:rsidRDefault="00BA5AF2" w:rsidP="008F38F8">
            <w:pPr>
              <w:pStyle w:val="3"/>
              <w:spacing w:before="0" w:beforeAutospacing="0" w:after="240" w:afterAutospacing="0" w:line="276" w:lineRule="auto"/>
              <w:outlineLvl w:val="2"/>
              <w:rPr>
                <w:b w:val="0"/>
                <w:sz w:val="24"/>
                <w:szCs w:val="24"/>
                <w:lang w:val="en-US"/>
              </w:rPr>
            </w:pPr>
            <w:r w:rsidRPr="00245DA2">
              <w:rPr>
                <w:b w:val="0"/>
                <w:sz w:val="24"/>
                <w:szCs w:val="24"/>
                <w:lang w:val="en-US"/>
              </w:rPr>
              <w:t xml:space="preserve">«Construction of Floating Power Blocks: Modern Status and Variants of Future Projects» - </w:t>
            </w:r>
            <w:r w:rsidRPr="00245DA2">
              <w:rPr>
                <w:b w:val="0"/>
                <w:i/>
                <w:sz w:val="24"/>
                <w:szCs w:val="24"/>
                <w:lang w:val="en-US"/>
              </w:rPr>
              <w:t xml:space="preserve">G.A. </w:t>
            </w:r>
            <w:proofErr w:type="spellStart"/>
            <w:r w:rsidRPr="00245DA2">
              <w:rPr>
                <w:b w:val="0"/>
                <w:i/>
                <w:sz w:val="24"/>
                <w:szCs w:val="24"/>
                <w:lang w:val="en-US"/>
              </w:rPr>
              <w:t>Makeev</w:t>
            </w:r>
            <w:proofErr w:type="spellEnd"/>
            <w:r w:rsidRPr="00245DA2">
              <w:rPr>
                <w:b w:val="0"/>
                <w:sz w:val="24"/>
                <w:szCs w:val="24"/>
                <w:lang w:val="en-US"/>
              </w:rPr>
              <w:t xml:space="preserve"> (CJSC «CDB «OSK-Iceberg»)</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lang w:val="en-US"/>
              </w:rPr>
            </w:pPr>
            <w:r w:rsidRPr="00245DA2">
              <w:rPr>
                <w:b w:val="0"/>
                <w:sz w:val="24"/>
                <w:szCs w:val="24"/>
                <w:lang w:val="en-US"/>
              </w:rPr>
              <w:t>18</w:t>
            </w:r>
            <w:r w:rsidRPr="00245DA2">
              <w:rPr>
                <w:b w:val="0"/>
                <w:sz w:val="24"/>
                <w:szCs w:val="24"/>
              </w:rPr>
              <w:t xml:space="preserve"> (25</w:t>
            </w:r>
            <w:r w:rsidRPr="00245DA2">
              <w:rPr>
                <w:b w:val="0"/>
                <w:sz w:val="24"/>
                <w:szCs w:val="24"/>
              </w:rPr>
              <w:sym w:font="Symbol" w:char="F0A2"/>
            </w:r>
            <w:r w:rsidRPr="00245DA2">
              <w:rPr>
                <w:b w:val="0"/>
                <w:sz w:val="24"/>
                <w:szCs w:val="24"/>
                <w:lang w:val="en-US"/>
              </w:rPr>
              <w:t>)</w:t>
            </w:r>
          </w:p>
        </w:tc>
        <w:tc>
          <w:tcPr>
            <w:tcW w:w="8755" w:type="dxa"/>
          </w:tcPr>
          <w:p w:rsidR="00BA5AF2" w:rsidRPr="00D96685" w:rsidRDefault="00BA5AF2" w:rsidP="00D96685">
            <w:pPr>
              <w:spacing w:after="240"/>
              <w:rPr>
                <w:rFonts w:ascii="Times New Roman" w:hAnsi="Times New Roman"/>
                <w:b/>
                <w:sz w:val="28"/>
                <w:szCs w:val="28"/>
                <w:lang w:val="en-US"/>
              </w:rPr>
            </w:pPr>
            <w:r w:rsidRPr="00245DA2">
              <w:rPr>
                <w:rFonts w:ascii="Times New Roman" w:hAnsi="Times New Roman" w:cs="Times New Roman"/>
                <w:sz w:val="24"/>
                <w:szCs w:val="24"/>
                <w:lang w:val="en-US"/>
              </w:rPr>
              <w:t>«</w:t>
            </w:r>
            <w:r w:rsidR="00D96685" w:rsidRPr="00D96685">
              <w:rPr>
                <w:rFonts w:ascii="Times New Roman" w:hAnsi="Times New Roman"/>
                <w:sz w:val="24"/>
                <w:szCs w:val="24"/>
                <w:lang w:val="en-US"/>
              </w:rPr>
              <w:t>Construction of Marine Nuclear Desalination Systems Using Power Modules with Reactor Installations</w:t>
            </w:r>
            <w:r w:rsidRPr="00245DA2">
              <w:rPr>
                <w:rFonts w:ascii="Times New Roman" w:hAnsi="Times New Roman" w:cs="Times New Roman"/>
                <w:sz w:val="24"/>
                <w:szCs w:val="24"/>
                <w:lang w:val="en-US"/>
              </w:rPr>
              <w:t xml:space="preserve">» - </w:t>
            </w:r>
            <w:r w:rsidRPr="00245DA2">
              <w:rPr>
                <w:rFonts w:ascii="Times New Roman" w:hAnsi="Times New Roman" w:cs="Times New Roman"/>
                <w:i/>
                <w:sz w:val="24"/>
                <w:szCs w:val="24"/>
                <w:lang w:val="en-US"/>
              </w:rPr>
              <w:t xml:space="preserve">V.V. </w:t>
            </w:r>
            <w:proofErr w:type="spellStart"/>
            <w:r w:rsidRPr="00245DA2">
              <w:rPr>
                <w:rFonts w:ascii="Times New Roman" w:hAnsi="Times New Roman" w:cs="Times New Roman"/>
                <w:i/>
                <w:sz w:val="24"/>
                <w:szCs w:val="24"/>
                <w:lang w:val="en-US"/>
              </w:rPr>
              <w:t>Moysov</w:t>
            </w:r>
            <w:proofErr w:type="spellEnd"/>
            <w:r w:rsidRPr="00245DA2">
              <w:rPr>
                <w:rFonts w:ascii="Times New Roman" w:hAnsi="Times New Roman" w:cs="Times New Roman"/>
                <w:i/>
                <w:sz w:val="24"/>
                <w:szCs w:val="24"/>
                <w:lang w:val="en-US"/>
              </w:rPr>
              <w:t xml:space="preserve">, V.V. </w:t>
            </w:r>
            <w:proofErr w:type="spellStart"/>
            <w:r w:rsidRPr="00245DA2">
              <w:rPr>
                <w:rFonts w:ascii="Times New Roman" w:hAnsi="Times New Roman" w:cs="Times New Roman"/>
                <w:i/>
                <w:sz w:val="24"/>
                <w:szCs w:val="24"/>
                <w:lang w:val="en-US"/>
              </w:rPr>
              <w:t>Ryzhkov</w:t>
            </w:r>
            <w:proofErr w:type="spellEnd"/>
            <w:r w:rsidRPr="00245DA2">
              <w:rPr>
                <w:rFonts w:ascii="Times New Roman" w:hAnsi="Times New Roman" w:cs="Times New Roman"/>
                <w:sz w:val="24"/>
                <w:szCs w:val="24"/>
                <w:lang w:val="en-US"/>
              </w:rPr>
              <w:t xml:space="preserve"> (</w:t>
            </w:r>
            <w:proofErr w:type="spellStart"/>
            <w:r w:rsidRPr="00245DA2">
              <w:rPr>
                <w:rFonts w:ascii="Times New Roman" w:hAnsi="Times New Roman" w:cs="Times New Roman"/>
                <w:sz w:val="24"/>
                <w:szCs w:val="24"/>
              </w:rPr>
              <w:fldChar w:fldCharType="begin"/>
            </w:r>
            <w:r w:rsidRPr="00245DA2">
              <w:rPr>
                <w:rFonts w:ascii="Times New Roman" w:hAnsi="Times New Roman" w:cs="Times New Roman"/>
                <w:sz w:val="24"/>
                <w:szCs w:val="24"/>
                <w:lang w:val="en-US"/>
              </w:rPr>
              <w:instrText xml:space="preserve"> HYPERLINK "http://atomenergo.spb.ru/" \t "_blank" </w:instrText>
            </w:r>
            <w:r w:rsidRPr="00245DA2">
              <w:rPr>
                <w:rFonts w:ascii="Times New Roman" w:hAnsi="Times New Roman" w:cs="Times New Roman"/>
                <w:sz w:val="24"/>
                <w:szCs w:val="24"/>
              </w:rPr>
              <w:fldChar w:fldCharType="separate"/>
            </w:r>
            <w:r w:rsidRPr="00245DA2">
              <w:rPr>
                <w:rFonts w:ascii="Times New Roman" w:hAnsi="Times New Roman" w:cs="Times New Roman"/>
                <w:sz w:val="24"/>
                <w:szCs w:val="24"/>
                <w:lang w:val="en-US"/>
              </w:rPr>
              <w:t>Atomenergo</w:t>
            </w:r>
            <w:proofErr w:type="spellEnd"/>
            <w:r w:rsidRPr="00245DA2">
              <w:rPr>
                <w:rFonts w:ascii="Times New Roman" w:hAnsi="Times New Roman" w:cs="Times New Roman"/>
                <w:sz w:val="24"/>
                <w:szCs w:val="24"/>
                <w:lang w:val="en-US"/>
              </w:rPr>
              <w:fldChar w:fldCharType="end"/>
            </w:r>
            <w:r w:rsidRPr="00245DA2">
              <w:rPr>
                <w:rFonts w:ascii="Times New Roman" w:hAnsi="Times New Roman" w:cs="Times New Roman"/>
                <w:sz w:val="24"/>
                <w:szCs w:val="24"/>
                <w:lang w:val="en-US"/>
              </w:rPr>
              <w:t xml:space="preserve"> CJSC)</w:t>
            </w:r>
          </w:p>
        </w:tc>
      </w:tr>
      <w:tr w:rsidR="00BA5AF2" w:rsidRPr="00245DA2" w:rsidTr="00BA5AF2">
        <w:trPr>
          <w:cantSplit/>
        </w:trPr>
        <w:tc>
          <w:tcPr>
            <w:tcW w:w="1559" w:type="dxa"/>
          </w:tcPr>
          <w:p w:rsidR="00BA5AF2" w:rsidRPr="00245DA2" w:rsidRDefault="00BA5AF2" w:rsidP="008F38F8">
            <w:pPr>
              <w:pStyle w:val="3"/>
              <w:spacing w:before="0" w:beforeAutospacing="0" w:after="0" w:afterAutospacing="0" w:line="276" w:lineRule="auto"/>
              <w:jc w:val="both"/>
              <w:outlineLvl w:val="2"/>
              <w:rPr>
                <w:b w:val="0"/>
                <w:sz w:val="24"/>
                <w:szCs w:val="24"/>
              </w:rPr>
            </w:pPr>
            <w:r w:rsidRPr="00245DA2">
              <w:rPr>
                <w:b w:val="0"/>
                <w:sz w:val="24"/>
                <w:szCs w:val="24"/>
              </w:rPr>
              <w:t>11</w:t>
            </w:r>
            <w:r w:rsidRPr="00245DA2">
              <w:rPr>
                <w:b w:val="0"/>
                <w:sz w:val="24"/>
                <w:szCs w:val="24"/>
                <w:vertAlign w:val="superscript"/>
              </w:rPr>
              <w:t>05</w:t>
            </w:r>
            <w:r w:rsidRPr="00245DA2">
              <w:rPr>
                <w:b w:val="0"/>
                <w:sz w:val="24"/>
                <w:szCs w:val="24"/>
              </w:rPr>
              <w:t>-11</w:t>
            </w:r>
            <w:r w:rsidRPr="00245DA2">
              <w:rPr>
                <w:b w:val="0"/>
                <w:sz w:val="24"/>
                <w:szCs w:val="24"/>
                <w:vertAlign w:val="superscript"/>
              </w:rPr>
              <w:t>20</w:t>
            </w:r>
          </w:p>
        </w:tc>
        <w:tc>
          <w:tcPr>
            <w:tcW w:w="8755" w:type="dxa"/>
          </w:tcPr>
          <w:p w:rsidR="00BA5AF2" w:rsidRPr="00245DA2" w:rsidRDefault="00BA5AF2" w:rsidP="008F38F8">
            <w:pPr>
              <w:pStyle w:val="3"/>
              <w:spacing w:before="0" w:beforeAutospacing="0" w:after="240" w:afterAutospacing="0" w:line="276" w:lineRule="auto"/>
              <w:jc w:val="both"/>
              <w:outlineLvl w:val="2"/>
              <w:rPr>
                <w:b w:val="0"/>
                <w:sz w:val="24"/>
                <w:szCs w:val="24"/>
              </w:rPr>
            </w:pPr>
            <w:r>
              <w:rPr>
                <w:b w:val="0"/>
                <w:sz w:val="24"/>
                <w:szCs w:val="24"/>
                <w:lang w:val="en-US"/>
              </w:rPr>
              <w:t xml:space="preserve">Coffee-break </w:t>
            </w:r>
          </w:p>
        </w:tc>
      </w:tr>
      <w:tr w:rsidR="00BA5AF2" w:rsidRPr="00E31BFF" w:rsidTr="00BA5AF2">
        <w:trPr>
          <w:cantSplit/>
        </w:trPr>
        <w:tc>
          <w:tcPr>
            <w:tcW w:w="1559" w:type="dxa"/>
          </w:tcPr>
          <w:p w:rsidR="00BA5AF2" w:rsidRPr="00245DA2" w:rsidRDefault="00BA5AF2" w:rsidP="008F38F8">
            <w:pPr>
              <w:pStyle w:val="3"/>
              <w:spacing w:before="0" w:beforeAutospacing="0" w:after="0" w:afterAutospacing="0" w:line="276" w:lineRule="auto"/>
              <w:jc w:val="both"/>
              <w:outlineLvl w:val="2"/>
              <w:rPr>
                <w:sz w:val="24"/>
                <w:szCs w:val="24"/>
              </w:rPr>
            </w:pPr>
            <w:r w:rsidRPr="00245DA2">
              <w:rPr>
                <w:sz w:val="24"/>
                <w:szCs w:val="24"/>
              </w:rPr>
              <w:t>11</w:t>
            </w:r>
            <w:r w:rsidRPr="00245DA2">
              <w:rPr>
                <w:sz w:val="24"/>
                <w:szCs w:val="24"/>
                <w:vertAlign w:val="superscript"/>
              </w:rPr>
              <w:t>20</w:t>
            </w:r>
            <w:r w:rsidRPr="00245DA2">
              <w:rPr>
                <w:sz w:val="24"/>
                <w:szCs w:val="24"/>
              </w:rPr>
              <w:t>-13</w:t>
            </w:r>
            <w:r w:rsidRPr="00245DA2">
              <w:rPr>
                <w:sz w:val="24"/>
                <w:szCs w:val="24"/>
                <w:vertAlign w:val="superscript"/>
              </w:rPr>
              <w:t>00</w:t>
            </w:r>
          </w:p>
        </w:tc>
        <w:tc>
          <w:tcPr>
            <w:tcW w:w="8755" w:type="dxa"/>
          </w:tcPr>
          <w:p w:rsidR="00BA5AF2" w:rsidRPr="00E31BFF" w:rsidRDefault="00BA5AF2" w:rsidP="008F38F8">
            <w:pPr>
              <w:pStyle w:val="3"/>
              <w:spacing w:before="0" w:beforeAutospacing="0" w:after="240" w:afterAutospacing="0" w:line="276" w:lineRule="auto"/>
              <w:jc w:val="both"/>
              <w:outlineLvl w:val="2"/>
              <w:rPr>
                <w:sz w:val="24"/>
                <w:szCs w:val="24"/>
                <w:lang w:val="en-US"/>
              </w:rPr>
            </w:pPr>
            <w:r w:rsidRPr="00E31BFF">
              <w:rPr>
                <w:sz w:val="24"/>
                <w:szCs w:val="24"/>
                <w:lang w:val="en-US"/>
              </w:rPr>
              <w:t>2</w:t>
            </w:r>
            <w:r w:rsidRPr="00E31BFF">
              <w:rPr>
                <w:sz w:val="24"/>
                <w:szCs w:val="24"/>
                <w:vertAlign w:val="superscript"/>
                <w:lang w:val="en-US"/>
              </w:rPr>
              <w:t>nd</w:t>
            </w:r>
            <w:r w:rsidRPr="00E31BFF">
              <w:rPr>
                <w:sz w:val="24"/>
                <w:szCs w:val="24"/>
                <w:lang w:val="en-US"/>
              </w:rPr>
              <w:t xml:space="preserve"> Session Continuation</w:t>
            </w:r>
          </w:p>
        </w:tc>
      </w:tr>
      <w:tr w:rsidR="00BA5AF2" w:rsidRPr="001D7254"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rPr>
            </w:pPr>
            <w:r w:rsidRPr="00245DA2">
              <w:rPr>
                <w:b w:val="0"/>
                <w:sz w:val="24"/>
                <w:szCs w:val="24"/>
                <w:lang w:val="en-US"/>
              </w:rPr>
              <w:t>1</w:t>
            </w:r>
            <w:r w:rsidRPr="00245DA2">
              <w:rPr>
                <w:b w:val="0"/>
                <w:sz w:val="24"/>
                <w:szCs w:val="24"/>
              </w:rPr>
              <w:t>9 (25</w:t>
            </w:r>
            <w:r w:rsidRPr="00245DA2">
              <w:rPr>
                <w:b w:val="0"/>
                <w:sz w:val="24"/>
                <w:szCs w:val="24"/>
              </w:rPr>
              <w:sym w:font="Symbol" w:char="F0A2"/>
            </w:r>
            <w:r w:rsidRPr="00245DA2">
              <w:rPr>
                <w:b w:val="0"/>
                <w:sz w:val="24"/>
                <w:szCs w:val="24"/>
                <w:lang w:val="en-US"/>
              </w:rPr>
              <w:t>)</w:t>
            </w:r>
          </w:p>
        </w:tc>
        <w:tc>
          <w:tcPr>
            <w:tcW w:w="8755" w:type="dxa"/>
          </w:tcPr>
          <w:p w:rsidR="00BA5AF2" w:rsidRPr="00245DA2" w:rsidRDefault="00BA5AF2" w:rsidP="008F38F8">
            <w:pPr>
              <w:spacing w:after="240" w:line="276" w:lineRule="auto"/>
              <w:rPr>
                <w:rFonts w:ascii="Times New Roman" w:hAnsi="Times New Roman" w:cs="Times New Roman"/>
                <w:sz w:val="24"/>
                <w:szCs w:val="24"/>
                <w:lang w:val="en-US"/>
              </w:rPr>
            </w:pPr>
            <w:r w:rsidRPr="00245DA2">
              <w:rPr>
                <w:rFonts w:ascii="Times New Roman" w:hAnsi="Times New Roman" w:cs="Times New Roman"/>
                <w:sz w:val="24"/>
                <w:szCs w:val="24"/>
                <w:lang w:val="en-US"/>
              </w:rPr>
              <w:t>«</w:t>
            </w:r>
            <w:r w:rsidR="001D7254" w:rsidRPr="001D7254">
              <w:rPr>
                <w:rFonts w:ascii="Times New Roman" w:hAnsi="Times New Roman" w:cs="Times New Roman"/>
                <w:sz w:val="24"/>
                <w:szCs w:val="24"/>
                <w:lang w:val="en-US"/>
              </w:rPr>
              <w:t>The Role of the Northern Sea Route in the Development of Floating Nuclear Power Sources and the Prospects for Cooperation with the Countries of the European Union, the BRICS and the Asia-Pacific region</w:t>
            </w:r>
            <w:r w:rsidRPr="00245DA2">
              <w:rPr>
                <w:rFonts w:ascii="Times New Roman" w:hAnsi="Times New Roman" w:cs="Times New Roman"/>
                <w:sz w:val="24"/>
                <w:szCs w:val="24"/>
                <w:lang w:val="en-US"/>
              </w:rPr>
              <w:t xml:space="preserve">» - </w:t>
            </w:r>
            <w:r w:rsidRPr="00245DA2">
              <w:rPr>
                <w:rFonts w:ascii="Times New Roman" w:hAnsi="Times New Roman" w:cs="Times New Roman"/>
                <w:i/>
                <w:sz w:val="24"/>
                <w:szCs w:val="24"/>
                <w:lang w:val="en-US"/>
              </w:rPr>
              <w:t xml:space="preserve">A.P. </w:t>
            </w:r>
            <w:proofErr w:type="spellStart"/>
            <w:r w:rsidRPr="00245DA2">
              <w:rPr>
                <w:rFonts w:ascii="Times New Roman" w:hAnsi="Times New Roman" w:cs="Times New Roman"/>
                <w:i/>
                <w:sz w:val="24"/>
                <w:szCs w:val="24"/>
                <w:lang w:val="en-US"/>
              </w:rPr>
              <w:t>Shadrin</w:t>
            </w:r>
            <w:proofErr w:type="spellEnd"/>
            <w:r w:rsidRPr="00245DA2">
              <w:rPr>
                <w:rFonts w:ascii="Times New Roman" w:hAnsi="Times New Roman" w:cs="Times New Roman"/>
                <w:i/>
                <w:sz w:val="24"/>
                <w:szCs w:val="24"/>
                <w:lang w:val="en-US"/>
              </w:rPr>
              <w:t xml:space="preserve">, V.S. </w:t>
            </w:r>
            <w:proofErr w:type="spellStart"/>
            <w:r w:rsidRPr="00245DA2">
              <w:rPr>
                <w:rFonts w:ascii="Times New Roman" w:hAnsi="Times New Roman" w:cs="Times New Roman"/>
                <w:i/>
                <w:sz w:val="24"/>
                <w:szCs w:val="24"/>
                <w:lang w:val="en-US"/>
              </w:rPr>
              <w:t>Ignatiev</w:t>
            </w:r>
            <w:proofErr w:type="spellEnd"/>
            <w:r w:rsidRPr="00245DA2">
              <w:rPr>
                <w:rFonts w:ascii="Times New Roman" w:hAnsi="Times New Roman" w:cs="Times New Roman"/>
                <w:i/>
                <w:sz w:val="24"/>
                <w:szCs w:val="24"/>
                <w:lang w:val="en-US"/>
              </w:rPr>
              <w:t xml:space="preserve">, V.A. </w:t>
            </w:r>
            <w:proofErr w:type="spellStart"/>
            <w:r w:rsidRPr="00245DA2">
              <w:rPr>
                <w:rFonts w:ascii="Times New Roman" w:hAnsi="Times New Roman" w:cs="Times New Roman"/>
                <w:i/>
                <w:sz w:val="24"/>
                <w:szCs w:val="24"/>
                <w:lang w:val="en-US"/>
              </w:rPr>
              <w:t>Ivanov</w:t>
            </w:r>
            <w:proofErr w:type="spellEnd"/>
            <w:r w:rsidR="001D7254">
              <w:rPr>
                <w:rFonts w:ascii="Times New Roman" w:hAnsi="Times New Roman" w:cs="Times New Roman"/>
                <w:sz w:val="24"/>
                <w:szCs w:val="24"/>
                <w:lang w:val="en-US"/>
              </w:rPr>
              <w:t xml:space="preserve"> (The</w:t>
            </w:r>
            <w:r w:rsidR="001D7254" w:rsidRPr="001D7254">
              <w:rPr>
                <w:rFonts w:ascii="Times New Roman" w:hAnsi="Times New Roman" w:cs="Times New Roman"/>
                <w:sz w:val="24"/>
                <w:szCs w:val="24"/>
                <w:lang w:val="en-US"/>
              </w:rPr>
              <w:t> </w:t>
            </w:r>
            <w:r w:rsidRPr="00245DA2">
              <w:rPr>
                <w:rFonts w:ascii="Times New Roman" w:hAnsi="Times New Roman" w:cs="Times New Roman"/>
                <w:sz w:val="24"/>
                <w:szCs w:val="24"/>
                <w:lang w:val="en-US"/>
              </w:rPr>
              <w:t>Institute of Physical-Technical Problems of the North to t</w:t>
            </w:r>
            <w:r w:rsidR="001D7254">
              <w:rPr>
                <w:rFonts w:ascii="Times New Roman" w:hAnsi="Times New Roman" w:cs="Times New Roman"/>
                <w:sz w:val="24"/>
                <w:szCs w:val="24"/>
                <w:lang w:val="en-US"/>
              </w:rPr>
              <w:t>hem. Acad.</w:t>
            </w:r>
            <w:r w:rsidR="001D7254">
              <w:rPr>
                <w:rFonts w:ascii="Times New Roman" w:hAnsi="Times New Roman" w:cs="Times New Roman"/>
                <w:sz w:val="24"/>
                <w:szCs w:val="24"/>
              </w:rPr>
              <w:t> </w:t>
            </w:r>
            <w:r w:rsidR="001D7254">
              <w:rPr>
                <w:rFonts w:ascii="Times New Roman" w:hAnsi="Times New Roman" w:cs="Times New Roman"/>
                <w:sz w:val="24"/>
                <w:szCs w:val="24"/>
                <w:lang w:val="en-US"/>
              </w:rPr>
              <w:t>V.P.</w:t>
            </w:r>
            <w:r w:rsidR="001D7254">
              <w:rPr>
                <w:rFonts w:ascii="Times New Roman" w:hAnsi="Times New Roman" w:cs="Times New Roman"/>
                <w:sz w:val="24"/>
                <w:szCs w:val="24"/>
              </w:rPr>
              <w:t> </w:t>
            </w:r>
            <w:proofErr w:type="spellStart"/>
            <w:r w:rsidRPr="00245DA2">
              <w:rPr>
                <w:rFonts w:ascii="Times New Roman" w:hAnsi="Times New Roman" w:cs="Times New Roman"/>
                <w:sz w:val="24"/>
                <w:szCs w:val="24"/>
                <w:lang w:val="en-US"/>
              </w:rPr>
              <w:t>Larionov</w:t>
            </w:r>
            <w:proofErr w:type="spellEnd"/>
            <w:r w:rsidRPr="00245DA2">
              <w:rPr>
                <w:rFonts w:ascii="Times New Roman" w:hAnsi="Times New Roman" w:cs="Times New Roman"/>
                <w:sz w:val="24"/>
                <w:szCs w:val="24"/>
                <w:lang w:val="en-US"/>
              </w:rPr>
              <w:t>, SB RAS)</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rPr>
            </w:pPr>
            <w:r w:rsidRPr="00245DA2">
              <w:rPr>
                <w:b w:val="0"/>
                <w:sz w:val="24"/>
                <w:szCs w:val="24"/>
              </w:rPr>
              <w:t>20 (25</w:t>
            </w:r>
            <w:r w:rsidRPr="00245DA2">
              <w:rPr>
                <w:b w:val="0"/>
                <w:sz w:val="24"/>
                <w:szCs w:val="24"/>
              </w:rPr>
              <w:sym w:font="Symbol" w:char="F0A2"/>
            </w:r>
            <w:r w:rsidRPr="00245DA2">
              <w:rPr>
                <w:b w:val="0"/>
                <w:sz w:val="24"/>
                <w:szCs w:val="24"/>
                <w:lang w:val="en-US"/>
              </w:rPr>
              <w:t>)</w:t>
            </w:r>
          </w:p>
        </w:tc>
        <w:tc>
          <w:tcPr>
            <w:tcW w:w="8755" w:type="dxa"/>
          </w:tcPr>
          <w:p w:rsidR="00BA5AF2" w:rsidRPr="00E31BFF" w:rsidRDefault="00BA5AF2" w:rsidP="008F38F8">
            <w:pPr>
              <w:spacing w:after="240" w:line="276" w:lineRule="auto"/>
              <w:rPr>
                <w:rFonts w:ascii="Times New Roman" w:hAnsi="Times New Roman" w:cs="Times New Roman"/>
                <w:sz w:val="24"/>
                <w:szCs w:val="24"/>
                <w:lang w:val="en-US"/>
              </w:rPr>
            </w:pPr>
            <w:r w:rsidRPr="00E31BFF">
              <w:rPr>
                <w:rFonts w:ascii="Times New Roman" w:hAnsi="Times New Roman" w:cs="Times New Roman"/>
                <w:sz w:val="24"/>
                <w:szCs w:val="24"/>
                <w:lang w:val="en-US"/>
              </w:rPr>
              <w:t>«</w:t>
            </w:r>
            <w:r w:rsidR="003027B6" w:rsidRPr="003027B6">
              <w:rPr>
                <w:rFonts w:ascii="Times New Roman" w:hAnsi="Times New Roman"/>
                <w:sz w:val="24"/>
                <w:szCs w:val="24"/>
                <w:lang w:val="en-US"/>
              </w:rPr>
              <w:t>Analysis of Efficiency Boundaries for Low-Power Nuclear Power Plant Performance Characteristics</w:t>
            </w:r>
            <w:r w:rsidRPr="00E31BFF">
              <w:rPr>
                <w:rFonts w:ascii="Times New Roman" w:hAnsi="Times New Roman" w:cs="Times New Roman"/>
                <w:sz w:val="24"/>
                <w:szCs w:val="24"/>
                <w:lang w:val="en-US"/>
              </w:rPr>
              <w:t xml:space="preserve">» - </w:t>
            </w:r>
            <w:r w:rsidRPr="00245DA2">
              <w:rPr>
                <w:rFonts w:ascii="Times New Roman" w:hAnsi="Times New Roman" w:cs="Times New Roman"/>
                <w:i/>
                <w:sz w:val="24"/>
                <w:szCs w:val="24"/>
                <w:lang w:val="en-US"/>
              </w:rPr>
              <w:t>V</w:t>
            </w:r>
            <w:r w:rsidRPr="00E31BFF">
              <w:rPr>
                <w:rFonts w:ascii="Times New Roman" w:hAnsi="Times New Roman" w:cs="Times New Roman"/>
                <w:i/>
                <w:sz w:val="24"/>
                <w:szCs w:val="24"/>
                <w:lang w:val="en-US"/>
              </w:rPr>
              <w:t>.</w:t>
            </w:r>
            <w:r w:rsidRPr="00245DA2">
              <w:rPr>
                <w:rFonts w:ascii="Times New Roman" w:hAnsi="Times New Roman" w:cs="Times New Roman"/>
                <w:i/>
                <w:sz w:val="24"/>
                <w:szCs w:val="24"/>
                <w:lang w:val="en-US"/>
              </w:rPr>
              <w:t>P</w:t>
            </w:r>
            <w:r>
              <w:rPr>
                <w:rFonts w:ascii="Times New Roman" w:hAnsi="Times New Roman" w:cs="Times New Roman"/>
                <w:i/>
                <w:sz w:val="24"/>
                <w:szCs w:val="24"/>
                <w:lang w:val="en-US"/>
              </w:rPr>
              <w:t>. </w:t>
            </w:r>
            <w:r w:rsidRPr="00245DA2">
              <w:rPr>
                <w:rFonts w:ascii="Times New Roman" w:hAnsi="Times New Roman" w:cs="Times New Roman"/>
                <w:i/>
                <w:sz w:val="24"/>
                <w:szCs w:val="24"/>
                <w:lang w:val="en-US"/>
              </w:rPr>
              <w:t>Bilashenko</w:t>
            </w:r>
            <w:r w:rsidRPr="00E31BFF">
              <w:rPr>
                <w:rFonts w:ascii="Times New Roman" w:hAnsi="Times New Roman" w:cs="Times New Roman"/>
                <w:i/>
                <w:sz w:val="24"/>
                <w:szCs w:val="24"/>
                <w:lang w:val="en-US"/>
              </w:rPr>
              <w:t xml:space="preserve">, </w:t>
            </w:r>
            <w:r w:rsidRPr="00245DA2">
              <w:rPr>
                <w:rFonts w:ascii="Times New Roman" w:hAnsi="Times New Roman" w:cs="Times New Roman"/>
                <w:i/>
                <w:sz w:val="24"/>
                <w:szCs w:val="24"/>
                <w:lang w:val="en-US"/>
              </w:rPr>
              <w:t>D</w:t>
            </w:r>
            <w:r w:rsidRPr="00E31BFF">
              <w:rPr>
                <w:rFonts w:ascii="Times New Roman" w:hAnsi="Times New Roman" w:cs="Times New Roman"/>
                <w:i/>
                <w:sz w:val="24"/>
                <w:szCs w:val="24"/>
                <w:lang w:val="en-US"/>
              </w:rPr>
              <w:t>.</w:t>
            </w:r>
            <w:r w:rsidRPr="00245DA2">
              <w:rPr>
                <w:rFonts w:ascii="Times New Roman" w:hAnsi="Times New Roman" w:cs="Times New Roman"/>
                <w:i/>
                <w:sz w:val="24"/>
                <w:szCs w:val="24"/>
                <w:lang w:val="en-US"/>
              </w:rPr>
              <w:t>O</w:t>
            </w:r>
            <w:r w:rsidRPr="00E31BFF">
              <w:rPr>
                <w:rFonts w:ascii="Times New Roman" w:hAnsi="Times New Roman" w:cs="Times New Roman"/>
                <w:i/>
                <w:sz w:val="24"/>
                <w:szCs w:val="24"/>
                <w:lang w:val="en-US"/>
              </w:rPr>
              <w:t xml:space="preserve">. </w:t>
            </w:r>
            <w:proofErr w:type="spellStart"/>
            <w:r w:rsidRPr="00245DA2">
              <w:rPr>
                <w:rFonts w:ascii="Times New Roman" w:hAnsi="Times New Roman" w:cs="Times New Roman"/>
                <w:i/>
                <w:sz w:val="24"/>
                <w:szCs w:val="24"/>
                <w:lang w:val="en-US"/>
              </w:rPr>
              <w:t>Smolentsev</w:t>
            </w:r>
            <w:proofErr w:type="spellEnd"/>
            <w:r w:rsidRPr="00E31BFF">
              <w:rPr>
                <w:rFonts w:ascii="Times New Roman" w:hAnsi="Times New Roman" w:cs="Times New Roman"/>
                <w:sz w:val="24"/>
                <w:szCs w:val="24"/>
                <w:lang w:val="en-US"/>
              </w:rPr>
              <w:t xml:space="preserve"> (Nuclear Safety Institute)</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rPr>
            </w:pPr>
            <w:r w:rsidRPr="00245DA2">
              <w:rPr>
                <w:b w:val="0"/>
                <w:sz w:val="24"/>
                <w:szCs w:val="24"/>
              </w:rPr>
              <w:t>21 (25</w:t>
            </w:r>
            <w:r w:rsidRPr="00245DA2">
              <w:rPr>
                <w:b w:val="0"/>
                <w:sz w:val="24"/>
                <w:szCs w:val="24"/>
              </w:rPr>
              <w:sym w:font="Symbol" w:char="F0A2"/>
            </w:r>
            <w:r w:rsidRPr="00245DA2">
              <w:rPr>
                <w:b w:val="0"/>
                <w:sz w:val="24"/>
                <w:szCs w:val="24"/>
                <w:lang w:val="en-US"/>
              </w:rPr>
              <w:t>)</w:t>
            </w:r>
          </w:p>
        </w:tc>
        <w:tc>
          <w:tcPr>
            <w:tcW w:w="8755" w:type="dxa"/>
          </w:tcPr>
          <w:p w:rsidR="00BA5AF2" w:rsidRPr="00245DA2" w:rsidRDefault="00BA5AF2" w:rsidP="008F38F8">
            <w:pPr>
              <w:pStyle w:val="3"/>
              <w:spacing w:before="0" w:beforeAutospacing="0" w:after="240" w:afterAutospacing="0" w:line="276" w:lineRule="auto"/>
              <w:outlineLvl w:val="2"/>
              <w:rPr>
                <w:b w:val="0"/>
                <w:sz w:val="24"/>
                <w:szCs w:val="24"/>
                <w:lang w:val="en-US"/>
              </w:rPr>
            </w:pPr>
            <w:r w:rsidRPr="00245DA2">
              <w:rPr>
                <w:b w:val="0"/>
                <w:sz w:val="24"/>
                <w:szCs w:val="24"/>
                <w:lang w:val="en-US"/>
              </w:rPr>
              <w:t>«</w:t>
            </w:r>
            <w:r w:rsidR="0092250B">
              <w:rPr>
                <w:b w:val="0"/>
                <w:sz w:val="24"/>
                <w:szCs w:val="24"/>
                <w:lang w:val="en-US"/>
              </w:rPr>
              <w:t xml:space="preserve">Issues of Radiation and Environmental Safety and Economic Efficiency of </w:t>
            </w:r>
            <w:r w:rsidR="0092250B">
              <w:rPr>
                <w:b w:val="0"/>
                <w:sz w:val="24"/>
                <w:szCs w:val="24"/>
                <w:lang w:val="en"/>
              </w:rPr>
              <w:t>Low-power Nuclear Stations</w:t>
            </w:r>
            <w:r w:rsidR="0092250B">
              <w:rPr>
                <w:b w:val="0"/>
                <w:sz w:val="24"/>
                <w:szCs w:val="24"/>
                <w:lang w:val="en-US"/>
              </w:rPr>
              <w:t xml:space="preserve"> in </w:t>
            </w:r>
            <w:proofErr w:type="spellStart"/>
            <w:r w:rsidR="0092250B">
              <w:rPr>
                <w:b w:val="0"/>
                <w:bCs w:val="0"/>
                <w:sz w:val="24"/>
                <w:szCs w:val="24"/>
                <w:lang w:val="en-US"/>
              </w:rPr>
              <w:t>Sakha</w:t>
            </w:r>
            <w:proofErr w:type="spellEnd"/>
            <w:r w:rsidR="0092250B">
              <w:rPr>
                <w:b w:val="0"/>
                <w:bCs w:val="0"/>
                <w:sz w:val="24"/>
                <w:szCs w:val="24"/>
                <w:lang w:val="en-US"/>
              </w:rPr>
              <w:t xml:space="preserve"> (</w:t>
            </w:r>
            <w:proofErr w:type="spellStart"/>
            <w:r w:rsidR="0092250B">
              <w:rPr>
                <w:b w:val="0"/>
                <w:bCs w:val="0"/>
                <w:sz w:val="24"/>
                <w:szCs w:val="24"/>
                <w:lang w:val="en-US"/>
              </w:rPr>
              <w:t>Yakutia</w:t>
            </w:r>
            <w:proofErr w:type="spellEnd"/>
            <w:r w:rsidR="0092250B">
              <w:rPr>
                <w:b w:val="0"/>
                <w:bCs w:val="0"/>
                <w:sz w:val="24"/>
                <w:szCs w:val="24"/>
                <w:lang w:val="en-US"/>
              </w:rPr>
              <w:t>) Republic Conditions</w:t>
            </w:r>
            <w:r w:rsidRPr="00245DA2">
              <w:rPr>
                <w:b w:val="0"/>
                <w:sz w:val="24"/>
                <w:szCs w:val="24"/>
                <w:lang w:val="en-US"/>
              </w:rPr>
              <w:t xml:space="preserve">» - </w:t>
            </w:r>
            <w:r w:rsidRPr="00245DA2">
              <w:rPr>
                <w:b w:val="0"/>
                <w:i/>
                <w:sz w:val="24"/>
                <w:szCs w:val="24"/>
                <w:lang w:val="en-US"/>
              </w:rPr>
              <w:t xml:space="preserve">V.E. </w:t>
            </w:r>
            <w:proofErr w:type="spellStart"/>
            <w:r w:rsidRPr="00245DA2">
              <w:rPr>
                <w:b w:val="0"/>
                <w:i/>
                <w:sz w:val="24"/>
                <w:szCs w:val="24"/>
                <w:lang w:val="en-US"/>
              </w:rPr>
              <w:t>Stepanov</w:t>
            </w:r>
            <w:proofErr w:type="spellEnd"/>
            <w:r w:rsidRPr="00245DA2">
              <w:rPr>
                <w:b w:val="0"/>
                <w:sz w:val="24"/>
                <w:szCs w:val="24"/>
                <w:lang w:val="en-US"/>
              </w:rPr>
              <w:t xml:space="preserve"> (North-Eastern Federal University)</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rPr>
            </w:pPr>
            <w:r w:rsidRPr="00245DA2">
              <w:rPr>
                <w:b w:val="0"/>
                <w:sz w:val="24"/>
                <w:szCs w:val="24"/>
              </w:rPr>
              <w:t>22 (25</w:t>
            </w:r>
            <w:r w:rsidRPr="00245DA2">
              <w:rPr>
                <w:b w:val="0"/>
                <w:sz w:val="24"/>
                <w:szCs w:val="24"/>
              </w:rPr>
              <w:sym w:font="Symbol" w:char="F0A2"/>
            </w:r>
            <w:r w:rsidRPr="00245DA2">
              <w:rPr>
                <w:b w:val="0"/>
                <w:sz w:val="24"/>
                <w:szCs w:val="24"/>
                <w:lang w:val="en-US"/>
              </w:rPr>
              <w:t>)</w:t>
            </w:r>
          </w:p>
        </w:tc>
        <w:tc>
          <w:tcPr>
            <w:tcW w:w="8755" w:type="dxa"/>
          </w:tcPr>
          <w:p w:rsidR="00BA5AF2" w:rsidRPr="00245DA2" w:rsidRDefault="00BA5AF2" w:rsidP="008F38F8">
            <w:pPr>
              <w:spacing w:after="240" w:line="276" w:lineRule="auto"/>
              <w:rPr>
                <w:rFonts w:ascii="Times New Roman" w:hAnsi="Times New Roman" w:cs="Times New Roman"/>
                <w:sz w:val="24"/>
                <w:szCs w:val="24"/>
                <w:lang w:val="en-US"/>
              </w:rPr>
            </w:pPr>
            <w:r w:rsidRPr="00245DA2">
              <w:rPr>
                <w:rFonts w:ascii="Times New Roman" w:hAnsi="Times New Roman" w:cs="Times New Roman"/>
                <w:sz w:val="24"/>
                <w:szCs w:val="24"/>
                <w:lang w:val="en-US"/>
              </w:rPr>
              <w:t>«</w:t>
            </w:r>
            <w:r w:rsidR="00CB74A7">
              <w:rPr>
                <w:rFonts w:ascii="Times New Roman" w:hAnsi="Times New Roman"/>
                <w:sz w:val="24"/>
                <w:szCs w:val="24"/>
                <w:lang w:val="en-US"/>
              </w:rPr>
              <w:t>Assessment of the Prospects of Using Low-power Nuclear Stations during Exploitation of Mineral Deposits in Remote Regions of the Arctic</w:t>
            </w:r>
            <w:r w:rsidRPr="00245DA2">
              <w:rPr>
                <w:rFonts w:ascii="Times New Roman" w:hAnsi="Times New Roman" w:cs="Times New Roman"/>
                <w:sz w:val="24"/>
                <w:szCs w:val="24"/>
                <w:lang w:val="en-US"/>
              </w:rPr>
              <w:t xml:space="preserve">» - </w:t>
            </w:r>
            <w:r w:rsidRPr="00245DA2">
              <w:rPr>
                <w:rFonts w:ascii="Times New Roman" w:hAnsi="Times New Roman" w:cs="Times New Roman"/>
                <w:i/>
                <w:sz w:val="24"/>
                <w:szCs w:val="24"/>
                <w:lang w:val="en-US"/>
              </w:rPr>
              <w:t xml:space="preserve">N.N. </w:t>
            </w:r>
            <w:proofErr w:type="spellStart"/>
            <w:r w:rsidRPr="00245DA2">
              <w:rPr>
                <w:rFonts w:ascii="Times New Roman" w:hAnsi="Times New Roman" w:cs="Times New Roman"/>
                <w:i/>
                <w:sz w:val="24"/>
                <w:szCs w:val="24"/>
                <w:lang w:val="en-US"/>
              </w:rPr>
              <w:t>Melnikov</w:t>
            </w:r>
            <w:proofErr w:type="spellEnd"/>
            <w:r w:rsidRPr="00245DA2">
              <w:rPr>
                <w:rFonts w:ascii="Times New Roman" w:hAnsi="Times New Roman" w:cs="Times New Roman"/>
                <w:i/>
                <w:sz w:val="24"/>
                <w:szCs w:val="24"/>
                <w:lang w:val="en-US"/>
              </w:rPr>
              <w:t xml:space="preserve">, V.P. Konukhin, V.A. </w:t>
            </w:r>
            <w:proofErr w:type="spellStart"/>
            <w:r w:rsidRPr="00245DA2">
              <w:rPr>
                <w:rFonts w:ascii="Times New Roman" w:hAnsi="Times New Roman" w:cs="Times New Roman"/>
                <w:i/>
                <w:sz w:val="24"/>
                <w:szCs w:val="24"/>
                <w:lang w:val="en-US"/>
              </w:rPr>
              <w:t>Naumov</w:t>
            </w:r>
            <w:proofErr w:type="spellEnd"/>
            <w:r w:rsidRPr="00245DA2">
              <w:rPr>
                <w:rFonts w:ascii="Times New Roman" w:hAnsi="Times New Roman" w:cs="Times New Roman"/>
                <w:i/>
                <w:sz w:val="24"/>
                <w:szCs w:val="24"/>
                <w:lang w:val="en-US"/>
              </w:rPr>
              <w:t xml:space="preserve">, S.A. </w:t>
            </w:r>
            <w:proofErr w:type="spellStart"/>
            <w:r w:rsidRPr="00245DA2">
              <w:rPr>
                <w:rFonts w:ascii="Times New Roman" w:hAnsi="Times New Roman" w:cs="Times New Roman"/>
                <w:i/>
                <w:sz w:val="24"/>
                <w:szCs w:val="24"/>
                <w:lang w:val="en-US"/>
              </w:rPr>
              <w:t>Gusak</w:t>
            </w:r>
            <w:proofErr w:type="spellEnd"/>
            <w:r w:rsidRPr="00245DA2">
              <w:rPr>
                <w:rFonts w:ascii="Times New Roman" w:hAnsi="Times New Roman" w:cs="Times New Roman"/>
                <w:i/>
                <w:sz w:val="24"/>
                <w:szCs w:val="24"/>
                <w:lang w:val="en-US"/>
              </w:rPr>
              <w:t xml:space="preserve">, P.V. </w:t>
            </w:r>
            <w:proofErr w:type="spellStart"/>
            <w:r w:rsidRPr="00245DA2">
              <w:rPr>
                <w:rFonts w:ascii="Times New Roman" w:hAnsi="Times New Roman" w:cs="Times New Roman"/>
                <w:i/>
                <w:sz w:val="24"/>
                <w:szCs w:val="24"/>
                <w:lang w:val="en-US"/>
              </w:rPr>
              <w:t>Amosov</w:t>
            </w:r>
            <w:proofErr w:type="spellEnd"/>
            <w:r w:rsidRPr="00245DA2">
              <w:rPr>
                <w:rFonts w:ascii="Times New Roman" w:hAnsi="Times New Roman" w:cs="Times New Roman"/>
                <w:sz w:val="24"/>
                <w:szCs w:val="24"/>
                <w:lang w:val="en-US"/>
              </w:rPr>
              <w:t xml:space="preserve"> (Mining Institute of the Kola Science Centre RAS)</w:t>
            </w:r>
          </w:p>
        </w:tc>
      </w:tr>
      <w:tr w:rsidR="00BA5AF2" w:rsidRPr="00245DA2" w:rsidTr="00BA5AF2">
        <w:trPr>
          <w:cantSplit/>
        </w:trPr>
        <w:tc>
          <w:tcPr>
            <w:tcW w:w="1559" w:type="dxa"/>
          </w:tcPr>
          <w:p w:rsidR="00BA5AF2" w:rsidRPr="00245DA2" w:rsidRDefault="00BA5AF2" w:rsidP="008F38F8">
            <w:pPr>
              <w:pStyle w:val="3"/>
              <w:spacing w:before="0" w:beforeAutospacing="0" w:after="0" w:afterAutospacing="0" w:line="276" w:lineRule="auto"/>
              <w:jc w:val="both"/>
              <w:outlineLvl w:val="2"/>
              <w:rPr>
                <w:b w:val="0"/>
                <w:sz w:val="24"/>
                <w:szCs w:val="24"/>
              </w:rPr>
            </w:pPr>
            <w:r w:rsidRPr="00245DA2">
              <w:rPr>
                <w:b w:val="0"/>
                <w:sz w:val="24"/>
                <w:szCs w:val="24"/>
              </w:rPr>
              <w:t>13</w:t>
            </w:r>
            <w:r w:rsidRPr="00245DA2">
              <w:rPr>
                <w:b w:val="0"/>
                <w:sz w:val="24"/>
                <w:szCs w:val="24"/>
                <w:vertAlign w:val="superscript"/>
              </w:rPr>
              <w:t>00</w:t>
            </w:r>
            <w:r w:rsidRPr="00245DA2">
              <w:rPr>
                <w:b w:val="0"/>
                <w:sz w:val="24"/>
                <w:szCs w:val="24"/>
              </w:rPr>
              <w:t>-14</w:t>
            </w:r>
            <w:r w:rsidRPr="00245DA2">
              <w:rPr>
                <w:b w:val="0"/>
                <w:sz w:val="24"/>
                <w:szCs w:val="24"/>
                <w:vertAlign w:val="superscript"/>
              </w:rPr>
              <w:t>00</w:t>
            </w:r>
          </w:p>
        </w:tc>
        <w:tc>
          <w:tcPr>
            <w:tcW w:w="8755" w:type="dxa"/>
          </w:tcPr>
          <w:p w:rsidR="00BA5AF2" w:rsidRPr="00E31BFF" w:rsidRDefault="00BA5AF2" w:rsidP="008F38F8">
            <w:pPr>
              <w:pStyle w:val="3"/>
              <w:spacing w:before="0" w:beforeAutospacing="0" w:after="240" w:afterAutospacing="0" w:line="276" w:lineRule="auto"/>
              <w:jc w:val="both"/>
              <w:outlineLvl w:val="2"/>
              <w:rPr>
                <w:b w:val="0"/>
                <w:sz w:val="24"/>
                <w:szCs w:val="24"/>
                <w:lang w:val="en-US"/>
              </w:rPr>
            </w:pPr>
            <w:r>
              <w:rPr>
                <w:b w:val="0"/>
                <w:sz w:val="24"/>
                <w:szCs w:val="24"/>
                <w:lang w:val="en-US"/>
              </w:rPr>
              <w:t>Lunch</w:t>
            </w:r>
          </w:p>
        </w:tc>
      </w:tr>
      <w:tr w:rsidR="00BA5AF2" w:rsidRPr="00E31BFF" w:rsidTr="00BA5AF2">
        <w:trPr>
          <w:cantSplit/>
        </w:trPr>
        <w:tc>
          <w:tcPr>
            <w:tcW w:w="1559" w:type="dxa"/>
          </w:tcPr>
          <w:p w:rsidR="00BA5AF2" w:rsidRPr="00245DA2" w:rsidRDefault="00BA5AF2" w:rsidP="008F38F8">
            <w:pPr>
              <w:pStyle w:val="3"/>
              <w:spacing w:before="0" w:beforeAutospacing="0" w:after="0" w:afterAutospacing="0" w:line="276" w:lineRule="auto"/>
              <w:jc w:val="both"/>
              <w:outlineLvl w:val="2"/>
              <w:rPr>
                <w:sz w:val="24"/>
                <w:szCs w:val="24"/>
              </w:rPr>
            </w:pPr>
            <w:r w:rsidRPr="00245DA2">
              <w:rPr>
                <w:sz w:val="24"/>
                <w:szCs w:val="24"/>
              </w:rPr>
              <w:t>14</w:t>
            </w:r>
            <w:r w:rsidRPr="00245DA2">
              <w:rPr>
                <w:sz w:val="24"/>
                <w:szCs w:val="24"/>
                <w:vertAlign w:val="superscript"/>
              </w:rPr>
              <w:t>00</w:t>
            </w:r>
            <w:r w:rsidRPr="00245DA2">
              <w:rPr>
                <w:sz w:val="24"/>
                <w:szCs w:val="24"/>
              </w:rPr>
              <w:t>-15</w:t>
            </w:r>
            <w:r w:rsidRPr="00245DA2">
              <w:rPr>
                <w:sz w:val="24"/>
                <w:szCs w:val="24"/>
                <w:vertAlign w:val="superscript"/>
              </w:rPr>
              <w:t>40</w:t>
            </w:r>
          </w:p>
        </w:tc>
        <w:tc>
          <w:tcPr>
            <w:tcW w:w="8755" w:type="dxa"/>
          </w:tcPr>
          <w:p w:rsidR="00BA5AF2" w:rsidRPr="00E31BFF" w:rsidRDefault="00BA5AF2" w:rsidP="008F38F8">
            <w:pPr>
              <w:pStyle w:val="3"/>
              <w:spacing w:before="0" w:beforeAutospacing="0" w:after="240" w:afterAutospacing="0" w:line="276" w:lineRule="auto"/>
              <w:jc w:val="both"/>
              <w:outlineLvl w:val="2"/>
              <w:rPr>
                <w:sz w:val="24"/>
                <w:szCs w:val="24"/>
                <w:lang w:val="en-US"/>
              </w:rPr>
            </w:pPr>
            <w:r w:rsidRPr="00E31BFF">
              <w:rPr>
                <w:sz w:val="24"/>
                <w:szCs w:val="24"/>
                <w:lang w:val="en-US"/>
              </w:rPr>
              <w:t>2</w:t>
            </w:r>
            <w:r w:rsidRPr="00E31BFF">
              <w:rPr>
                <w:sz w:val="24"/>
                <w:szCs w:val="24"/>
                <w:vertAlign w:val="superscript"/>
                <w:lang w:val="en-US"/>
              </w:rPr>
              <w:t>nd</w:t>
            </w:r>
            <w:r w:rsidRPr="00E31BFF">
              <w:rPr>
                <w:sz w:val="24"/>
                <w:szCs w:val="24"/>
                <w:lang w:val="en-US"/>
              </w:rPr>
              <w:t xml:space="preserve"> Session Completion</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rPr>
            </w:pPr>
            <w:r w:rsidRPr="00245DA2">
              <w:rPr>
                <w:b w:val="0"/>
                <w:sz w:val="24"/>
                <w:szCs w:val="24"/>
              </w:rPr>
              <w:t>2</w:t>
            </w:r>
            <w:r w:rsidRPr="00245DA2">
              <w:rPr>
                <w:b w:val="0"/>
                <w:sz w:val="24"/>
                <w:szCs w:val="24"/>
                <w:lang w:val="en-US"/>
              </w:rPr>
              <w:t>3</w:t>
            </w:r>
            <w:r w:rsidRPr="00245DA2">
              <w:rPr>
                <w:b w:val="0"/>
                <w:sz w:val="24"/>
                <w:szCs w:val="24"/>
              </w:rPr>
              <w:t xml:space="preserve"> (2</w:t>
            </w:r>
            <w:r w:rsidRPr="00245DA2">
              <w:rPr>
                <w:b w:val="0"/>
                <w:sz w:val="24"/>
                <w:szCs w:val="24"/>
                <w:lang w:val="en-US"/>
              </w:rPr>
              <w:t>0</w:t>
            </w:r>
            <w:r w:rsidRPr="00245DA2">
              <w:rPr>
                <w:b w:val="0"/>
                <w:sz w:val="24"/>
                <w:szCs w:val="24"/>
              </w:rPr>
              <w:sym w:font="Symbol" w:char="F0A2"/>
            </w:r>
            <w:r w:rsidRPr="00245DA2">
              <w:rPr>
                <w:b w:val="0"/>
                <w:sz w:val="24"/>
                <w:szCs w:val="24"/>
                <w:lang w:val="en-US"/>
              </w:rPr>
              <w:t>)</w:t>
            </w:r>
          </w:p>
        </w:tc>
        <w:tc>
          <w:tcPr>
            <w:tcW w:w="8755" w:type="dxa"/>
          </w:tcPr>
          <w:p w:rsidR="00BA5AF2" w:rsidRPr="00245DA2" w:rsidRDefault="00BA5AF2" w:rsidP="008F38F8">
            <w:pPr>
              <w:spacing w:after="240" w:line="276" w:lineRule="auto"/>
              <w:rPr>
                <w:rFonts w:ascii="Times New Roman" w:hAnsi="Times New Roman" w:cs="Times New Roman"/>
                <w:sz w:val="24"/>
                <w:szCs w:val="24"/>
                <w:lang w:val="en-US"/>
              </w:rPr>
            </w:pPr>
            <w:r w:rsidRPr="00245DA2">
              <w:rPr>
                <w:rFonts w:ascii="Times New Roman" w:hAnsi="Times New Roman" w:cs="Times New Roman"/>
                <w:sz w:val="24"/>
                <w:szCs w:val="24"/>
                <w:lang w:val="en-US"/>
              </w:rPr>
              <w:t>«</w:t>
            </w:r>
            <w:r w:rsidR="00EE711D" w:rsidRPr="00EE711D">
              <w:rPr>
                <w:rFonts w:ascii="Times New Roman" w:hAnsi="Times New Roman" w:cs="Times New Roman"/>
                <w:sz w:val="24"/>
                <w:szCs w:val="24"/>
                <w:lang w:val="en-US"/>
              </w:rPr>
              <w:t>Small-Power Fast Lead-Bismuth Reactor SVBR-100 for Regional Energy Supply</w:t>
            </w:r>
            <w:r w:rsidRPr="00245DA2">
              <w:rPr>
                <w:rFonts w:ascii="Times New Roman" w:hAnsi="Times New Roman" w:cs="Times New Roman"/>
                <w:sz w:val="24"/>
                <w:szCs w:val="24"/>
                <w:lang w:val="en-US"/>
              </w:rPr>
              <w:t xml:space="preserve">» - </w:t>
            </w:r>
            <w:r w:rsidRPr="00245DA2">
              <w:rPr>
                <w:rFonts w:ascii="Times New Roman" w:hAnsi="Times New Roman" w:cs="Times New Roman"/>
                <w:i/>
                <w:sz w:val="24"/>
                <w:szCs w:val="24"/>
                <w:lang w:val="en-US"/>
              </w:rPr>
              <w:t>V.V. </w:t>
            </w:r>
            <w:proofErr w:type="spellStart"/>
            <w:r w:rsidRPr="00245DA2">
              <w:rPr>
                <w:rFonts w:ascii="Times New Roman" w:hAnsi="Times New Roman" w:cs="Times New Roman"/>
                <w:i/>
                <w:sz w:val="24"/>
                <w:szCs w:val="24"/>
                <w:lang w:val="en-US"/>
              </w:rPr>
              <w:t>Petrochenko</w:t>
            </w:r>
            <w:proofErr w:type="spellEnd"/>
            <w:r w:rsidRPr="00245DA2">
              <w:rPr>
                <w:rFonts w:ascii="Times New Roman" w:hAnsi="Times New Roman" w:cs="Times New Roman"/>
                <w:i/>
                <w:sz w:val="24"/>
                <w:szCs w:val="24"/>
                <w:lang w:val="en-US"/>
              </w:rPr>
              <w:t xml:space="preserve">, O.G. </w:t>
            </w:r>
            <w:proofErr w:type="spellStart"/>
            <w:r w:rsidRPr="00245DA2">
              <w:rPr>
                <w:rFonts w:ascii="Times New Roman" w:hAnsi="Times New Roman" w:cs="Times New Roman"/>
                <w:i/>
                <w:sz w:val="24"/>
                <w:szCs w:val="24"/>
                <w:lang w:val="en-US"/>
              </w:rPr>
              <w:t>Komlev</w:t>
            </w:r>
            <w:proofErr w:type="spellEnd"/>
            <w:r w:rsidRPr="00245DA2">
              <w:rPr>
                <w:rFonts w:ascii="Times New Roman" w:hAnsi="Times New Roman" w:cs="Times New Roman"/>
                <w:sz w:val="24"/>
                <w:szCs w:val="24"/>
                <w:lang w:val="en-US"/>
              </w:rPr>
              <w:t xml:space="preserve"> (AKME</w:t>
            </w:r>
            <w:r w:rsidR="001B73DC">
              <w:rPr>
                <w:rFonts w:ascii="Times New Roman" w:hAnsi="Times New Roman" w:cs="Times New Roman"/>
                <w:sz w:val="24"/>
                <w:szCs w:val="24"/>
                <w:lang w:val="en-US"/>
              </w:rPr>
              <w:t xml:space="preserve">-engineering JSC), V.V. </w:t>
            </w:r>
            <w:proofErr w:type="spellStart"/>
            <w:r w:rsidR="001B73DC">
              <w:rPr>
                <w:rFonts w:ascii="Times New Roman" w:hAnsi="Times New Roman" w:cs="Times New Roman"/>
                <w:sz w:val="24"/>
                <w:szCs w:val="24"/>
                <w:lang w:val="en-US"/>
              </w:rPr>
              <w:t>Jangobeg</w:t>
            </w:r>
            <w:r w:rsidRPr="00245DA2">
              <w:rPr>
                <w:rFonts w:ascii="Times New Roman" w:hAnsi="Times New Roman" w:cs="Times New Roman"/>
                <w:sz w:val="24"/>
                <w:szCs w:val="24"/>
                <w:lang w:val="en-US"/>
              </w:rPr>
              <w:t>ov</w:t>
            </w:r>
            <w:proofErr w:type="spellEnd"/>
            <w:r w:rsidRPr="00245DA2">
              <w:rPr>
                <w:rFonts w:ascii="Times New Roman" w:hAnsi="Times New Roman" w:cs="Times New Roman"/>
                <w:sz w:val="24"/>
                <w:szCs w:val="24"/>
                <w:lang w:val="en-US"/>
              </w:rPr>
              <w:t xml:space="preserve"> (OKB «</w:t>
            </w:r>
            <w:proofErr w:type="spellStart"/>
            <w:r w:rsidRPr="00245DA2">
              <w:rPr>
                <w:rFonts w:ascii="Times New Roman" w:hAnsi="Times New Roman" w:cs="Times New Roman"/>
                <w:sz w:val="24"/>
                <w:szCs w:val="24"/>
                <w:lang w:val="en-US"/>
              </w:rPr>
              <w:t>Gidropress</w:t>
            </w:r>
            <w:proofErr w:type="spellEnd"/>
            <w:r w:rsidRPr="00245DA2">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245DA2">
              <w:rPr>
                <w:rFonts w:ascii="Times New Roman" w:hAnsi="Times New Roman" w:cs="Times New Roman"/>
                <w:sz w:val="24"/>
                <w:szCs w:val="24"/>
                <w:lang w:val="en-US"/>
              </w:rPr>
              <w:t>.</w:t>
            </w:r>
            <w:r>
              <w:rPr>
                <w:rFonts w:ascii="Times New Roman" w:hAnsi="Times New Roman" w:cs="Times New Roman"/>
                <w:sz w:val="24"/>
                <w:szCs w:val="24"/>
                <w:lang w:val="en-US"/>
              </w:rPr>
              <w:t>A</w:t>
            </w:r>
            <w:r w:rsidRPr="00245DA2">
              <w:rPr>
                <w:rFonts w:ascii="Times New Roman" w:hAnsi="Times New Roman" w:cs="Times New Roman"/>
                <w:sz w:val="24"/>
                <w:szCs w:val="24"/>
                <w:lang w:val="en-US"/>
              </w:rPr>
              <w:t xml:space="preserve">. </w:t>
            </w:r>
            <w:proofErr w:type="spellStart"/>
            <w:r w:rsidRPr="00245DA2">
              <w:rPr>
                <w:rFonts w:ascii="Times New Roman" w:hAnsi="Times New Roman" w:cs="Times New Roman"/>
                <w:sz w:val="24"/>
                <w:szCs w:val="24"/>
                <w:lang w:val="en-US"/>
              </w:rPr>
              <w:t>Goverdovsky</w:t>
            </w:r>
            <w:proofErr w:type="spellEnd"/>
            <w:r w:rsidRPr="00245DA2">
              <w:rPr>
                <w:rFonts w:ascii="Times New Roman" w:hAnsi="Times New Roman" w:cs="Times New Roman"/>
                <w:sz w:val="24"/>
                <w:szCs w:val="24"/>
                <w:lang w:val="en-US"/>
              </w:rPr>
              <w:t xml:space="preserve"> (FSUE SSC RF – IPPE)</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rPr>
            </w:pPr>
            <w:r w:rsidRPr="00245DA2">
              <w:rPr>
                <w:b w:val="0"/>
                <w:sz w:val="24"/>
                <w:szCs w:val="24"/>
              </w:rPr>
              <w:t>2</w:t>
            </w:r>
            <w:r w:rsidRPr="00245DA2">
              <w:rPr>
                <w:b w:val="0"/>
                <w:sz w:val="24"/>
                <w:szCs w:val="24"/>
                <w:lang w:val="en-US"/>
              </w:rPr>
              <w:t>4</w:t>
            </w:r>
            <w:r w:rsidRPr="00245DA2">
              <w:rPr>
                <w:b w:val="0"/>
                <w:sz w:val="24"/>
                <w:szCs w:val="24"/>
              </w:rPr>
              <w:t xml:space="preserve"> (2</w:t>
            </w:r>
            <w:r w:rsidRPr="00245DA2">
              <w:rPr>
                <w:b w:val="0"/>
                <w:sz w:val="24"/>
                <w:szCs w:val="24"/>
                <w:lang w:val="en-US"/>
              </w:rPr>
              <w:t>0</w:t>
            </w:r>
            <w:r w:rsidRPr="00245DA2">
              <w:rPr>
                <w:b w:val="0"/>
                <w:sz w:val="24"/>
                <w:szCs w:val="24"/>
              </w:rPr>
              <w:sym w:font="Symbol" w:char="F0A2"/>
            </w:r>
            <w:r w:rsidRPr="00245DA2">
              <w:rPr>
                <w:b w:val="0"/>
                <w:sz w:val="24"/>
                <w:szCs w:val="24"/>
                <w:lang w:val="en-US"/>
              </w:rPr>
              <w:t>)</w:t>
            </w:r>
          </w:p>
        </w:tc>
        <w:tc>
          <w:tcPr>
            <w:tcW w:w="8755" w:type="dxa"/>
          </w:tcPr>
          <w:p w:rsidR="00BA5AF2" w:rsidRPr="00BB1A79" w:rsidRDefault="00BA5AF2" w:rsidP="008F38F8">
            <w:pPr>
              <w:spacing w:after="240" w:line="276" w:lineRule="auto"/>
              <w:rPr>
                <w:rFonts w:ascii="Times New Roman" w:hAnsi="Times New Roman" w:cs="Times New Roman"/>
                <w:sz w:val="24"/>
                <w:szCs w:val="24"/>
                <w:lang w:val="en-US"/>
              </w:rPr>
            </w:pPr>
            <w:r w:rsidRPr="00BF3413">
              <w:rPr>
                <w:rFonts w:ascii="Times New Roman" w:hAnsi="Times New Roman" w:cs="Times New Roman"/>
                <w:sz w:val="24"/>
                <w:szCs w:val="24"/>
                <w:lang w:val="en-US"/>
              </w:rPr>
              <w:t>«</w:t>
            </w:r>
            <w:r w:rsidR="00BB1A79">
              <w:rPr>
                <w:rFonts w:ascii="Times New Roman" w:hAnsi="Times New Roman" w:cs="Times New Roman"/>
                <w:sz w:val="24"/>
                <w:szCs w:val="24"/>
                <w:lang w:val="en-US"/>
              </w:rPr>
              <w:t>Small Power Nuclear Cogeneration Plants with Transportable Nuclear Reactor Units (ABV-6)</w:t>
            </w:r>
            <w:r w:rsidRPr="00BF3413">
              <w:rPr>
                <w:rFonts w:ascii="Times New Roman" w:hAnsi="Times New Roman" w:cs="Times New Roman"/>
                <w:sz w:val="24"/>
                <w:szCs w:val="24"/>
                <w:lang w:val="en-US"/>
              </w:rPr>
              <w:t xml:space="preserve">» - </w:t>
            </w:r>
            <w:r w:rsidRPr="000B5D40">
              <w:rPr>
                <w:rFonts w:ascii="Times New Roman" w:hAnsi="Times New Roman" w:cs="Times New Roman"/>
                <w:i/>
                <w:sz w:val="24"/>
                <w:szCs w:val="24"/>
                <w:lang w:val="en-GB"/>
              </w:rPr>
              <w:t>I</w:t>
            </w:r>
            <w:r w:rsidRPr="00BF3413">
              <w:rPr>
                <w:rFonts w:ascii="Times New Roman" w:hAnsi="Times New Roman" w:cs="Times New Roman"/>
                <w:i/>
                <w:sz w:val="24"/>
                <w:szCs w:val="24"/>
                <w:lang w:val="en-US"/>
              </w:rPr>
              <w:t>.</w:t>
            </w:r>
            <w:r w:rsidRPr="000B5D40">
              <w:rPr>
                <w:rFonts w:ascii="Times New Roman" w:hAnsi="Times New Roman" w:cs="Times New Roman"/>
                <w:i/>
                <w:sz w:val="24"/>
                <w:szCs w:val="24"/>
                <w:lang w:val="en-GB"/>
              </w:rPr>
              <w:t>V</w:t>
            </w:r>
            <w:r w:rsidRPr="00BF3413">
              <w:rPr>
                <w:rFonts w:ascii="Times New Roman" w:hAnsi="Times New Roman" w:cs="Times New Roman"/>
                <w:i/>
                <w:sz w:val="24"/>
                <w:szCs w:val="24"/>
                <w:lang w:val="en-US"/>
              </w:rPr>
              <w:t xml:space="preserve">. </w:t>
            </w:r>
            <w:proofErr w:type="spellStart"/>
            <w:r w:rsidRPr="000B5D40">
              <w:rPr>
                <w:rFonts w:ascii="Times New Roman" w:hAnsi="Times New Roman" w:cs="Times New Roman"/>
                <w:i/>
                <w:sz w:val="24"/>
                <w:szCs w:val="24"/>
                <w:lang w:val="en-GB"/>
              </w:rPr>
              <w:t>Kudinovich</w:t>
            </w:r>
            <w:proofErr w:type="spellEnd"/>
            <w:r w:rsidRPr="00BF3413">
              <w:rPr>
                <w:rFonts w:ascii="Times New Roman" w:hAnsi="Times New Roman" w:cs="Times New Roman"/>
                <w:i/>
                <w:sz w:val="24"/>
                <w:szCs w:val="24"/>
                <w:lang w:val="en-US"/>
              </w:rPr>
              <w:t xml:space="preserve">, </w:t>
            </w:r>
            <w:r w:rsidRPr="000B5D40">
              <w:rPr>
                <w:rFonts w:ascii="Times New Roman" w:hAnsi="Times New Roman" w:cs="Times New Roman"/>
                <w:i/>
                <w:sz w:val="24"/>
                <w:szCs w:val="24"/>
                <w:lang w:val="en-GB"/>
              </w:rPr>
              <w:t>N</w:t>
            </w:r>
            <w:r w:rsidRPr="00BF3413">
              <w:rPr>
                <w:rFonts w:ascii="Times New Roman" w:hAnsi="Times New Roman" w:cs="Times New Roman"/>
                <w:i/>
                <w:sz w:val="24"/>
                <w:szCs w:val="24"/>
                <w:lang w:val="en-US"/>
              </w:rPr>
              <w:t>.</w:t>
            </w:r>
            <w:r w:rsidRPr="000B5D40">
              <w:rPr>
                <w:rFonts w:ascii="Times New Roman" w:hAnsi="Times New Roman" w:cs="Times New Roman"/>
                <w:i/>
                <w:sz w:val="24"/>
                <w:szCs w:val="24"/>
                <w:lang w:val="en-GB"/>
              </w:rPr>
              <w:t>V</w:t>
            </w:r>
            <w:r w:rsidRPr="00BF3413">
              <w:rPr>
                <w:rFonts w:ascii="Times New Roman" w:hAnsi="Times New Roman" w:cs="Times New Roman"/>
                <w:i/>
                <w:sz w:val="24"/>
                <w:szCs w:val="24"/>
                <w:lang w:val="en-US"/>
              </w:rPr>
              <w:t xml:space="preserve">. </w:t>
            </w:r>
            <w:proofErr w:type="spellStart"/>
            <w:r w:rsidRPr="000B5D40">
              <w:rPr>
                <w:rFonts w:ascii="Times New Roman" w:hAnsi="Times New Roman" w:cs="Times New Roman"/>
                <w:i/>
                <w:sz w:val="24"/>
                <w:szCs w:val="24"/>
                <w:lang w:val="en-GB"/>
              </w:rPr>
              <w:t>Shklyarov</w:t>
            </w:r>
            <w:proofErr w:type="spellEnd"/>
            <w:r w:rsidRPr="00BF3413">
              <w:rPr>
                <w:rFonts w:ascii="Times New Roman" w:hAnsi="Times New Roman" w:cs="Times New Roman"/>
                <w:i/>
                <w:sz w:val="24"/>
                <w:szCs w:val="24"/>
                <w:lang w:val="en-US"/>
              </w:rPr>
              <w:t xml:space="preserve">, </w:t>
            </w:r>
            <w:r w:rsidRPr="000B5D40">
              <w:rPr>
                <w:rFonts w:ascii="Times New Roman" w:hAnsi="Times New Roman" w:cs="Times New Roman"/>
                <w:i/>
                <w:sz w:val="24"/>
                <w:szCs w:val="24"/>
                <w:lang w:val="en-GB"/>
              </w:rPr>
              <w:t>A</w:t>
            </w:r>
            <w:r w:rsidRPr="00BF3413">
              <w:rPr>
                <w:rFonts w:ascii="Times New Roman" w:hAnsi="Times New Roman" w:cs="Times New Roman"/>
                <w:i/>
                <w:sz w:val="24"/>
                <w:szCs w:val="24"/>
                <w:lang w:val="en-US"/>
              </w:rPr>
              <w:t>.</w:t>
            </w:r>
            <w:r w:rsidRPr="000B5D40">
              <w:rPr>
                <w:rFonts w:ascii="Times New Roman" w:hAnsi="Times New Roman" w:cs="Times New Roman"/>
                <w:i/>
                <w:sz w:val="24"/>
                <w:szCs w:val="24"/>
                <w:lang w:val="en-GB"/>
              </w:rPr>
              <w:t>Z</w:t>
            </w:r>
            <w:r w:rsidRPr="000B5D40">
              <w:rPr>
                <w:rFonts w:ascii="Times New Roman" w:hAnsi="Times New Roman" w:cs="Times New Roman"/>
                <w:i/>
                <w:sz w:val="24"/>
                <w:szCs w:val="24"/>
                <w:lang w:val="en-US"/>
              </w:rPr>
              <w:t>h</w:t>
            </w:r>
            <w:r w:rsidRPr="00BF3413">
              <w:rPr>
                <w:rFonts w:ascii="Times New Roman" w:hAnsi="Times New Roman" w:cs="Times New Roman"/>
                <w:i/>
                <w:sz w:val="24"/>
                <w:szCs w:val="24"/>
                <w:lang w:val="en-US"/>
              </w:rPr>
              <w:t xml:space="preserve">. </w:t>
            </w:r>
            <w:proofErr w:type="spellStart"/>
            <w:r w:rsidRPr="000B5D40">
              <w:rPr>
                <w:rFonts w:ascii="Times New Roman" w:hAnsi="Times New Roman" w:cs="Times New Roman"/>
                <w:i/>
                <w:sz w:val="24"/>
                <w:szCs w:val="24"/>
                <w:lang w:val="en-GB"/>
              </w:rPr>
              <w:t>Suteeva</w:t>
            </w:r>
            <w:proofErr w:type="spellEnd"/>
            <w:r w:rsidRPr="00BF3413">
              <w:rPr>
                <w:rFonts w:ascii="Times New Roman" w:hAnsi="Times New Roman" w:cs="Times New Roman"/>
                <w:sz w:val="24"/>
                <w:szCs w:val="24"/>
                <w:lang w:val="en-US"/>
              </w:rPr>
              <w:t xml:space="preserve"> (</w:t>
            </w:r>
            <w:proofErr w:type="spellStart"/>
            <w:r w:rsidRPr="00245DA2">
              <w:rPr>
                <w:rFonts w:ascii="Times New Roman" w:hAnsi="Times New Roman" w:cs="Times New Roman"/>
                <w:sz w:val="24"/>
                <w:szCs w:val="24"/>
                <w:lang w:val="en-US"/>
              </w:rPr>
              <w:t>Krylov</w:t>
            </w:r>
            <w:proofErr w:type="spellEnd"/>
            <w:r w:rsidRPr="00BF3413">
              <w:rPr>
                <w:rFonts w:ascii="Times New Roman" w:hAnsi="Times New Roman" w:cs="Times New Roman"/>
                <w:sz w:val="24"/>
                <w:szCs w:val="24"/>
                <w:lang w:val="en-US"/>
              </w:rPr>
              <w:t xml:space="preserve"> </w:t>
            </w:r>
            <w:r w:rsidRPr="00245DA2">
              <w:rPr>
                <w:rFonts w:ascii="Times New Roman" w:hAnsi="Times New Roman" w:cs="Times New Roman"/>
                <w:sz w:val="24"/>
                <w:szCs w:val="24"/>
                <w:lang w:val="en-US"/>
              </w:rPr>
              <w:t>State</w:t>
            </w:r>
            <w:r w:rsidRPr="00BF3413">
              <w:rPr>
                <w:rFonts w:ascii="Times New Roman" w:hAnsi="Times New Roman" w:cs="Times New Roman"/>
                <w:sz w:val="24"/>
                <w:szCs w:val="24"/>
                <w:lang w:val="en-US"/>
              </w:rPr>
              <w:t xml:space="preserve"> </w:t>
            </w:r>
            <w:r w:rsidRPr="00245DA2">
              <w:rPr>
                <w:rFonts w:ascii="Times New Roman" w:hAnsi="Times New Roman" w:cs="Times New Roman"/>
                <w:sz w:val="24"/>
                <w:szCs w:val="24"/>
                <w:lang w:val="en-US"/>
              </w:rPr>
              <w:t>Research</w:t>
            </w:r>
            <w:r w:rsidRPr="00BF3413">
              <w:rPr>
                <w:rFonts w:ascii="Times New Roman" w:hAnsi="Times New Roman" w:cs="Times New Roman"/>
                <w:sz w:val="24"/>
                <w:szCs w:val="24"/>
                <w:lang w:val="en-US"/>
              </w:rPr>
              <w:t xml:space="preserve"> </w:t>
            </w:r>
            <w:r w:rsidRPr="00245DA2">
              <w:rPr>
                <w:rFonts w:ascii="Times New Roman" w:hAnsi="Times New Roman" w:cs="Times New Roman"/>
                <w:sz w:val="24"/>
                <w:szCs w:val="24"/>
                <w:lang w:val="en-US"/>
              </w:rPr>
              <w:t>Centre</w:t>
            </w:r>
            <w:r w:rsidR="00BB1A79">
              <w:rPr>
                <w:rFonts w:ascii="Times New Roman" w:hAnsi="Times New Roman" w:cs="Times New Roman"/>
                <w:sz w:val="24"/>
                <w:szCs w:val="24"/>
                <w:lang w:val="en-US"/>
              </w:rPr>
              <w:t>)</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rPr>
            </w:pPr>
            <w:r w:rsidRPr="00245DA2">
              <w:rPr>
                <w:b w:val="0"/>
                <w:sz w:val="24"/>
                <w:szCs w:val="24"/>
              </w:rPr>
              <w:t>2</w:t>
            </w:r>
            <w:r w:rsidRPr="00245DA2">
              <w:rPr>
                <w:b w:val="0"/>
                <w:sz w:val="24"/>
                <w:szCs w:val="24"/>
                <w:lang w:val="en-US"/>
              </w:rPr>
              <w:t>5</w:t>
            </w:r>
            <w:r w:rsidRPr="00245DA2">
              <w:rPr>
                <w:b w:val="0"/>
                <w:sz w:val="24"/>
                <w:szCs w:val="24"/>
              </w:rPr>
              <w:t xml:space="preserve"> (2</w:t>
            </w:r>
            <w:r w:rsidRPr="00245DA2">
              <w:rPr>
                <w:b w:val="0"/>
                <w:sz w:val="24"/>
                <w:szCs w:val="24"/>
                <w:lang w:val="en-US"/>
              </w:rPr>
              <w:t>0</w:t>
            </w:r>
            <w:r w:rsidRPr="00245DA2">
              <w:rPr>
                <w:b w:val="0"/>
                <w:sz w:val="24"/>
                <w:szCs w:val="24"/>
              </w:rPr>
              <w:sym w:font="Symbol" w:char="F0A2"/>
            </w:r>
            <w:r w:rsidRPr="00245DA2">
              <w:rPr>
                <w:b w:val="0"/>
                <w:sz w:val="24"/>
                <w:szCs w:val="24"/>
                <w:lang w:val="en-US"/>
              </w:rPr>
              <w:t>)</w:t>
            </w:r>
          </w:p>
        </w:tc>
        <w:tc>
          <w:tcPr>
            <w:tcW w:w="8755" w:type="dxa"/>
          </w:tcPr>
          <w:p w:rsidR="00BA5AF2" w:rsidRPr="00245DA2" w:rsidRDefault="00BA5AF2" w:rsidP="008F38F8">
            <w:pPr>
              <w:spacing w:after="240" w:line="276" w:lineRule="auto"/>
              <w:rPr>
                <w:rFonts w:ascii="Times New Roman" w:hAnsi="Times New Roman" w:cs="Times New Roman"/>
                <w:i/>
                <w:sz w:val="24"/>
                <w:szCs w:val="24"/>
                <w:lang w:val="en-US"/>
              </w:rPr>
            </w:pPr>
            <w:r w:rsidRPr="00245DA2">
              <w:rPr>
                <w:rFonts w:ascii="Times New Roman" w:hAnsi="Times New Roman" w:cs="Times New Roman"/>
                <w:sz w:val="24"/>
                <w:szCs w:val="24"/>
                <w:lang w:val="en-US"/>
              </w:rPr>
              <w:t>«</w:t>
            </w:r>
            <w:r w:rsidR="00B84E54" w:rsidRPr="00B84E54">
              <w:rPr>
                <w:rFonts w:ascii="Times New Roman" w:hAnsi="Times New Roman" w:cs="Times New Roman"/>
                <w:sz w:val="24"/>
                <w:szCs w:val="24"/>
                <w:lang w:val="en-US"/>
              </w:rPr>
              <w:t>The Use of Carbon Dioxide in High Temperature Reactors with Gas-Turbine Cycle for Small Nuclear Power Facilities</w:t>
            </w:r>
            <w:r w:rsidRPr="00245DA2">
              <w:rPr>
                <w:rFonts w:ascii="Times New Roman" w:hAnsi="Times New Roman" w:cs="Times New Roman"/>
                <w:sz w:val="24"/>
                <w:szCs w:val="24"/>
                <w:lang w:val="en-US"/>
              </w:rPr>
              <w:t xml:space="preserve">» - </w:t>
            </w:r>
            <w:r w:rsidRPr="00245DA2">
              <w:rPr>
                <w:rFonts w:ascii="Times New Roman" w:hAnsi="Times New Roman" w:cs="Times New Roman"/>
                <w:i/>
                <w:sz w:val="24"/>
                <w:szCs w:val="24"/>
                <w:lang w:val="en-US"/>
              </w:rPr>
              <w:t xml:space="preserve">N.G. </w:t>
            </w:r>
            <w:proofErr w:type="spellStart"/>
            <w:r w:rsidRPr="00245DA2">
              <w:rPr>
                <w:rFonts w:ascii="Times New Roman" w:hAnsi="Times New Roman" w:cs="Times New Roman"/>
                <w:i/>
                <w:sz w:val="24"/>
                <w:szCs w:val="24"/>
                <w:lang w:val="en-US"/>
              </w:rPr>
              <w:t>Kodochigov</w:t>
            </w:r>
            <w:proofErr w:type="spellEnd"/>
            <w:r w:rsidRPr="00245DA2">
              <w:rPr>
                <w:rFonts w:ascii="Times New Roman" w:hAnsi="Times New Roman" w:cs="Times New Roman"/>
                <w:i/>
                <w:sz w:val="24"/>
                <w:szCs w:val="24"/>
                <w:lang w:val="en-US"/>
              </w:rPr>
              <w:t xml:space="preserve">, V.F. </w:t>
            </w:r>
            <w:proofErr w:type="spellStart"/>
            <w:r w:rsidRPr="00245DA2">
              <w:rPr>
                <w:rFonts w:ascii="Times New Roman" w:hAnsi="Times New Roman" w:cs="Times New Roman"/>
                <w:i/>
                <w:sz w:val="24"/>
                <w:szCs w:val="24"/>
                <w:lang w:val="en-US"/>
              </w:rPr>
              <w:t>Golovko</w:t>
            </w:r>
            <w:proofErr w:type="spellEnd"/>
            <w:r w:rsidRPr="00245DA2">
              <w:rPr>
                <w:rFonts w:ascii="Times New Roman" w:hAnsi="Times New Roman" w:cs="Times New Roman"/>
                <w:i/>
                <w:sz w:val="24"/>
                <w:szCs w:val="24"/>
                <w:lang w:val="en-US"/>
              </w:rPr>
              <w:t>, N.G. </w:t>
            </w:r>
            <w:proofErr w:type="spellStart"/>
            <w:r w:rsidRPr="00245DA2">
              <w:rPr>
                <w:rFonts w:ascii="Times New Roman" w:hAnsi="Times New Roman" w:cs="Times New Roman"/>
                <w:i/>
                <w:sz w:val="24"/>
                <w:szCs w:val="24"/>
                <w:lang w:val="en-US"/>
              </w:rPr>
              <w:t>Abrosimov</w:t>
            </w:r>
            <w:proofErr w:type="spellEnd"/>
            <w:r w:rsidRPr="00245DA2">
              <w:rPr>
                <w:rFonts w:ascii="Times New Roman" w:hAnsi="Times New Roman" w:cs="Times New Roman"/>
                <w:i/>
                <w:sz w:val="24"/>
                <w:szCs w:val="24"/>
                <w:lang w:val="en-US"/>
              </w:rPr>
              <w:t xml:space="preserve">, M.E. </w:t>
            </w:r>
            <w:proofErr w:type="spellStart"/>
            <w:r w:rsidRPr="00245DA2">
              <w:rPr>
                <w:rFonts w:ascii="Times New Roman" w:hAnsi="Times New Roman" w:cs="Times New Roman"/>
                <w:i/>
                <w:sz w:val="24"/>
                <w:szCs w:val="24"/>
                <w:lang w:val="en-US"/>
              </w:rPr>
              <w:t>Ganin</w:t>
            </w:r>
            <w:proofErr w:type="spellEnd"/>
            <w:r w:rsidRPr="00245DA2">
              <w:rPr>
                <w:rFonts w:ascii="Times New Roman" w:hAnsi="Times New Roman" w:cs="Times New Roman"/>
                <w:sz w:val="24"/>
                <w:szCs w:val="24"/>
                <w:lang w:val="en-US"/>
              </w:rPr>
              <w:t xml:space="preserve"> (JSC «</w:t>
            </w:r>
            <w:proofErr w:type="spellStart"/>
            <w:r w:rsidRPr="00245DA2">
              <w:rPr>
                <w:rFonts w:ascii="Times New Roman" w:hAnsi="Times New Roman" w:cs="Times New Roman"/>
                <w:sz w:val="24"/>
                <w:szCs w:val="24"/>
                <w:lang w:val="en-US"/>
              </w:rPr>
              <w:t>Afrikantov</w:t>
            </w:r>
            <w:proofErr w:type="spellEnd"/>
            <w:r w:rsidRPr="00245DA2">
              <w:rPr>
                <w:rFonts w:ascii="Times New Roman" w:hAnsi="Times New Roman" w:cs="Times New Roman"/>
                <w:sz w:val="24"/>
                <w:szCs w:val="24"/>
                <w:lang w:val="en-US"/>
              </w:rPr>
              <w:t xml:space="preserve"> OKBM»), </w:t>
            </w:r>
            <w:r w:rsidRPr="00245DA2">
              <w:rPr>
                <w:rFonts w:ascii="Times New Roman" w:hAnsi="Times New Roman" w:cs="Times New Roman"/>
                <w:i/>
                <w:sz w:val="24"/>
                <w:szCs w:val="24"/>
                <w:lang w:val="en-US"/>
              </w:rPr>
              <w:t xml:space="preserve">A.I. </w:t>
            </w:r>
            <w:proofErr w:type="spellStart"/>
            <w:r w:rsidRPr="00245DA2">
              <w:rPr>
                <w:rFonts w:ascii="Times New Roman" w:hAnsi="Times New Roman" w:cs="Times New Roman"/>
                <w:i/>
                <w:sz w:val="24"/>
                <w:szCs w:val="24"/>
                <w:lang w:val="en-US"/>
              </w:rPr>
              <w:t>Arbekov</w:t>
            </w:r>
            <w:proofErr w:type="spellEnd"/>
            <w:r w:rsidRPr="00245DA2">
              <w:rPr>
                <w:rFonts w:ascii="Times New Roman" w:hAnsi="Times New Roman" w:cs="Times New Roman"/>
                <w:i/>
                <w:sz w:val="24"/>
                <w:szCs w:val="24"/>
                <w:lang w:val="en-US"/>
              </w:rPr>
              <w:t xml:space="preserve">, I.G. </w:t>
            </w:r>
            <w:proofErr w:type="spellStart"/>
            <w:r w:rsidRPr="00245DA2">
              <w:rPr>
                <w:rFonts w:ascii="Times New Roman" w:hAnsi="Times New Roman" w:cs="Times New Roman"/>
                <w:i/>
                <w:sz w:val="24"/>
                <w:szCs w:val="24"/>
                <w:lang w:val="en-US"/>
              </w:rPr>
              <w:t>Surovtsev</w:t>
            </w:r>
            <w:proofErr w:type="spellEnd"/>
            <w:r w:rsidRPr="00245DA2">
              <w:rPr>
                <w:rFonts w:ascii="Times New Roman" w:hAnsi="Times New Roman" w:cs="Times New Roman"/>
                <w:i/>
                <w:sz w:val="24"/>
                <w:szCs w:val="24"/>
                <w:lang w:val="en-US"/>
              </w:rPr>
              <w:t xml:space="preserve">, D.D. </w:t>
            </w:r>
            <w:proofErr w:type="spellStart"/>
            <w:r w:rsidRPr="00245DA2">
              <w:rPr>
                <w:rFonts w:ascii="Times New Roman" w:hAnsi="Times New Roman" w:cs="Times New Roman"/>
                <w:i/>
                <w:sz w:val="24"/>
                <w:szCs w:val="24"/>
                <w:lang w:val="en-US"/>
              </w:rPr>
              <w:t>Rusakov</w:t>
            </w:r>
            <w:proofErr w:type="spellEnd"/>
            <w:r w:rsidRPr="00245DA2">
              <w:rPr>
                <w:rFonts w:ascii="Times New Roman" w:hAnsi="Times New Roman" w:cs="Times New Roman"/>
                <w:i/>
                <w:sz w:val="24"/>
                <w:szCs w:val="24"/>
                <w:lang w:val="en-US"/>
              </w:rPr>
              <w:t xml:space="preserve"> (</w:t>
            </w:r>
            <w:r w:rsidRPr="00245DA2">
              <w:rPr>
                <w:rFonts w:ascii="Times New Roman" w:hAnsi="Times New Roman" w:cs="Times New Roman"/>
                <w:sz w:val="24"/>
                <w:szCs w:val="24"/>
                <w:lang w:val="en-US"/>
              </w:rPr>
              <w:t>BMSTU</w:t>
            </w:r>
            <w:r w:rsidRPr="00245DA2">
              <w:rPr>
                <w:rFonts w:ascii="Times New Roman" w:hAnsi="Times New Roman" w:cs="Times New Roman"/>
                <w:i/>
                <w:sz w:val="24"/>
                <w:szCs w:val="24"/>
                <w:lang w:val="en-US"/>
              </w:rPr>
              <w:t>)</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rPr>
            </w:pPr>
            <w:r w:rsidRPr="00245DA2">
              <w:rPr>
                <w:b w:val="0"/>
                <w:sz w:val="24"/>
                <w:szCs w:val="24"/>
              </w:rPr>
              <w:t>2</w:t>
            </w:r>
            <w:r w:rsidRPr="00245DA2">
              <w:rPr>
                <w:b w:val="0"/>
                <w:sz w:val="24"/>
                <w:szCs w:val="24"/>
                <w:lang w:val="en-US"/>
              </w:rPr>
              <w:t>6</w:t>
            </w:r>
            <w:r w:rsidRPr="00245DA2">
              <w:rPr>
                <w:b w:val="0"/>
                <w:sz w:val="24"/>
                <w:szCs w:val="24"/>
              </w:rPr>
              <w:t xml:space="preserve"> (2</w:t>
            </w:r>
            <w:r w:rsidRPr="00245DA2">
              <w:rPr>
                <w:b w:val="0"/>
                <w:sz w:val="24"/>
                <w:szCs w:val="24"/>
                <w:lang w:val="en-US"/>
              </w:rPr>
              <w:t>0</w:t>
            </w:r>
            <w:r w:rsidRPr="00245DA2">
              <w:rPr>
                <w:b w:val="0"/>
                <w:sz w:val="24"/>
                <w:szCs w:val="24"/>
              </w:rPr>
              <w:sym w:font="Symbol" w:char="F0A2"/>
            </w:r>
            <w:r w:rsidRPr="00245DA2">
              <w:rPr>
                <w:b w:val="0"/>
                <w:sz w:val="24"/>
                <w:szCs w:val="24"/>
                <w:lang w:val="en-US"/>
              </w:rPr>
              <w:t>)</w:t>
            </w:r>
          </w:p>
        </w:tc>
        <w:tc>
          <w:tcPr>
            <w:tcW w:w="8755" w:type="dxa"/>
          </w:tcPr>
          <w:p w:rsidR="00BA5AF2" w:rsidRPr="00E31BFF" w:rsidRDefault="00BA5AF2" w:rsidP="008F38F8">
            <w:pPr>
              <w:autoSpaceDE w:val="0"/>
              <w:autoSpaceDN w:val="0"/>
              <w:adjustRightInd w:val="0"/>
              <w:spacing w:after="240" w:line="276" w:lineRule="auto"/>
              <w:rPr>
                <w:rFonts w:ascii="Times New Roman" w:hAnsi="Times New Roman" w:cs="Times New Roman"/>
                <w:sz w:val="24"/>
                <w:szCs w:val="24"/>
                <w:lang w:val="en-US"/>
              </w:rPr>
            </w:pPr>
            <w:r w:rsidRPr="00E31BFF">
              <w:rPr>
                <w:rFonts w:ascii="Times New Roman" w:hAnsi="Times New Roman" w:cs="Times New Roman"/>
                <w:sz w:val="24"/>
                <w:szCs w:val="24"/>
                <w:lang w:val="en-US"/>
              </w:rPr>
              <w:t>«</w:t>
            </w:r>
            <w:r w:rsidR="007F7086" w:rsidRPr="00BE77A2">
              <w:rPr>
                <w:rFonts w:ascii="Times New Roman" w:hAnsi="Times New Roman"/>
                <w:sz w:val="24"/>
                <w:szCs w:val="24"/>
                <w:lang w:val="en-US"/>
              </w:rPr>
              <w:t>The «</w:t>
            </w:r>
            <w:proofErr w:type="spellStart"/>
            <w:r w:rsidR="007F7086" w:rsidRPr="00BE77A2">
              <w:rPr>
                <w:rFonts w:ascii="Times New Roman" w:hAnsi="Times New Roman"/>
                <w:sz w:val="24"/>
                <w:szCs w:val="24"/>
                <w:lang w:val="en-US"/>
              </w:rPr>
              <w:t>Unitherm</w:t>
            </w:r>
            <w:proofErr w:type="spellEnd"/>
            <w:r w:rsidR="007F7086" w:rsidRPr="00BE77A2">
              <w:rPr>
                <w:rFonts w:ascii="Times New Roman" w:hAnsi="Times New Roman"/>
                <w:sz w:val="24"/>
                <w:szCs w:val="24"/>
                <w:lang w:val="en-US"/>
              </w:rPr>
              <w:t>» SNPP as One of the Current Trends of Nuclear Power Development</w:t>
            </w:r>
            <w:r w:rsidRPr="00E31BFF">
              <w:rPr>
                <w:rFonts w:ascii="Times New Roman" w:hAnsi="Times New Roman" w:cs="Times New Roman"/>
                <w:sz w:val="24"/>
                <w:szCs w:val="24"/>
                <w:lang w:val="en-US"/>
              </w:rPr>
              <w:t xml:space="preserve">» - </w:t>
            </w:r>
            <w:r w:rsidRPr="000D299F">
              <w:rPr>
                <w:rFonts w:ascii="Times New Roman" w:hAnsi="Times New Roman" w:cs="Times New Roman"/>
                <w:i/>
                <w:sz w:val="24"/>
                <w:szCs w:val="24"/>
                <w:lang w:val="en-US"/>
              </w:rPr>
              <w:t xml:space="preserve">A.I. Alekseev, </w:t>
            </w:r>
            <w:proofErr w:type="spellStart"/>
            <w:r w:rsidRPr="000D299F">
              <w:rPr>
                <w:rFonts w:ascii="Times New Roman" w:hAnsi="Times New Roman" w:cs="Times New Roman"/>
                <w:i/>
                <w:sz w:val="24"/>
                <w:szCs w:val="24"/>
                <w:lang w:val="en-US"/>
              </w:rPr>
              <w:t>Ye.N</w:t>
            </w:r>
            <w:proofErr w:type="spellEnd"/>
            <w:r w:rsidRPr="000D299F">
              <w:rPr>
                <w:rFonts w:ascii="Times New Roman" w:hAnsi="Times New Roman" w:cs="Times New Roman"/>
                <w:i/>
                <w:sz w:val="24"/>
                <w:szCs w:val="24"/>
                <w:lang w:val="en-US"/>
              </w:rPr>
              <w:t xml:space="preserve">. </w:t>
            </w:r>
            <w:proofErr w:type="spellStart"/>
            <w:r w:rsidRPr="000D299F">
              <w:rPr>
                <w:rFonts w:ascii="Times New Roman" w:hAnsi="Times New Roman" w:cs="Times New Roman"/>
                <w:i/>
                <w:sz w:val="24"/>
                <w:szCs w:val="24"/>
                <w:lang w:val="en-US"/>
              </w:rPr>
              <w:t>Goltsov</w:t>
            </w:r>
            <w:proofErr w:type="spellEnd"/>
            <w:r w:rsidRPr="00E31BFF">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G.I. </w:t>
            </w:r>
            <w:proofErr w:type="spellStart"/>
            <w:r>
              <w:rPr>
                <w:rFonts w:ascii="Times New Roman" w:hAnsi="Times New Roman" w:cs="Times New Roman"/>
                <w:i/>
                <w:sz w:val="24"/>
                <w:szCs w:val="24"/>
                <w:lang w:val="en-US"/>
              </w:rPr>
              <w:t>Grechko</w:t>
            </w:r>
            <w:proofErr w:type="spellEnd"/>
            <w:r w:rsidRPr="00E31BFF">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D.V. </w:t>
            </w:r>
            <w:proofErr w:type="spellStart"/>
            <w:r>
              <w:rPr>
                <w:rFonts w:ascii="Times New Roman" w:hAnsi="Times New Roman" w:cs="Times New Roman"/>
                <w:i/>
                <w:sz w:val="24"/>
                <w:szCs w:val="24"/>
                <w:lang w:val="en-US"/>
              </w:rPr>
              <w:t>Eremeev</w:t>
            </w:r>
            <w:proofErr w:type="spellEnd"/>
            <w:r>
              <w:rPr>
                <w:rFonts w:ascii="Times New Roman" w:hAnsi="Times New Roman" w:cs="Times New Roman"/>
                <w:i/>
                <w:sz w:val="24"/>
                <w:szCs w:val="24"/>
                <w:lang w:val="en-US"/>
              </w:rPr>
              <w:t xml:space="preserve">, V.N. </w:t>
            </w:r>
            <w:proofErr w:type="spellStart"/>
            <w:r>
              <w:rPr>
                <w:rFonts w:ascii="Times New Roman" w:hAnsi="Times New Roman" w:cs="Times New Roman"/>
                <w:i/>
                <w:sz w:val="24"/>
                <w:szCs w:val="24"/>
                <w:lang w:val="en-US"/>
              </w:rPr>
              <w:t>Pepa</w:t>
            </w:r>
            <w:proofErr w:type="spellEnd"/>
            <w:r>
              <w:rPr>
                <w:rFonts w:ascii="Times New Roman" w:hAnsi="Times New Roman" w:cs="Times New Roman"/>
                <w:i/>
                <w:sz w:val="24"/>
                <w:szCs w:val="24"/>
                <w:lang w:val="en-US"/>
              </w:rPr>
              <w:t xml:space="preserve"> </w:t>
            </w:r>
            <w:r w:rsidRPr="00E31BFF">
              <w:rPr>
                <w:rFonts w:ascii="Times New Roman" w:hAnsi="Times New Roman" w:cs="Times New Roman"/>
                <w:sz w:val="24"/>
                <w:szCs w:val="24"/>
                <w:lang w:val="en-US"/>
              </w:rPr>
              <w:t>(NIKIET)</w:t>
            </w:r>
          </w:p>
        </w:tc>
      </w:tr>
      <w:tr w:rsidR="00BA5AF2" w:rsidRPr="00A24B33" w:rsidTr="00BA5AF2">
        <w:trPr>
          <w:cantSplit/>
        </w:trPr>
        <w:tc>
          <w:tcPr>
            <w:tcW w:w="1559" w:type="dxa"/>
          </w:tcPr>
          <w:p w:rsidR="00BA5AF2" w:rsidRPr="00E31BFF" w:rsidRDefault="00BA5AF2" w:rsidP="008F38F8">
            <w:pPr>
              <w:pStyle w:val="3"/>
              <w:spacing w:before="0" w:beforeAutospacing="0" w:after="0" w:afterAutospacing="0" w:line="276" w:lineRule="auto"/>
              <w:jc w:val="right"/>
              <w:outlineLvl w:val="2"/>
              <w:rPr>
                <w:b w:val="0"/>
                <w:sz w:val="24"/>
                <w:szCs w:val="24"/>
                <w:lang w:val="en-US"/>
              </w:rPr>
            </w:pPr>
            <w:r w:rsidRPr="00E31BFF">
              <w:rPr>
                <w:b w:val="0"/>
                <w:sz w:val="24"/>
                <w:szCs w:val="24"/>
                <w:lang w:val="en-US"/>
              </w:rPr>
              <w:lastRenderedPageBreak/>
              <w:t>27 (20</w:t>
            </w:r>
            <w:r w:rsidRPr="00245DA2">
              <w:rPr>
                <w:b w:val="0"/>
                <w:sz w:val="24"/>
                <w:szCs w:val="24"/>
              </w:rPr>
              <w:sym w:font="Symbol" w:char="F0A2"/>
            </w:r>
            <w:r w:rsidRPr="00E31BFF">
              <w:rPr>
                <w:b w:val="0"/>
                <w:sz w:val="24"/>
                <w:szCs w:val="24"/>
                <w:lang w:val="en-US"/>
              </w:rPr>
              <w:t>)</w:t>
            </w:r>
          </w:p>
        </w:tc>
        <w:tc>
          <w:tcPr>
            <w:tcW w:w="8755" w:type="dxa"/>
          </w:tcPr>
          <w:p w:rsidR="00BA5AF2" w:rsidRPr="00245DA2" w:rsidRDefault="00E419BE" w:rsidP="008F38F8">
            <w:pPr>
              <w:spacing w:after="240" w:line="276" w:lineRule="auto"/>
              <w:rPr>
                <w:rFonts w:ascii="Times New Roman" w:hAnsi="Times New Roman" w:cs="Times New Roman"/>
                <w:sz w:val="24"/>
                <w:szCs w:val="24"/>
                <w:lang w:val="en-US"/>
              </w:rPr>
            </w:pPr>
            <w:r>
              <w:rPr>
                <w:rFonts w:ascii="Times New Roman" w:hAnsi="Times New Roman" w:cs="Times New Roman"/>
                <w:sz w:val="24"/>
                <w:szCs w:val="24"/>
                <w:lang w:val="en-US"/>
              </w:rPr>
              <w:t>«VK-300 Reactor Facility for Regional Cogeneration P</w:t>
            </w:r>
            <w:r w:rsidR="00BA5AF2" w:rsidRPr="00245DA2">
              <w:rPr>
                <w:rFonts w:ascii="Times New Roman" w:hAnsi="Times New Roman" w:cs="Times New Roman"/>
                <w:sz w:val="24"/>
                <w:szCs w:val="24"/>
                <w:lang w:val="en-US"/>
              </w:rPr>
              <w:t xml:space="preserve">ower» - </w:t>
            </w:r>
            <w:proofErr w:type="spellStart"/>
            <w:r w:rsidR="00BA5AF2" w:rsidRPr="00245DA2">
              <w:rPr>
                <w:rFonts w:ascii="Times New Roman" w:hAnsi="Times New Roman" w:cs="Times New Roman"/>
                <w:i/>
                <w:sz w:val="24"/>
                <w:szCs w:val="24"/>
                <w:lang w:val="en-US"/>
              </w:rPr>
              <w:t>Yu.N</w:t>
            </w:r>
            <w:proofErr w:type="spellEnd"/>
            <w:r w:rsidR="00BA5AF2" w:rsidRPr="00245DA2">
              <w:rPr>
                <w:rFonts w:ascii="Times New Roman" w:hAnsi="Times New Roman" w:cs="Times New Roman"/>
                <w:i/>
                <w:sz w:val="24"/>
                <w:szCs w:val="24"/>
                <w:lang w:val="en-US"/>
              </w:rPr>
              <w:t xml:space="preserve">. </w:t>
            </w:r>
            <w:proofErr w:type="spellStart"/>
            <w:r w:rsidR="00BA5AF2" w:rsidRPr="00245DA2">
              <w:rPr>
                <w:rFonts w:ascii="Times New Roman" w:hAnsi="Times New Roman" w:cs="Times New Roman"/>
                <w:i/>
                <w:sz w:val="24"/>
                <w:szCs w:val="24"/>
                <w:lang w:val="en-US"/>
              </w:rPr>
              <w:t>Kuznetsov</w:t>
            </w:r>
            <w:proofErr w:type="spellEnd"/>
            <w:r w:rsidR="00BA5AF2">
              <w:rPr>
                <w:rFonts w:ascii="Times New Roman" w:hAnsi="Times New Roman" w:cs="Times New Roman"/>
                <w:i/>
                <w:sz w:val="24"/>
                <w:szCs w:val="24"/>
                <w:lang w:val="en-US"/>
              </w:rPr>
              <w:t>, K.E.</w:t>
            </w:r>
            <w:r w:rsidR="00BA5AF2" w:rsidRPr="00A94F85">
              <w:rPr>
                <w:rFonts w:ascii="Times New Roman" w:hAnsi="Times New Roman" w:cs="Times New Roman"/>
                <w:i/>
                <w:sz w:val="24"/>
                <w:szCs w:val="24"/>
                <w:lang w:val="en-US"/>
              </w:rPr>
              <w:t> </w:t>
            </w:r>
            <w:proofErr w:type="spellStart"/>
            <w:r w:rsidR="00BA5AF2" w:rsidRPr="00245DA2">
              <w:rPr>
                <w:rFonts w:ascii="Times New Roman" w:hAnsi="Times New Roman" w:cs="Times New Roman"/>
                <w:i/>
                <w:sz w:val="24"/>
                <w:szCs w:val="24"/>
                <w:lang w:val="en-US"/>
              </w:rPr>
              <w:t>Kolesnikov</w:t>
            </w:r>
            <w:proofErr w:type="spellEnd"/>
            <w:r w:rsidR="00BA5AF2" w:rsidRPr="00245DA2">
              <w:rPr>
                <w:rFonts w:ascii="Times New Roman" w:hAnsi="Times New Roman" w:cs="Times New Roman"/>
                <w:sz w:val="24"/>
                <w:szCs w:val="24"/>
                <w:lang w:val="en-US"/>
              </w:rPr>
              <w:t xml:space="preserve"> (NIKIET)</w:t>
            </w:r>
          </w:p>
        </w:tc>
      </w:tr>
      <w:tr w:rsidR="00BA5AF2" w:rsidRPr="00245DA2" w:rsidTr="00BA5AF2">
        <w:trPr>
          <w:cantSplit/>
        </w:trPr>
        <w:tc>
          <w:tcPr>
            <w:tcW w:w="1559" w:type="dxa"/>
          </w:tcPr>
          <w:p w:rsidR="00BA5AF2" w:rsidRPr="00E31BFF" w:rsidRDefault="00BA5AF2" w:rsidP="008F38F8">
            <w:pPr>
              <w:pStyle w:val="3"/>
              <w:spacing w:before="0" w:beforeAutospacing="0" w:after="0" w:afterAutospacing="0" w:line="276" w:lineRule="auto"/>
              <w:jc w:val="both"/>
              <w:outlineLvl w:val="2"/>
              <w:rPr>
                <w:b w:val="0"/>
                <w:sz w:val="24"/>
                <w:szCs w:val="24"/>
                <w:lang w:val="en-US"/>
              </w:rPr>
            </w:pPr>
            <w:r w:rsidRPr="00E31BFF">
              <w:rPr>
                <w:b w:val="0"/>
                <w:sz w:val="24"/>
                <w:szCs w:val="24"/>
                <w:lang w:val="en-US"/>
              </w:rPr>
              <w:t>15</w:t>
            </w:r>
            <w:r w:rsidRPr="00E31BFF">
              <w:rPr>
                <w:b w:val="0"/>
                <w:sz w:val="24"/>
                <w:szCs w:val="24"/>
                <w:vertAlign w:val="superscript"/>
                <w:lang w:val="en-US"/>
              </w:rPr>
              <w:t>40</w:t>
            </w:r>
            <w:r w:rsidRPr="00E31BFF">
              <w:rPr>
                <w:b w:val="0"/>
                <w:sz w:val="24"/>
                <w:szCs w:val="24"/>
                <w:lang w:val="en-US"/>
              </w:rPr>
              <w:t>-15</w:t>
            </w:r>
            <w:r w:rsidRPr="00E31BFF">
              <w:rPr>
                <w:b w:val="0"/>
                <w:sz w:val="24"/>
                <w:szCs w:val="24"/>
                <w:vertAlign w:val="superscript"/>
                <w:lang w:val="en-US"/>
              </w:rPr>
              <w:t>55</w:t>
            </w:r>
          </w:p>
        </w:tc>
        <w:tc>
          <w:tcPr>
            <w:tcW w:w="8755" w:type="dxa"/>
          </w:tcPr>
          <w:p w:rsidR="00BA5AF2" w:rsidRPr="00245DA2" w:rsidRDefault="00BA5AF2" w:rsidP="008F38F8">
            <w:pPr>
              <w:pStyle w:val="3"/>
              <w:spacing w:before="0" w:beforeAutospacing="0" w:after="240" w:afterAutospacing="0" w:line="276" w:lineRule="auto"/>
              <w:jc w:val="both"/>
              <w:outlineLvl w:val="2"/>
              <w:rPr>
                <w:b w:val="0"/>
                <w:sz w:val="24"/>
                <w:szCs w:val="24"/>
              </w:rPr>
            </w:pPr>
            <w:r>
              <w:rPr>
                <w:b w:val="0"/>
                <w:sz w:val="24"/>
                <w:szCs w:val="24"/>
                <w:lang w:val="en-US"/>
              </w:rPr>
              <w:t xml:space="preserve">Coffee-break </w:t>
            </w:r>
          </w:p>
        </w:tc>
      </w:tr>
      <w:tr w:rsidR="00BA5AF2" w:rsidRPr="00245DA2" w:rsidTr="00BA5AF2">
        <w:trPr>
          <w:cantSplit/>
        </w:trPr>
        <w:tc>
          <w:tcPr>
            <w:tcW w:w="1559" w:type="dxa"/>
          </w:tcPr>
          <w:p w:rsidR="00BA5AF2" w:rsidRPr="00245DA2" w:rsidRDefault="00BA5AF2" w:rsidP="008F38F8">
            <w:pPr>
              <w:pStyle w:val="3"/>
              <w:spacing w:before="0" w:beforeAutospacing="0" w:after="0" w:afterAutospacing="0" w:line="276" w:lineRule="auto"/>
              <w:jc w:val="both"/>
              <w:outlineLvl w:val="2"/>
              <w:rPr>
                <w:sz w:val="24"/>
                <w:szCs w:val="24"/>
              </w:rPr>
            </w:pPr>
            <w:r w:rsidRPr="00245DA2">
              <w:rPr>
                <w:sz w:val="24"/>
                <w:szCs w:val="24"/>
              </w:rPr>
              <w:t>15</w:t>
            </w:r>
            <w:r w:rsidRPr="00245DA2">
              <w:rPr>
                <w:sz w:val="24"/>
                <w:szCs w:val="24"/>
                <w:vertAlign w:val="superscript"/>
              </w:rPr>
              <w:t>55</w:t>
            </w:r>
            <w:r w:rsidRPr="00245DA2">
              <w:rPr>
                <w:sz w:val="24"/>
                <w:szCs w:val="24"/>
              </w:rPr>
              <w:t>-18</w:t>
            </w:r>
            <w:r w:rsidRPr="00245DA2">
              <w:rPr>
                <w:sz w:val="24"/>
                <w:szCs w:val="24"/>
                <w:vertAlign w:val="superscript"/>
              </w:rPr>
              <w:t>00</w:t>
            </w:r>
          </w:p>
        </w:tc>
        <w:tc>
          <w:tcPr>
            <w:tcW w:w="8755" w:type="dxa"/>
          </w:tcPr>
          <w:p w:rsidR="00BA5AF2" w:rsidRPr="00E31BFF" w:rsidRDefault="00BA5AF2" w:rsidP="008F38F8">
            <w:pPr>
              <w:pStyle w:val="3"/>
              <w:spacing w:before="0" w:beforeAutospacing="0" w:after="240" w:afterAutospacing="0" w:line="276" w:lineRule="auto"/>
              <w:jc w:val="both"/>
              <w:outlineLvl w:val="2"/>
              <w:rPr>
                <w:sz w:val="24"/>
                <w:szCs w:val="24"/>
              </w:rPr>
            </w:pPr>
            <w:r w:rsidRPr="00E31BFF">
              <w:rPr>
                <w:sz w:val="24"/>
                <w:szCs w:val="24"/>
                <w:lang w:val="en-US"/>
              </w:rPr>
              <w:t>3</w:t>
            </w:r>
            <w:r w:rsidRPr="00E31BFF">
              <w:rPr>
                <w:sz w:val="24"/>
                <w:szCs w:val="24"/>
                <w:vertAlign w:val="superscript"/>
                <w:lang w:val="en-US"/>
              </w:rPr>
              <w:t>rd</w:t>
            </w:r>
            <w:r w:rsidRPr="00E31BFF">
              <w:rPr>
                <w:sz w:val="24"/>
                <w:szCs w:val="24"/>
                <w:lang w:val="en-US"/>
              </w:rPr>
              <w:t xml:space="preserve"> Plenary Session</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rPr>
            </w:pPr>
            <w:r w:rsidRPr="00245DA2">
              <w:rPr>
                <w:b w:val="0"/>
                <w:sz w:val="24"/>
                <w:szCs w:val="24"/>
              </w:rPr>
              <w:t>28 (25</w:t>
            </w:r>
            <w:r w:rsidRPr="00245DA2">
              <w:rPr>
                <w:b w:val="0"/>
                <w:sz w:val="24"/>
                <w:szCs w:val="24"/>
              </w:rPr>
              <w:sym w:font="Symbol" w:char="F0A2"/>
            </w:r>
            <w:r w:rsidRPr="00245DA2">
              <w:rPr>
                <w:b w:val="0"/>
                <w:sz w:val="24"/>
                <w:szCs w:val="24"/>
              </w:rPr>
              <w:t>)</w:t>
            </w:r>
          </w:p>
        </w:tc>
        <w:tc>
          <w:tcPr>
            <w:tcW w:w="8755" w:type="dxa"/>
          </w:tcPr>
          <w:p w:rsidR="00BA5AF2" w:rsidRPr="00245DA2" w:rsidRDefault="00BA5AF2" w:rsidP="008F38F8">
            <w:pPr>
              <w:pStyle w:val="3"/>
              <w:spacing w:before="0" w:beforeAutospacing="0" w:after="240" w:afterAutospacing="0" w:line="276" w:lineRule="auto"/>
              <w:outlineLvl w:val="2"/>
              <w:rPr>
                <w:b w:val="0"/>
                <w:sz w:val="24"/>
                <w:szCs w:val="24"/>
                <w:lang w:val="en-US"/>
              </w:rPr>
            </w:pPr>
            <w:r w:rsidRPr="007F20A8">
              <w:rPr>
                <w:b w:val="0"/>
                <w:sz w:val="24"/>
                <w:szCs w:val="24"/>
                <w:lang w:val="en-US"/>
              </w:rPr>
              <w:t>«</w:t>
            </w:r>
            <w:r w:rsidRPr="007F20A8">
              <w:rPr>
                <w:rFonts w:eastAsiaTheme="minorHAnsi"/>
                <w:b w:val="0"/>
                <w:bCs w:val="0"/>
                <w:sz w:val="24"/>
                <w:szCs w:val="24"/>
                <w:lang w:val="en-US" w:eastAsia="en-US"/>
              </w:rPr>
              <w:t>Design and Technology Development for Small and Medium-sized Reactors</w:t>
            </w:r>
            <w:r>
              <w:rPr>
                <w:rFonts w:eastAsiaTheme="minorHAnsi"/>
                <w:b w:val="0"/>
                <w:bCs w:val="0"/>
                <w:sz w:val="24"/>
                <w:szCs w:val="24"/>
                <w:lang w:val="en-US" w:eastAsia="en-US"/>
              </w:rPr>
              <w:t xml:space="preserve"> </w:t>
            </w:r>
            <w:r w:rsidRPr="007F20A8">
              <w:rPr>
                <w:rFonts w:eastAsiaTheme="minorHAnsi"/>
                <w:b w:val="0"/>
                <w:bCs w:val="0"/>
                <w:sz w:val="24"/>
                <w:szCs w:val="24"/>
                <w:lang w:val="en-US" w:eastAsia="en-US"/>
              </w:rPr>
              <w:t>–</w:t>
            </w:r>
            <w:r>
              <w:rPr>
                <w:rFonts w:eastAsiaTheme="minorHAnsi"/>
                <w:b w:val="0"/>
                <w:bCs w:val="0"/>
                <w:sz w:val="24"/>
                <w:szCs w:val="24"/>
                <w:lang w:val="en-US" w:eastAsia="en-US"/>
              </w:rPr>
              <w:t xml:space="preserve"> </w:t>
            </w:r>
            <w:r w:rsidRPr="007F20A8">
              <w:rPr>
                <w:rFonts w:eastAsiaTheme="minorHAnsi"/>
                <w:b w:val="0"/>
                <w:bCs w:val="0"/>
                <w:sz w:val="24"/>
                <w:szCs w:val="24"/>
                <w:lang w:val="en-US" w:eastAsia="en-US"/>
              </w:rPr>
              <w:t>Prospects and Impediments of their Deployment</w:t>
            </w:r>
            <w:r w:rsidRPr="007F20A8">
              <w:rPr>
                <w:b w:val="0"/>
                <w:sz w:val="24"/>
                <w:szCs w:val="24"/>
                <w:lang w:val="en-US"/>
              </w:rPr>
              <w:t xml:space="preserve">» - </w:t>
            </w:r>
            <w:r w:rsidR="00EE43F8">
              <w:rPr>
                <w:b w:val="0"/>
                <w:i/>
                <w:sz w:val="24"/>
                <w:szCs w:val="24"/>
                <w:lang w:val="en-US"/>
              </w:rPr>
              <w:t xml:space="preserve">M. </w:t>
            </w:r>
            <w:proofErr w:type="spellStart"/>
            <w:r w:rsidR="00EE43F8">
              <w:rPr>
                <w:b w:val="0"/>
                <w:i/>
                <w:sz w:val="24"/>
                <w:szCs w:val="24"/>
                <w:lang w:val="en-US"/>
              </w:rPr>
              <w:t>Hadid</w:t>
            </w:r>
            <w:proofErr w:type="spellEnd"/>
            <w:r w:rsidR="00EE43F8">
              <w:rPr>
                <w:b w:val="0"/>
                <w:i/>
                <w:sz w:val="24"/>
                <w:szCs w:val="24"/>
                <w:lang w:val="en-US"/>
              </w:rPr>
              <w:t xml:space="preserve"> </w:t>
            </w:r>
            <w:proofErr w:type="spellStart"/>
            <w:r w:rsidR="00EE43F8">
              <w:rPr>
                <w:b w:val="0"/>
                <w:i/>
                <w:sz w:val="24"/>
                <w:szCs w:val="24"/>
                <w:lang w:val="en-US"/>
              </w:rPr>
              <w:t>Subki</w:t>
            </w:r>
            <w:proofErr w:type="spellEnd"/>
            <w:r w:rsidR="00EE43F8">
              <w:rPr>
                <w:b w:val="0"/>
                <w:i/>
                <w:sz w:val="24"/>
                <w:szCs w:val="24"/>
                <w:lang w:val="en-US"/>
              </w:rPr>
              <w:t xml:space="preserve">, S. </w:t>
            </w:r>
            <w:proofErr w:type="spellStart"/>
            <w:r w:rsidR="00EE43F8">
              <w:rPr>
                <w:b w:val="0"/>
                <w:i/>
                <w:sz w:val="24"/>
                <w:szCs w:val="24"/>
                <w:lang w:val="en-US"/>
              </w:rPr>
              <w:t>Susyadi</w:t>
            </w:r>
            <w:proofErr w:type="spellEnd"/>
            <w:r w:rsidR="00EE43F8">
              <w:rPr>
                <w:b w:val="0"/>
                <w:i/>
                <w:sz w:val="24"/>
                <w:szCs w:val="24"/>
                <w:lang w:val="en-US"/>
              </w:rPr>
              <w:t>, H.</w:t>
            </w:r>
            <w:r w:rsidR="00EE43F8" w:rsidRPr="00EE43F8">
              <w:rPr>
                <w:b w:val="0"/>
                <w:i/>
                <w:sz w:val="24"/>
                <w:szCs w:val="24"/>
                <w:lang w:val="en-US"/>
              </w:rPr>
              <w:t> </w:t>
            </w:r>
            <w:proofErr w:type="spellStart"/>
            <w:r w:rsidRPr="007F20A8">
              <w:rPr>
                <w:b w:val="0"/>
                <w:i/>
                <w:sz w:val="24"/>
                <w:szCs w:val="24"/>
                <w:lang w:val="en-US"/>
              </w:rPr>
              <w:t>Hidayatullah</w:t>
            </w:r>
            <w:proofErr w:type="spellEnd"/>
            <w:r w:rsidRPr="007F20A8">
              <w:rPr>
                <w:b w:val="0"/>
                <w:i/>
                <w:sz w:val="24"/>
                <w:szCs w:val="24"/>
                <w:lang w:val="en-US"/>
              </w:rPr>
              <w:t xml:space="preserve">, Thomas </w:t>
            </w:r>
            <w:proofErr w:type="spellStart"/>
            <w:r w:rsidRPr="007F20A8">
              <w:rPr>
                <w:b w:val="0"/>
                <w:i/>
                <w:sz w:val="24"/>
                <w:szCs w:val="24"/>
                <w:lang w:val="en-US"/>
              </w:rPr>
              <w:t>Koshy</w:t>
            </w:r>
            <w:proofErr w:type="spellEnd"/>
            <w:r w:rsidRPr="007F20A8">
              <w:rPr>
                <w:b w:val="0"/>
                <w:i/>
                <w:sz w:val="24"/>
                <w:szCs w:val="24"/>
                <w:lang w:val="en-US"/>
              </w:rPr>
              <w:t xml:space="preserve"> </w:t>
            </w:r>
            <w:r w:rsidRPr="007F20A8">
              <w:rPr>
                <w:b w:val="0"/>
                <w:sz w:val="24"/>
                <w:szCs w:val="24"/>
                <w:lang w:val="en-US"/>
              </w:rPr>
              <w:t xml:space="preserve">(Nuclear Power Technology Development Section, Division </w:t>
            </w:r>
            <w:r w:rsidRPr="00324D67">
              <w:rPr>
                <w:b w:val="0"/>
                <w:sz w:val="24"/>
                <w:szCs w:val="24"/>
                <w:lang w:val="en-US"/>
              </w:rPr>
              <w:t>of</w:t>
            </w:r>
            <w:r w:rsidRPr="007F20A8">
              <w:rPr>
                <w:b w:val="0"/>
                <w:sz w:val="24"/>
                <w:szCs w:val="24"/>
                <w:lang w:val="en-US"/>
              </w:rPr>
              <w:t xml:space="preserve"> </w:t>
            </w:r>
            <w:r w:rsidRPr="00324D67">
              <w:rPr>
                <w:b w:val="0"/>
                <w:sz w:val="24"/>
                <w:szCs w:val="24"/>
                <w:lang w:val="en-US"/>
              </w:rPr>
              <w:t>Nuclear</w:t>
            </w:r>
            <w:r w:rsidRPr="007F20A8">
              <w:rPr>
                <w:b w:val="0"/>
                <w:sz w:val="24"/>
                <w:szCs w:val="24"/>
                <w:lang w:val="en-US"/>
              </w:rPr>
              <w:t xml:space="preserve"> </w:t>
            </w:r>
            <w:r w:rsidRPr="00324D67">
              <w:rPr>
                <w:b w:val="0"/>
                <w:sz w:val="24"/>
                <w:szCs w:val="24"/>
                <w:lang w:val="en-US"/>
              </w:rPr>
              <w:t>Power</w:t>
            </w:r>
            <w:r w:rsidRPr="007F20A8">
              <w:rPr>
                <w:b w:val="0"/>
                <w:sz w:val="24"/>
                <w:szCs w:val="24"/>
                <w:lang w:val="en-US"/>
              </w:rPr>
              <w:t xml:space="preserve"> </w:t>
            </w:r>
            <w:r w:rsidRPr="00324D67">
              <w:rPr>
                <w:b w:val="0"/>
                <w:sz w:val="24"/>
                <w:szCs w:val="24"/>
                <w:lang w:val="en-US"/>
              </w:rPr>
              <w:t>Department</w:t>
            </w:r>
            <w:r w:rsidRPr="007F20A8">
              <w:rPr>
                <w:b w:val="0"/>
                <w:sz w:val="24"/>
                <w:szCs w:val="24"/>
                <w:lang w:val="en-US"/>
              </w:rPr>
              <w:t xml:space="preserve"> </w:t>
            </w:r>
            <w:r w:rsidRPr="00324D67">
              <w:rPr>
                <w:b w:val="0"/>
                <w:sz w:val="24"/>
                <w:szCs w:val="24"/>
                <w:lang w:val="en-US"/>
              </w:rPr>
              <w:t>of</w:t>
            </w:r>
            <w:r w:rsidRPr="007F20A8">
              <w:rPr>
                <w:b w:val="0"/>
                <w:sz w:val="24"/>
                <w:szCs w:val="24"/>
                <w:lang w:val="en-US"/>
              </w:rPr>
              <w:t xml:space="preserve"> </w:t>
            </w:r>
            <w:r w:rsidRPr="00324D67">
              <w:rPr>
                <w:b w:val="0"/>
                <w:sz w:val="24"/>
                <w:szCs w:val="24"/>
                <w:lang w:val="en-US"/>
              </w:rPr>
              <w:t>Nuclear</w:t>
            </w:r>
            <w:r w:rsidRPr="007F20A8">
              <w:rPr>
                <w:b w:val="0"/>
                <w:sz w:val="24"/>
                <w:szCs w:val="24"/>
                <w:lang w:val="en-US"/>
              </w:rPr>
              <w:t xml:space="preserve"> </w:t>
            </w:r>
            <w:r w:rsidRPr="00324D67">
              <w:rPr>
                <w:b w:val="0"/>
                <w:sz w:val="24"/>
                <w:szCs w:val="24"/>
                <w:lang w:val="en-US"/>
              </w:rPr>
              <w:t>Energy</w:t>
            </w:r>
            <w:r w:rsidRPr="007F20A8">
              <w:rPr>
                <w:b w:val="0"/>
                <w:sz w:val="24"/>
                <w:szCs w:val="24"/>
                <w:lang w:val="en-US"/>
              </w:rPr>
              <w:t xml:space="preserve">, </w:t>
            </w:r>
            <w:r w:rsidRPr="00324D67">
              <w:rPr>
                <w:b w:val="0"/>
                <w:sz w:val="24"/>
                <w:szCs w:val="24"/>
                <w:lang w:val="en-US"/>
              </w:rPr>
              <w:t>IAEA</w:t>
            </w:r>
            <w:r w:rsidRPr="007F20A8">
              <w:rPr>
                <w:b w:val="0"/>
                <w:sz w:val="24"/>
                <w:szCs w:val="24"/>
                <w:lang w:val="en-US"/>
              </w:rPr>
              <w:t>)</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rPr>
            </w:pPr>
            <w:r w:rsidRPr="00245DA2">
              <w:rPr>
                <w:b w:val="0"/>
                <w:sz w:val="24"/>
                <w:szCs w:val="24"/>
              </w:rPr>
              <w:t>29 (25</w:t>
            </w:r>
            <w:r w:rsidRPr="00245DA2">
              <w:rPr>
                <w:b w:val="0"/>
                <w:sz w:val="24"/>
                <w:szCs w:val="24"/>
              </w:rPr>
              <w:sym w:font="Symbol" w:char="F0A2"/>
            </w:r>
            <w:r w:rsidRPr="00245DA2">
              <w:rPr>
                <w:b w:val="0"/>
                <w:sz w:val="24"/>
                <w:szCs w:val="24"/>
              </w:rPr>
              <w:t>)</w:t>
            </w:r>
          </w:p>
        </w:tc>
        <w:tc>
          <w:tcPr>
            <w:tcW w:w="8755" w:type="dxa"/>
          </w:tcPr>
          <w:p w:rsidR="00BA5AF2" w:rsidRPr="00245DA2" w:rsidRDefault="00BA5AF2" w:rsidP="008F38F8">
            <w:pPr>
              <w:spacing w:after="240" w:line="276" w:lineRule="auto"/>
              <w:outlineLvl w:val="0"/>
              <w:rPr>
                <w:rFonts w:ascii="Times New Roman" w:hAnsi="Times New Roman" w:cs="Times New Roman"/>
                <w:sz w:val="24"/>
                <w:szCs w:val="24"/>
                <w:lang w:val="en-US"/>
              </w:rPr>
            </w:pPr>
            <w:r w:rsidRPr="00245DA2">
              <w:rPr>
                <w:rFonts w:ascii="Times New Roman" w:hAnsi="Times New Roman" w:cs="Times New Roman"/>
                <w:sz w:val="24"/>
                <w:szCs w:val="24"/>
                <w:lang w:val="en-US"/>
              </w:rPr>
              <w:t>«</w:t>
            </w:r>
            <w:r w:rsidR="002520E7" w:rsidRPr="00872777">
              <w:rPr>
                <w:rFonts w:ascii="Times New Roman" w:hAnsi="Times New Roman" w:cs="Times New Roman"/>
                <w:sz w:val="24"/>
                <w:szCs w:val="24"/>
                <w:lang w:val="en-US"/>
              </w:rPr>
              <w:t xml:space="preserve">Assessment of Operational Safety at </w:t>
            </w:r>
            <w:proofErr w:type="spellStart"/>
            <w:r w:rsidR="002520E7" w:rsidRPr="00872777">
              <w:rPr>
                <w:rFonts w:ascii="Times New Roman" w:hAnsi="Times New Roman" w:cs="Times New Roman"/>
                <w:sz w:val="24"/>
                <w:szCs w:val="24"/>
                <w:lang w:val="en-US"/>
              </w:rPr>
              <w:t>Bilibino</w:t>
            </w:r>
            <w:proofErr w:type="spellEnd"/>
            <w:r w:rsidR="002520E7" w:rsidRPr="00872777">
              <w:rPr>
                <w:rFonts w:ascii="Times New Roman" w:hAnsi="Times New Roman" w:cs="Times New Roman"/>
                <w:sz w:val="24"/>
                <w:szCs w:val="24"/>
                <w:lang w:val="en-US"/>
              </w:rPr>
              <w:t xml:space="preserve"> NPP Power Units Taking into Account the Results of Fukushima NPP Accident Analysis</w:t>
            </w:r>
            <w:r w:rsidRPr="00245DA2">
              <w:rPr>
                <w:rFonts w:ascii="Times New Roman" w:hAnsi="Times New Roman" w:cs="Times New Roman"/>
                <w:sz w:val="24"/>
                <w:szCs w:val="24"/>
                <w:lang w:val="en-US"/>
              </w:rPr>
              <w:t xml:space="preserve">» - </w:t>
            </w:r>
            <w:r w:rsidRPr="00245DA2">
              <w:rPr>
                <w:rFonts w:ascii="Times New Roman" w:hAnsi="Times New Roman" w:cs="Times New Roman"/>
                <w:i/>
                <w:sz w:val="24"/>
                <w:szCs w:val="24"/>
                <w:lang w:val="en-US"/>
              </w:rPr>
              <w:t>V.</w:t>
            </w:r>
            <w:r w:rsidR="002520E7">
              <w:rPr>
                <w:rFonts w:ascii="Times New Roman" w:hAnsi="Times New Roman" w:cs="Times New Roman"/>
                <w:i/>
                <w:sz w:val="24"/>
                <w:szCs w:val="24"/>
                <w:lang w:val="en-US"/>
              </w:rPr>
              <w:t xml:space="preserve">I. </w:t>
            </w:r>
            <w:proofErr w:type="spellStart"/>
            <w:r w:rsidR="002520E7">
              <w:rPr>
                <w:rFonts w:ascii="Times New Roman" w:hAnsi="Times New Roman" w:cs="Times New Roman"/>
                <w:i/>
                <w:sz w:val="24"/>
                <w:szCs w:val="24"/>
                <w:lang w:val="en-US"/>
              </w:rPr>
              <w:t>Kashirin</w:t>
            </w:r>
            <w:proofErr w:type="spellEnd"/>
            <w:r w:rsidR="002520E7">
              <w:rPr>
                <w:rFonts w:ascii="Times New Roman" w:hAnsi="Times New Roman" w:cs="Times New Roman"/>
                <w:i/>
                <w:sz w:val="24"/>
                <w:szCs w:val="24"/>
                <w:lang w:val="en-US"/>
              </w:rPr>
              <w:t xml:space="preserve">, V.G. </w:t>
            </w:r>
            <w:proofErr w:type="spellStart"/>
            <w:r w:rsidR="002520E7">
              <w:rPr>
                <w:rFonts w:ascii="Times New Roman" w:hAnsi="Times New Roman" w:cs="Times New Roman"/>
                <w:i/>
                <w:sz w:val="24"/>
                <w:szCs w:val="24"/>
                <w:lang w:val="en-US"/>
              </w:rPr>
              <w:t>Fedosov</w:t>
            </w:r>
            <w:proofErr w:type="spellEnd"/>
            <w:r w:rsidR="002520E7">
              <w:rPr>
                <w:rFonts w:ascii="Times New Roman" w:hAnsi="Times New Roman" w:cs="Times New Roman"/>
                <w:i/>
                <w:sz w:val="24"/>
                <w:szCs w:val="24"/>
                <w:lang w:val="en-US"/>
              </w:rPr>
              <w:t>, N.A.</w:t>
            </w:r>
            <w:r w:rsidR="002520E7" w:rsidRPr="002520E7">
              <w:rPr>
                <w:rFonts w:ascii="Times New Roman" w:hAnsi="Times New Roman" w:cs="Times New Roman"/>
                <w:i/>
                <w:sz w:val="24"/>
                <w:szCs w:val="24"/>
                <w:lang w:val="en-US"/>
              </w:rPr>
              <w:t> </w:t>
            </w:r>
            <w:proofErr w:type="spellStart"/>
            <w:r w:rsidRPr="00245DA2">
              <w:rPr>
                <w:rFonts w:ascii="Times New Roman" w:hAnsi="Times New Roman" w:cs="Times New Roman"/>
                <w:i/>
                <w:sz w:val="24"/>
                <w:szCs w:val="24"/>
                <w:lang w:val="en-US"/>
              </w:rPr>
              <w:t>Chugunov</w:t>
            </w:r>
            <w:proofErr w:type="spellEnd"/>
            <w:r w:rsidRPr="00245DA2">
              <w:rPr>
                <w:rFonts w:ascii="Times New Roman" w:hAnsi="Times New Roman" w:cs="Times New Roman"/>
                <w:sz w:val="24"/>
                <w:szCs w:val="24"/>
                <w:lang w:val="en-US"/>
              </w:rPr>
              <w:t xml:space="preserve"> (JSC </w:t>
            </w:r>
            <w:proofErr w:type="spellStart"/>
            <w:r w:rsidRPr="00245DA2">
              <w:rPr>
                <w:rFonts w:ascii="Times New Roman" w:hAnsi="Times New Roman" w:cs="Times New Roman"/>
                <w:sz w:val="24"/>
                <w:szCs w:val="24"/>
                <w:lang w:val="en-US"/>
              </w:rPr>
              <w:t>Izhora</w:t>
            </w:r>
            <w:proofErr w:type="spellEnd"/>
            <w:r w:rsidRPr="00245DA2">
              <w:rPr>
                <w:rFonts w:ascii="Times New Roman" w:hAnsi="Times New Roman" w:cs="Times New Roman"/>
                <w:sz w:val="24"/>
                <w:szCs w:val="24"/>
                <w:lang w:val="en-US"/>
              </w:rPr>
              <w:t xml:space="preserve"> Plants)</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rPr>
            </w:pPr>
            <w:r w:rsidRPr="00245DA2">
              <w:rPr>
                <w:b w:val="0"/>
                <w:sz w:val="24"/>
                <w:szCs w:val="24"/>
              </w:rPr>
              <w:t>30 (25</w:t>
            </w:r>
            <w:r w:rsidRPr="00245DA2">
              <w:rPr>
                <w:b w:val="0"/>
                <w:sz w:val="24"/>
                <w:szCs w:val="24"/>
              </w:rPr>
              <w:sym w:font="Symbol" w:char="F0A2"/>
            </w:r>
            <w:r w:rsidRPr="00245DA2">
              <w:rPr>
                <w:b w:val="0"/>
                <w:sz w:val="24"/>
                <w:szCs w:val="24"/>
              </w:rPr>
              <w:t>)</w:t>
            </w:r>
          </w:p>
        </w:tc>
        <w:tc>
          <w:tcPr>
            <w:tcW w:w="8755" w:type="dxa"/>
          </w:tcPr>
          <w:p w:rsidR="00BA5AF2" w:rsidRPr="00245DA2" w:rsidRDefault="00BA5AF2" w:rsidP="008F38F8">
            <w:pPr>
              <w:spacing w:after="240" w:line="276" w:lineRule="auto"/>
              <w:rPr>
                <w:rFonts w:ascii="Times New Roman" w:hAnsi="Times New Roman" w:cs="Times New Roman"/>
                <w:sz w:val="24"/>
                <w:szCs w:val="24"/>
                <w:lang w:val="en-US"/>
              </w:rPr>
            </w:pPr>
            <w:r w:rsidRPr="00245DA2">
              <w:rPr>
                <w:rFonts w:ascii="Times New Roman" w:hAnsi="Times New Roman" w:cs="Times New Roman"/>
                <w:sz w:val="24"/>
                <w:szCs w:val="24"/>
                <w:lang w:val="en-US"/>
              </w:rPr>
              <w:t>«</w:t>
            </w:r>
            <w:r w:rsidR="007A2A5A">
              <w:rPr>
                <w:rFonts w:ascii="Times New Roman" w:hAnsi="Times New Roman"/>
                <w:sz w:val="24"/>
                <w:szCs w:val="24"/>
                <w:lang w:val="en-US"/>
              </w:rPr>
              <w:t>Results of Probabilistic Safety Assessment Level 1 for Power Unit of a Floating NPP with KLT-40S Reactor Installation</w:t>
            </w:r>
            <w:r w:rsidRPr="00245DA2">
              <w:rPr>
                <w:rFonts w:ascii="Times New Roman" w:hAnsi="Times New Roman" w:cs="Times New Roman"/>
                <w:sz w:val="24"/>
                <w:szCs w:val="24"/>
                <w:lang w:val="en-US"/>
              </w:rPr>
              <w:t xml:space="preserve">» - </w:t>
            </w:r>
            <w:r w:rsidRPr="00245DA2">
              <w:rPr>
                <w:rFonts w:ascii="Times New Roman" w:hAnsi="Times New Roman" w:cs="Times New Roman"/>
                <w:i/>
                <w:sz w:val="24"/>
                <w:szCs w:val="24"/>
                <w:lang w:val="en-US"/>
              </w:rPr>
              <w:t xml:space="preserve">A.M. </w:t>
            </w:r>
            <w:proofErr w:type="spellStart"/>
            <w:r w:rsidRPr="00245DA2">
              <w:rPr>
                <w:rFonts w:ascii="Times New Roman" w:hAnsi="Times New Roman" w:cs="Times New Roman"/>
                <w:i/>
                <w:sz w:val="24"/>
                <w:szCs w:val="24"/>
                <w:lang w:val="en-US"/>
              </w:rPr>
              <w:t>Bakhmetyev</w:t>
            </w:r>
            <w:proofErr w:type="spellEnd"/>
            <w:r w:rsidR="00B96850">
              <w:rPr>
                <w:rFonts w:ascii="Times New Roman" w:hAnsi="Times New Roman" w:cs="Times New Roman"/>
                <w:i/>
                <w:sz w:val="24"/>
                <w:szCs w:val="24"/>
                <w:lang w:val="en-US"/>
              </w:rPr>
              <w:t xml:space="preserve">, I.A. </w:t>
            </w:r>
            <w:proofErr w:type="spellStart"/>
            <w:r w:rsidR="00B96850">
              <w:rPr>
                <w:rFonts w:ascii="Times New Roman" w:hAnsi="Times New Roman" w:cs="Times New Roman"/>
                <w:i/>
                <w:sz w:val="24"/>
                <w:szCs w:val="24"/>
                <w:lang w:val="en-US"/>
              </w:rPr>
              <w:t>Bylov</w:t>
            </w:r>
            <w:proofErr w:type="spellEnd"/>
            <w:r w:rsidR="00B96850">
              <w:rPr>
                <w:rFonts w:ascii="Times New Roman" w:hAnsi="Times New Roman" w:cs="Times New Roman"/>
                <w:i/>
                <w:sz w:val="24"/>
                <w:szCs w:val="24"/>
                <w:lang w:val="en-US"/>
              </w:rPr>
              <w:t xml:space="preserve">, S.P. </w:t>
            </w:r>
            <w:proofErr w:type="spellStart"/>
            <w:r w:rsidR="00B96850">
              <w:rPr>
                <w:rFonts w:ascii="Times New Roman" w:hAnsi="Times New Roman" w:cs="Times New Roman"/>
                <w:i/>
                <w:sz w:val="24"/>
                <w:szCs w:val="24"/>
                <w:lang w:val="en-US"/>
              </w:rPr>
              <w:t>Linkov</w:t>
            </w:r>
            <w:proofErr w:type="spellEnd"/>
            <w:r w:rsidR="00B96850">
              <w:rPr>
                <w:rFonts w:ascii="Times New Roman" w:hAnsi="Times New Roman" w:cs="Times New Roman"/>
                <w:i/>
                <w:sz w:val="24"/>
                <w:szCs w:val="24"/>
                <w:lang w:val="en-US"/>
              </w:rPr>
              <w:t>, A.V. </w:t>
            </w:r>
            <w:proofErr w:type="spellStart"/>
            <w:r w:rsidRPr="00245DA2">
              <w:rPr>
                <w:rFonts w:ascii="Times New Roman" w:hAnsi="Times New Roman" w:cs="Times New Roman"/>
                <w:i/>
                <w:sz w:val="24"/>
                <w:szCs w:val="24"/>
                <w:lang w:val="en-US"/>
              </w:rPr>
              <w:t>Baklanov</w:t>
            </w:r>
            <w:proofErr w:type="spellEnd"/>
            <w:r w:rsidRPr="00245DA2">
              <w:rPr>
                <w:rFonts w:ascii="Times New Roman" w:hAnsi="Times New Roman" w:cs="Times New Roman"/>
                <w:i/>
                <w:sz w:val="24"/>
                <w:szCs w:val="24"/>
                <w:lang w:val="en-US"/>
              </w:rPr>
              <w:t xml:space="preserve">, I.E. </w:t>
            </w:r>
            <w:proofErr w:type="spellStart"/>
            <w:r w:rsidRPr="00245DA2">
              <w:rPr>
                <w:rFonts w:ascii="Times New Roman" w:hAnsi="Times New Roman" w:cs="Times New Roman"/>
                <w:i/>
                <w:sz w:val="24"/>
                <w:szCs w:val="24"/>
                <w:lang w:val="en-US"/>
              </w:rPr>
              <w:t>Efimkina</w:t>
            </w:r>
            <w:proofErr w:type="spellEnd"/>
            <w:r w:rsidRPr="00245DA2">
              <w:rPr>
                <w:rFonts w:ascii="Times New Roman" w:hAnsi="Times New Roman" w:cs="Times New Roman"/>
                <w:i/>
                <w:sz w:val="24"/>
                <w:szCs w:val="24"/>
                <w:lang w:val="en-US"/>
              </w:rPr>
              <w:t>, A.G. </w:t>
            </w:r>
            <w:proofErr w:type="spellStart"/>
            <w:r w:rsidRPr="00245DA2">
              <w:rPr>
                <w:rFonts w:ascii="Times New Roman" w:hAnsi="Times New Roman" w:cs="Times New Roman"/>
                <w:i/>
                <w:sz w:val="24"/>
                <w:szCs w:val="24"/>
                <w:lang w:val="en-US"/>
              </w:rPr>
              <w:t>Markelov</w:t>
            </w:r>
            <w:proofErr w:type="spellEnd"/>
            <w:r w:rsidRPr="00245DA2">
              <w:rPr>
                <w:rFonts w:ascii="Times New Roman" w:hAnsi="Times New Roman" w:cs="Times New Roman"/>
                <w:i/>
                <w:sz w:val="24"/>
                <w:szCs w:val="24"/>
                <w:lang w:val="en-US"/>
              </w:rPr>
              <w:t xml:space="preserve">, </w:t>
            </w:r>
            <w:proofErr w:type="spellStart"/>
            <w:r w:rsidRPr="00245DA2">
              <w:rPr>
                <w:rFonts w:ascii="Times New Roman" w:hAnsi="Times New Roman" w:cs="Times New Roman"/>
                <w:i/>
                <w:sz w:val="24"/>
                <w:szCs w:val="24"/>
                <w:lang w:val="en-US"/>
              </w:rPr>
              <w:t>Yu.V</w:t>
            </w:r>
            <w:proofErr w:type="spellEnd"/>
            <w:r w:rsidRPr="00245DA2">
              <w:rPr>
                <w:rFonts w:ascii="Times New Roman" w:hAnsi="Times New Roman" w:cs="Times New Roman"/>
                <w:i/>
                <w:sz w:val="24"/>
                <w:szCs w:val="24"/>
                <w:lang w:val="en-US"/>
              </w:rPr>
              <w:t xml:space="preserve">. </w:t>
            </w:r>
            <w:proofErr w:type="spellStart"/>
            <w:r w:rsidRPr="00245DA2">
              <w:rPr>
                <w:rFonts w:ascii="Times New Roman" w:hAnsi="Times New Roman" w:cs="Times New Roman"/>
                <w:i/>
                <w:sz w:val="24"/>
                <w:szCs w:val="24"/>
                <w:lang w:val="en-US"/>
              </w:rPr>
              <w:t>Kotikhina</w:t>
            </w:r>
            <w:proofErr w:type="spellEnd"/>
            <w:r w:rsidRPr="00245DA2">
              <w:rPr>
                <w:rFonts w:ascii="Times New Roman" w:hAnsi="Times New Roman" w:cs="Times New Roman"/>
                <w:sz w:val="24"/>
                <w:szCs w:val="24"/>
                <w:lang w:val="en-US"/>
              </w:rPr>
              <w:t xml:space="preserve"> (JSC «</w:t>
            </w:r>
            <w:proofErr w:type="spellStart"/>
            <w:r w:rsidRPr="00245DA2">
              <w:rPr>
                <w:rFonts w:ascii="Times New Roman" w:hAnsi="Times New Roman" w:cs="Times New Roman"/>
                <w:sz w:val="24"/>
                <w:szCs w:val="24"/>
                <w:lang w:val="en-US"/>
              </w:rPr>
              <w:t>Afrikantov</w:t>
            </w:r>
            <w:proofErr w:type="spellEnd"/>
            <w:r w:rsidRPr="00245DA2">
              <w:rPr>
                <w:rFonts w:ascii="Times New Roman" w:hAnsi="Times New Roman" w:cs="Times New Roman"/>
                <w:sz w:val="24"/>
                <w:szCs w:val="24"/>
                <w:lang w:val="en-US"/>
              </w:rPr>
              <w:t xml:space="preserve"> OKBM»)</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rPr>
            </w:pPr>
            <w:r w:rsidRPr="00245DA2">
              <w:rPr>
                <w:b w:val="0"/>
                <w:sz w:val="24"/>
                <w:szCs w:val="24"/>
              </w:rPr>
              <w:t>31 (25</w:t>
            </w:r>
            <w:r w:rsidRPr="00245DA2">
              <w:rPr>
                <w:b w:val="0"/>
                <w:sz w:val="24"/>
                <w:szCs w:val="24"/>
              </w:rPr>
              <w:sym w:font="Symbol" w:char="F0A2"/>
            </w:r>
            <w:r w:rsidRPr="00245DA2">
              <w:rPr>
                <w:b w:val="0"/>
                <w:sz w:val="24"/>
                <w:szCs w:val="24"/>
              </w:rPr>
              <w:t>)</w:t>
            </w:r>
          </w:p>
        </w:tc>
        <w:tc>
          <w:tcPr>
            <w:tcW w:w="8755" w:type="dxa"/>
          </w:tcPr>
          <w:p w:rsidR="00BA5AF2" w:rsidRPr="00245DA2" w:rsidRDefault="00BA5AF2" w:rsidP="008F38F8">
            <w:pPr>
              <w:spacing w:after="240" w:line="276" w:lineRule="auto"/>
              <w:rPr>
                <w:rFonts w:ascii="Times New Roman" w:hAnsi="Times New Roman" w:cs="Times New Roman"/>
                <w:sz w:val="24"/>
                <w:szCs w:val="24"/>
                <w:lang w:val="en-US"/>
              </w:rPr>
            </w:pPr>
            <w:r w:rsidRPr="00245DA2">
              <w:rPr>
                <w:rFonts w:ascii="Times New Roman" w:hAnsi="Times New Roman" w:cs="Times New Roman"/>
                <w:sz w:val="24"/>
                <w:szCs w:val="24"/>
                <w:lang w:val="en-US"/>
              </w:rPr>
              <w:t>«Comprehe</w:t>
            </w:r>
            <w:r w:rsidR="00517249">
              <w:rPr>
                <w:rFonts w:ascii="Times New Roman" w:hAnsi="Times New Roman" w:cs="Times New Roman"/>
                <w:sz w:val="24"/>
                <w:szCs w:val="24"/>
                <w:lang w:val="en-US"/>
              </w:rPr>
              <w:t>nsive Safety Assurance for Nuclear Co-generation Plants with Boiling Water R</w:t>
            </w:r>
            <w:r w:rsidRPr="00245DA2">
              <w:rPr>
                <w:rFonts w:ascii="Times New Roman" w:hAnsi="Times New Roman" w:cs="Times New Roman"/>
                <w:sz w:val="24"/>
                <w:szCs w:val="24"/>
                <w:lang w:val="en-US"/>
              </w:rPr>
              <w:t xml:space="preserve">eactors» - </w:t>
            </w:r>
            <w:r w:rsidRPr="00245DA2">
              <w:rPr>
                <w:rFonts w:ascii="Times New Roman" w:hAnsi="Times New Roman" w:cs="Times New Roman"/>
                <w:i/>
                <w:sz w:val="24"/>
                <w:szCs w:val="24"/>
                <w:lang w:val="en-US"/>
              </w:rPr>
              <w:t xml:space="preserve">A.S. </w:t>
            </w:r>
            <w:proofErr w:type="spellStart"/>
            <w:r w:rsidRPr="00245DA2">
              <w:rPr>
                <w:rFonts w:ascii="Times New Roman" w:hAnsi="Times New Roman" w:cs="Times New Roman"/>
                <w:i/>
                <w:sz w:val="24"/>
                <w:szCs w:val="24"/>
                <w:lang w:val="en-US"/>
              </w:rPr>
              <w:t>Kursky</w:t>
            </w:r>
            <w:proofErr w:type="spellEnd"/>
            <w:r w:rsidRPr="00245DA2">
              <w:rPr>
                <w:rFonts w:ascii="Times New Roman" w:hAnsi="Times New Roman" w:cs="Times New Roman"/>
                <w:sz w:val="24"/>
                <w:szCs w:val="24"/>
                <w:lang w:val="en-US"/>
              </w:rPr>
              <w:t xml:space="preserve"> (NRC «</w:t>
            </w:r>
            <w:proofErr w:type="spellStart"/>
            <w:r w:rsidRPr="00245DA2">
              <w:rPr>
                <w:rFonts w:ascii="Times New Roman" w:hAnsi="Times New Roman" w:cs="Times New Roman"/>
                <w:sz w:val="24"/>
                <w:szCs w:val="24"/>
                <w:lang w:val="en-US"/>
              </w:rPr>
              <w:t>Kurchatov</w:t>
            </w:r>
            <w:proofErr w:type="spellEnd"/>
            <w:r w:rsidRPr="00245DA2">
              <w:rPr>
                <w:rFonts w:ascii="Times New Roman" w:hAnsi="Times New Roman" w:cs="Times New Roman"/>
                <w:sz w:val="24"/>
                <w:szCs w:val="24"/>
                <w:lang w:val="en-US"/>
              </w:rPr>
              <w:t xml:space="preserve"> Institute»), </w:t>
            </w:r>
            <w:r w:rsidRPr="00245DA2">
              <w:rPr>
                <w:rFonts w:ascii="Times New Roman" w:hAnsi="Times New Roman" w:cs="Times New Roman"/>
                <w:i/>
                <w:sz w:val="24"/>
                <w:szCs w:val="24"/>
                <w:lang w:val="en-US"/>
              </w:rPr>
              <w:t xml:space="preserve">V.V. </w:t>
            </w:r>
            <w:proofErr w:type="spellStart"/>
            <w:r w:rsidRPr="00245DA2">
              <w:rPr>
                <w:rFonts w:ascii="Times New Roman" w:hAnsi="Times New Roman" w:cs="Times New Roman"/>
                <w:i/>
                <w:sz w:val="24"/>
                <w:szCs w:val="24"/>
                <w:lang w:val="en-US"/>
              </w:rPr>
              <w:t>Kalygin</w:t>
            </w:r>
            <w:proofErr w:type="spellEnd"/>
            <w:r w:rsidRPr="00245DA2">
              <w:rPr>
                <w:rFonts w:ascii="Times New Roman" w:hAnsi="Times New Roman" w:cs="Times New Roman"/>
                <w:i/>
                <w:sz w:val="24"/>
                <w:szCs w:val="24"/>
                <w:lang w:val="en-US"/>
              </w:rPr>
              <w:t xml:space="preserve">, V.I. </w:t>
            </w:r>
            <w:proofErr w:type="spellStart"/>
            <w:r w:rsidRPr="00245DA2">
              <w:rPr>
                <w:rFonts w:ascii="Times New Roman" w:hAnsi="Times New Roman" w:cs="Times New Roman"/>
                <w:i/>
                <w:sz w:val="24"/>
                <w:szCs w:val="24"/>
                <w:lang w:val="en-US"/>
              </w:rPr>
              <w:t>Shirokov</w:t>
            </w:r>
            <w:proofErr w:type="spellEnd"/>
            <w:r w:rsidRPr="00245DA2">
              <w:rPr>
                <w:rFonts w:ascii="Times New Roman" w:hAnsi="Times New Roman" w:cs="Times New Roman"/>
                <w:i/>
                <w:sz w:val="24"/>
                <w:szCs w:val="24"/>
                <w:lang w:val="en-US"/>
              </w:rPr>
              <w:t>, A.L. </w:t>
            </w:r>
            <w:proofErr w:type="spellStart"/>
            <w:r w:rsidRPr="00245DA2">
              <w:rPr>
                <w:rFonts w:ascii="Times New Roman" w:hAnsi="Times New Roman" w:cs="Times New Roman"/>
                <w:i/>
                <w:sz w:val="24"/>
                <w:szCs w:val="24"/>
                <w:lang w:val="en-US"/>
              </w:rPr>
              <w:t>Petelin</w:t>
            </w:r>
            <w:proofErr w:type="spellEnd"/>
            <w:r w:rsidRPr="00245DA2">
              <w:rPr>
                <w:rFonts w:ascii="Times New Roman" w:hAnsi="Times New Roman" w:cs="Times New Roman"/>
                <w:sz w:val="24"/>
                <w:szCs w:val="24"/>
                <w:lang w:val="en-US"/>
              </w:rPr>
              <w:t xml:space="preserve"> (RIAR), </w:t>
            </w:r>
            <w:r w:rsidRPr="00245DA2">
              <w:rPr>
                <w:rFonts w:ascii="Times New Roman" w:hAnsi="Times New Roman" w:cs="Times New Roman"/>
                <w:i/>
                <w:sz w:val="24"/>
                <w:szCs w:val="24"/>
                <w:lang w:val="en-US"/>
              </w:rPr>
              <w:t xml:space="preserve">I.N. </w:t>
            </w:r>
            <w:proofErr w:type="spellStart"/>
            <w:r w:rsidRPr="00245DA2">
              <w:rPr>
                <w:rFonts w:ascii="Times New Roman" w:hAnsi="Times New Roman" w:cs="Times New Roman"/>
                <w:i/>
                <w:sz w:val="24"/>
                <w:szCs w:val="24"/>
                <w:lang w:val="en-US"/>
              </w:rPr>
              <w:t>Vasilchenko</w:t>
            </w:r>
            <w:proofErr w:type="spellEnd"/>
            <w:r w:rsidRPr="00245DA2">
              <w:rPr>
                <w:rFonts w:ascii="Times New Roman" w:hAnsi="Times New Roman" w:cs="Times New Roman"/>
                <w:i/>
                <w:sz w:val="24"/>
                <w:szCs w:val="24"/>
                <w:lang w:val="en-US"/>
              </w:rPr>
              <w:t xml:space="preserve">, V.A. </w:t>
            </w:r>
            <w:proofErr w:type="spellStart"/>
            <w:r w:rsidRPr="00245DA2">
              <w:rPr>
                <w:rFonts w:ascii="Times New Roman" w:hAnsi="Times New Roman" w:cs="Times New Roman"/>
                <w:i/>
                <w:sz w:val="24"/>
                <w:szCs w:val="24"/>
                <w:lang w:val="en-US"/>
              </w:rPr>
              <w:t>Mokhov</w:t>
            </w:r>
            <w:proofErr w:type="spellEnd"/>
            <w:r w:rsidRPr="00245DA2">
              <w:rPr>
                <w:rFonts w:ascii="Times New Roman" w:hAnsi="Times New Roman" w:cs="Times New Roman"/>
                <w:i/>
                <w:sz w:val="24"/>
                <w:szCs w:val="24"/>
                <w:lang w:val="en-US"/>
              </w:rPr>
              <w:t xml:space="preserve">, V.M. </w:t>
            </w:r>
            <w:proofErr w:type="spellStart"/>
            <w:r w:rsidRPr="00245DA2">
              <w:rPr>
                <w:rFonts w:ascii="Times New Roman" w:hAnsi="Times New Roman" w:cs="Times New Roman"/>
                <w:i/>
                <w:sz w:val="24"/>
                <w:szCs w:val="24"/>
                <w:lang w:val="en-US"/>
              </w:rPr>
              <w:t>Makhin</w:t>
            </w:r>
            <w:proofErr w:type="spellEnd"/>
            <w:r w:rsidRPr="00245DA2">
              <w:rPr>
                <w:rFonts w:ascii="Times New Roman" w:hAnsi="Times New Roman" w:cs="Times New Roman"/>
                <w:sz w:val="24"/>
                <w:szCs w:val="24"/>
                <w:lang w:val="en-US"/>
              </w:rPr>
              <w:t xml:space="preserve"> (OKB «</w:t>
            </w:r>
            <w:proofErr w:type="spellStart"/>
            <w:r w:rsidRPr="00245DA2">
              <w:rPr>
                <w:rFonts w:ascii="Times New Roman" w:hAnsi="Times New Roman" w:cs="Times New Roman"/>
                <w:sz w:val="24"/>
                <w:szCs w:val="24"/>
                <w:lang w:val="en-US"/>
              </w:rPr>
              <w:t>Gidropress</w:t>
            </w:r>
            <w:proofErr w:type="spellEnd"/>
            <w:r w:rsidRPr="00245DA2">
              <w:rPr>
                <w:rFonts w:ascii="Times New Roman" w:hAnsi="Times New Roman" w:cs="Times New Roman"/>
                <w:sz w:val="24"/>
                <w:szCs w:val="24"/>
                <w:lang w:val="en-US"/>
              </w:rPr>
              <w:t xml:space="preserve">»), </w:t>
            </w:r>
            <w:proofErr w:type="spellStart"/>
            <w:r w:rsidRPr="00245DA2">
              <w:rPr>
                <w:rFonts w:ascii="Times New Roman" w:hAnsi="Times New Roman" w:cs="Times New Roman"/>
                <w:i/>
                <w:sz w:val="24"/>
                <w:szCs w:val="24"/>
                <w:lang w:val="en-US"/>
              </w:rPr>
              <w:t>Yu.N</w:t>
            </w:r>
            <w:proofErr w:type="spellEnd"/>
            <w:r w:rsidRPr="00245DA2">
              <w:rPr>
                <w:rFonts w:ascii="Times New Roman" w:hAnsi="Times New Roman" w:cs="Times New Roman"/>
                <w:i/>
                <w:sz w:val="24"/>
                <w:szCs w:val="24"/>
                <w:lang w:val="en-US"/>
              </w:rPr>
              <w:t xml:space="preserve">. </w:t>
            </w:r>
            <w:proofErr w:type="spellStart"/>
            <w:r w:rsidRPr="00245DA2">
              <w:rPr>
                <w:rFonts w:ascii="Times New Roman" w:hAnsi="Times New Roman" w:cs="Times New Roman"/>
                <w:i/>
                <w:sz w:val="24"/>
                <w:szCs w:val="24"/>
                <w:lang w:val="en-US"/>
              </w:rPr>
              <w:t>Kuznetsov</w:t>
            </w:r>
            <w:proofErr w:type="spellEnd"/>
            <w:r w:rsidRPr="00245DA2">
              <w:rPr>
                <w:rFonts w:ascii="Times New Roman" w:hAnsi="Times New Roman" w:cs="Times New Roman"/>
                <w:sz w:val="24"/>
                <w:szCs w:val="24"/>
                <w:lang w:val="en-US"/>
              </w:rPr>
              <w:t xml:space="preserve"> (NIKIET), </w:t>
            </w:r>
            <w:r w:rsidRPr="00245DA2">
              <w:rPr>
                <w:rFonts w:ascii="Times New Roman" w:hAnsi="Times New Roman" w:cs="Times New Roman"/>
                <w:i/>
                <w:sz w:val="24"/>
                <w:szCs w:val="24"/>
                <w:lang w:val="en-US"/>
              </w:rPr>
              <w:t xml:space="preserve">V.I. </w:t>
            </w:r>
            <w:proofErr w:type="spellStart"/>
            <w:r w:rsidRPr="00245DA2">
              <w:rPr>
                <w:rFonts w:ascii="Times New Roman" w:hAnsi="Times New Roman" w:cs="Times New Roman"/>
                <w:i/>
                <w:sz w:val="24"/>
                <w:szCs w:val="24"/>
                <w:lang w:val="en-US"/>
              </w:rPr>
              <w:t>Kashirin</w:t>
            </w:r>
            <w:proofErr w:type="spellEnd"/>
            <w:r w:rsidRPr="00245DA2">
              <w:rPr>
                <w:rFonts w:ascii="Times New Roman" w:hAnsi="Times New Roman" w:cs="Times New Roman"/>
                <w:sz w:val="24"/>
                <w:szCs w:val="24"/>
                <w:lang w:val="en-US"/>
              </w:rPr>
              <w:t xml:space="preserve"> (JSC </w:t>
            </w:r>
            <w:proofErr w:type="spellStart"/>
            <w:r w:rsidRPr="00245DA2">
              <w:rPr>
                <w:rFonts w:ascii="Times New Roman" w:hAnsi="Times New Roman" w:cs="Times New Roman"/>
                <w:sz w:val="24"/>
                <w:szCs w:val="24"/>
                <w:lang w:val="en-US"/>
              </w:rPr>
              <w:t>Izhora</w:t>
            </w:r>
            <w:proofErr w:type="spellEnd"/>
            <w:r w:rsidRPr="00245DA2">
              <w:rPr>
                <w:rFonts w:ascii="Times New Roman" w:hAnsi="Times New Roman" w:cs="Times New Roman"/>
                <w:sz w:val="24"/>
                <w:szCs w:val="24"/>
                <w:lang w:val="en-US"/>
              </w:rPr>
              <w:t xml:space="preserve"> Plants)</w:t>
            </w:r>
          </w:p>
        </w:tc>
      </w:tr>
      <w:tr w:rsidR="00BA5AF2" w:rsidRPr="00245DA2"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lang w:val="en-US"/>
              </w:rPr>
            </w:pPr>
            <w:r w:rsidRPr="00245DA2">
              <w:rPr>
                <w:b w:val="0"/>
                <w:sz w:val="24"/>
                <w:szCs w:val="24"/>
                <w:lang w:val="en-US"/>
              </w:rPr>
              <w:t>32 (25</w:t>
            </w:r>
            <w:r w:rsidRPr="00245DA2">
              <w:rPr>
                <w:b w:val="0"/>
                <w:sz w:val="24"/>
                <w:szCs w:val="24"/>
              </w:rPr>
              <w:sym w:font="Symbol" w:char="F0A2"/>
            </w:r>
            <w:r w:rsidRPr="00245DA2">
              <w:rPr>
                <w:b w:val="0"/>
                <w:sz w:val="24"/>
                <w:szCs w:val="24"/>
                <w:lang w:val="en-US"/>
              </w:rPr>
              <w:t>)</w:t>
            </w:r>
          </w:p>
        </w:tc>
        <w:tc>
          <w:tcPr>
            <w:tcW w:w="8755" w:type="dxa"/>
          </w:tcPr>
          <w:p w:rsidR="00BA5AF2" w:rsidRPr="00245DA2" w:rsidRDefault="00BA5AF2" w:rsidP="008F38F8">
            <w:pPr>
              <w:autoSpaceDE w:val="0"/>
              <w:autoSpaceDN w:val="0"/>
              <w:adjustRightInd w:val="0"/>
              <w:spacing w:after="240" w:line="276" w:lineRule="auto"/>
              <w:rPr>
                <w:rFonts w:ascii="Times New Roman" w:hAnsi="Times New Roman" w:cs="Times New Roman"/>
                <w:sz w:val="24"/>
                <w:szCs w:val="24"/>
                <w:lang w:val="en-US"/>
              </w:rPr>
            </w:pPr>
            <w:r w:rsidRPr="00245DA2">
              <w:rPr>
                <w:rFonts w:ascii="Times New Roman" w:hAnsi="Times New Roman" w:cs="Times New Roman"/>
                <w:sz w:val="24"/>
                <w:szCs w:val="24"/>
                <w:lang w:val="en-US"/>
              </w:rPr>
              <w:t>«</w:t>
            </w:r>
            <w:r w:rsidR="00191C0C">
              <w:rPr>
                <w:rFonts w:ascii="Times New Roman" w:hAnsi="Times New Roman" w:cs="Times New Roman"/>
                <w:sz w:val="24"/>
                <w:szCs w:val="24"/>
                <w:lang w:val="en-US"/>
              </w:rPr>
              <w:t>On the Concept of Small Nuclear Power Plant Decommissioning in Permafrost Conditions of the Far North and the Arctic</w:t>
            </w:r>
            <w:r w:rsidRPr="00245DA2">
              <w:rPr>
                <w:rFonts w:ascii="Times New Roman" w:hAnsi="Times New Roman" w:cs="Times New Roman"/>
                <w:sz w:val="24"/>
                <w:szCs w:val="24"/>
                <w:lang w:val="en-US"/>
              </w:rPr>
              <w:t xml:space="preserve">» - </w:t>
            </w:r>
            <w:r w:rsidRPr="00245DA2">
              <w:rPr>
                <w:rFonts w:ascii="Times New Roman" w:hAnsi="Times New Roman" w:cs="Times New Roman"/>
                <w:i/>
                <w:sz w:val="24"/>
                <w:szCs w:val="24"/>
                <w:lang w:val="en-US"/>
              </w:rPr>
              <w:t xml:space="preserve">A.P. </w:t>
            </w:r>
            <w:proofErr w:type="spellStart"/>
            <w:r w:rsidRPr="00245DA2">
              <w:rPr>
                <w:rFonts w:ascii="Times New Roman" w:hAnsi="Times New Roman" w:cs="Times New Roman"/>
                <w:i/>
                <w:sz w:val="24"/>
                <w:szCs w:val="24"/>
                <w:lang w:val="en-US"/>
              </w:rPr>
              <w:t>Shadrin</w:t>
            </w:r>
            <w:proofErr w:type="spellEnd"/>
            <w:r w:rsidRPr="00245DA2">
              <w:rPr>
                <w:rFonts w:ascii="Times New Roman" w:hAnsi="Times New Roman" w:cs="Times New Roman"/>
                <w:i/>
                <w:sz w:val="24"/>
                <w:szCs w:val="24"/>
                <w:lang w:val="en-US"/>
              </w:rPr>
              <w:t xml:space="preserve">, M.P. </w:t>
            </w:r>
            <w:proofErr w:type="spellStart"/>
            <w:r w:rsidRPr="00245DA2">
              <w:rPr>
                <w:rFonts w:ascii="Times New Roman" w:hAnsi="Times New Roman" w:cs="Times New Roman"/>
                <w:i/>
                <w:sz w:val="24"/>
                <w:szCs w:val="24"/>
                <w:lang w:val="en-US"/>
              </w:rPr>
              <w:t>Lebedev</w:t>
            </w:r>
            <w:proofErr w:type="spellEnd"/>
            <w:r w:rsidRPr="00245DA2">
              <w:rPr>
                <w:rFonts w:ascii="Times New Roman" w:hAnsi="Times New Roman" w:cs="Times New Roman"/>
                <w:i/>
                <w:sz w:val="24"/>
                <w:szCs w:val="24"/>
                <w:lang w:val="en-US"/>
              </w:rPr>
              <w:t xml:space="preserve">, V.P. </w:t>
            </w:r>
            <w:proofErr w:type="spellStart"/>
            <w:r w:rsidRPr="00245DA2">
              <w:rPr>
                <w:rFonts w:ascii="Times New Roman" w:hAnsi="Times New Roman" w:cs="Times New Roman"/>
                <w:i/>
                <w:sz w:val="24"/>
                <w:szCs w:val="24"/>
                <w:lang w:val="en-US"/>
              </w:rPr>
              <w:t>Kobylin</w:t>
            </w:r>
            <w:proofErr w:type="spellEnd"/>
            <w:r w:rsidRPr="00245DA2">
              <w:rPr>
                <w:rFonts w:ascii="Times New Roman" w:hAnsi="Times New Roman" w:cs="Times New Roman"/>
                <w:i/>
                <w:sz w:val="24"/>
                <w:szCs w:val="24"/>
                <w:lang w:val="en-US"/>
              </w:rPr>
              <w:t xml:space="preserve">, O.I. </w:t>
            </w:r>
            <w:proofErr w:type="spellStart"/>
            <w:r w:rsidRPr="00245DA2">
              <w:rPr>
                <w:rFonts w:ascii="Times New Roman" w:hAnsi="Times New Roman" w:cs="Times New Roman"/>
                <w:i/>
                <w:sz w:val="24"/>
                <w:szCs w:val="24"/>
                <w:lang w:val="en-US"/>
              </w:rPr>
              <w:t>Sleptsov</w:t>
            </w:r>
            <w:proofErr w:type="spellEnd"/>
            <w:r w:rsidRPr="00245DA2">
              <w:rPr>
                <w:rFonts w:ascii="Times New Roman" w:hAnsi="Times New Roman" w:cs="Times New Roman"/>
                <w:i/>
                <w:sz w:val="24"/>
                <w:szCs w:val="24"/>
                <w:lang w:val="en-US"/>
              </w:rPr>
              <w:t xml:space="preserve">, V.M. </w:t>
            </w:r>
            <w:proofErr w:type="spellStart"/>
            <w:r w:rsidRPr="00245DA2">
              <w:rPr>
                <w:rFonts w:ascii="Times New Roman" w:hAnsi="Times New Roman" w:cs="Times New Roman"/>
                <w:i/>
                <w:sz w:val="24"/>
                <w:szCs w:val="24"/>
                <w:lang w:val="en-US"/>
              </w:rPr>
              <w:t>Efimov</w:t>
            </w:r>
            <w:proofErr w:type="spellEnd"/>
            <w:r w:rsidRPr="00245DA2">
              <w:rPr>
                <w:rFonts w:ascii="Times New Roman" w:hAnsi="Times New Roman" w:cs="Times New Roman"/>
                <w:i/>
                <w:sz w:val="24"/>
                <w:szCs w:val="24"/>
                <w:lang w:val="en-US"/>
              </w:rPr>
              <w:t xml:space="preserve">, A.M. </w:t>
            </w:r>
            <w:proofErr w:type="spellStart"/>
            <w:r w:rsidRPr="00245DA2">
              <w:rPr>
                <w:rFonts w:ascii="Times New Roman" w:hAnsi="Times New Roman" w:cs="Times New Roman"/>
                <w:i/>
                <w:sz w:val="24"/>
                <w:szCs w:val="24"/>
                <w:lang w:val="en-US"/>
              </w:rPr>
              <w:t>Bolshakov</w:t>
            </w:r>
            <w:proofErr w:type="spellEnd"/>
            <w:r w:rsidRPr="00245DA2">
              <w:rPr>
                <w:rFonts w:ascii="Times New Roman" w:hAnsi="Times New Roman" w:cs="Times New Roman"/>
                <w:i/>
                <w:sz w:val="24"/>
                <w:szCs w:val="24"/>
                <w:lang w:val="en-US"/>
              </w:rPr>
              <w:t xml:space="preserve">, I.P. </w:t>
            </w:r>
            <w:proofErr w:type="spellStart"/>
            <w:r w:rsidRPr="00245DA2">
              <w:rPr>
                <w:rFonts w:ascii="Times New Roman" w:hAnsi="Times New Roman" w:cs="Times New Roman"/>
                <w:i/>
                <w:sz w:val="24"/>
                <w:szCs w:val="24"/>
                <w:lang w:val="en-US"/>
              </w:rPr>
              <w:t>Shadrin</w:t>
            </w:r>
            <w:proofErr w:type="spellEnd"/>
            <w:r w:rsidRPr="00245DA2">
              <w:rPr>
                <w:rFonts w:ascii="Times New Roman" w:hAnsi="Times New Roman" w:cs="Times New Roman"/>
                <w:i/>
                <w:sz w:val="24"/>
                <w:szCs w:val="24"/>
                <w:lang w:val="en-US"/>
              </w:rPr>
              <w:t xml:space="preserve">, V.S. </w:t>
            </w:r>
            <w:proofErr w:type="spellStart"/>
            <w:r w:rsidRPr="00245DA2">
              <w:rPr>
                <w:rFonts w:ascii="Times New Roman" w:hAnsi="Times New Roman" w:cs="Times New Roman"/>
                <w:i/>
                <w:sz w:val="24"/>
                <w:szCs w:val="24"/>
                <w:lang w:val="en-US"/>
              </w:rPr>
              <w:t>Ignatiev</w:t>
            </w:r>
            <w:proofErr w:type="spellEnd"/>
            <w:r w:rsidRPr="00245DA2">
              <w:rPr>
                <w:rFonts w:ascii="Times New Roman" w:hAnsi="Times New Roman" w:cs="Times New Roman"/>
                <w:i/>
                <w:sz w:val="24"/>
                <w:szCs w:val="24"/>
                <w:lang w:val="en-US"/>
              </w:rPr>
              <w:t xml:space="preserve">, V.A. </w:t>
            </w:r>
            <w:proofErr w:type="spellStart"/>
            <w:r w:rsidRPr="00245DA2">
              <w:rPr>
                <w:rFonts w:ascii="Times New Roman" w:hAnsi="Times New Roman" w:cs="Times New Roman"/>
                <w:i/>
                <w:sz w:val="24"/>
                <w:szCs w:val="24"/>
                <w:lang w:val="en-US"/>
              </w:rPr>
              <w:t>Ivanov</w:t>
            </w:r>
            <w:proofErr w:type="spellEnd"/>
            <w:r w:rsidRPr="00245DA2">
              <w:rPr>
                <w:rFonts w:ascii="Times New Roman" w:hAnsi="Times New Roman" w:cs="Times New Roman"/>
                <w:sz w:val="24"/>
                <w:szCs w:val="24"/>
                <w:lang w:val="en-US"/>
              </w:rPr>
              <w:t xml:space="preserve"> (The Institute of Physical-Technical Problems o</w:t>
            </w:r>
            <w:r w:rsidR="0081654F">
              <w:rPr>
                <w:rFonts w:ascii="Times New Roman" w:hAnsi="Times New Roman" w:cs="Times New Roman"/>
                <w:sz w:val="24"/>
                <w:szCs w:val="24"/>
                <w:lang w:val="en-US"/>
              </w:rPr>
              <w:t>f the North to them. Acad.</w:t>
            </w:r>
            <w:r w:rsidR="0081654F">
              <w:rPr>
                <w:rFonts w:ascii="Times New Roman" w:hAnsi="Times New Roman" w:cs="Times New Roman"/>
                <w:sz w:val="24"/>
                <w:szCs w:val="24"/>
              </w:rPr>
              <w:t> </w:t>
            </w:r>
            <w:r w:rsidR="0081654F">
              <w:rPr>
                <w:rFonts w:ascii="Times New Roman" w:hAnsi="Times New Roman" w:cs="Times New Roman"/>
                <w:sz w:val="24"/>
                <w:szCs w:val="24"/>
                <w:lang w:val="en-US"/>
              </w:rPr>
              <w:t>V.P.</w:t>
            </w:r>
            <w:r w:rsidR="0081654F">
              <w:rPr>
                <w:rFonts w:ascii="Times New Roman" w:hAnsi="Times New Roman" w:cs="Times New Roman"/>
                <w:sz w:val="24"/>
                <w:szCs w:val="24"/>
              </w:rPr>
              <w:t> </w:t>
            </w:r>
            <w:proofErr w:type="spellStart"/>
            <w:r w:rsidRPr="00245DA2">
              <w:rPr>
                <w:rFonts w:ascii="Times New Roman" w:hAnsi="Times New Roman" w:cs="Times New Roman"/>
                <w:sz w:val="24"/>
                <w:szCs w:val="24"/>
                <w:lang w:val="en-US"/>
              </w:rPr>
              <w:t>Larionov</w:t>
            </w:r>
            <w:proofErr w:type="spellEnd"/>
            <w:r w:rsidRPr="00245DA2">
              <w:rPr>
                <w:rFonts w:ascii="Times New Roman" w:hAnsi="Times New Roman" w:cs="Times New Roman"/>
                <w:sz w:val="24"/>
                <w:szCs w:val="24"/>
                <w:lang w:val="en-US"/>
              </w:rPr>
              <w:t>, SB RAS)</w:t>
            </w:r>
          </w:p>
        </w:tc>
      </w:tr>
      <w:tr w:rsidR="00BA5AF2" w:rsidRPr="00245DA2" w:rsidTr="00BA5AF2">
        <w:trPr>
          <w:cantSplit/>
        </w:trPr>
        <w:tc>
          <w:tcPr>
            <w:tcW w:w="1559" w:type="dxa"/>
          </w:tcPr>
          <w:p w:rsidR="00BA5AF2" w:rsidRPr="00245DA2" w:rsidRDefault="00BA5AF2" w:rsidP="008F38F8">
            <w:pPr>
              <w:pStyle w:val="3"/>
              <w:spacing w:before="0" w:beforeAutospacing="0" w:after="240" w:afterAutospacing="0" w:line="276" w:lineRule="auto"/>
              <w:jc w:val="both"/>
              <w:outlineLvl w:val="2"/>
              <w:rPr>
                <w:b w:val="0"/>
                <w:sz w:val="24"/>
                <w:szCs w:val="24"/>
                <w:lang w:val="en-US"/>
              </w:rPr>
            </w:pPr>
            <w:r w:rsidRPr="00245DA2">
              <w:rPr>
                <w:b w:val="0"/>
                <w:sz w:val="24"/>
                <w:szCs w:val="24"/>
                <w:lang w:val="en-US"/>
              </w:rPr>
              <w:t>18</w:t>
            </w:r>
            <w:r w:rsidRPr="00245DA2">
              <w:rPr>
                <w:b w:val="0"/>
                <w:sz w:val="24"/>
                <w:szCs w:val="24"/>
                <w:vertAlign w:val="superscript"/>
                <w:lang w:val="en-US"/>
              </w:rPr>
              <w:t>00</w:t>
            </w:r>
            <w:r w:rsidRPr="00245DA2">
              <w:rPr>
                <w:b w:val="0"/>
                <w:sz w:val="24"/>
                <w:szCs w:val="24"/>
                <w:lang w:val="en-US"/>
              </w:rPr>
              <w:t>-18</w:t>
            </w:r>
            <w:r w:rsidRPr="00245DA2">
              <w:rPr>
                <w:b w:val="0"/>
                <w:sz w:val="24"/>
                <w:szCs w:val="24"/>
                <w:vertAlign w:val="superscript"/>
                <w:lang w:val="en-US"/>
              </w:rPr>
              <w:t>30</w:t>
            </w:r>
          </w:p>
        </w:tc>
        <w:tc>
          <w:tcPr>
            <w:tcW w:w="8755" w:type="dxa"/>
          </w:tcPr>
          <w:p w:rsidR="00BA5AF2" w:rsidRPr="00BF3413" w:rsidRDefault="00BA5AF2" w:rsidP="008F38F8">
            <w:pPr>
              <w:pStyle w:val="3"/>
              <w:spacing w:before="0" w:beforeAutospacing="0" w:after="240" w:afterAutospacing="0" w:line="276" w:lineRule="auto"/>
              <w:jc w:val="both"/>
              <w:outlineLvl w:val="2"/>
              <w:rPr>
                <w:b w:val="0"/>
                <w:sz w:val="24"/>
                <w:szCs w:val="24"/>
                <w:lang w:val="en-US"/>
              </w:rPr>
            </w:pPr>
            <w:r>
              <w:rPr>
                <w:b w:val="0"/>
                <w:sz w:val="24"/>
                <w:szCs w:val="24"/>
                <w:lang w:val="en-US"/>
              </w:rPr>
              <w:t>Discussions</w:t>
            </w:r>
          </w:p>
        </w:tc>
      </w:tr>
      <w:tr w:rsidR="00BA5AF2" w:rsidRPr="00245DA2" w:rsidTr="00BA5AF2">
        <w:trPr>
          <w:cantSplit/>
        </w:trPr>
        <w:tc>
          <w:tcPr>
            <w:tcW w:w="10314" w:type="dxa"/>
            <w:gridSpan w:val="2"/>
          </w:tcPr>
          <w:p w:rsidR="00BA5AF2" w:rsidRPr="00BF3413" w:rsidRDefault="00BA5AF2" w:rsidP="008F38F8">
            <w:pPr>
              <w:pStyle w:val="3"/>
              <w:spacing w:before="240" w:beforeAutospacing="0" w:after="240" w:afterAutospacing="0" w:line="276" w:lineRule="auto"/>
              <w:jc w:val="center"/>
              <w:outlineLvl w:val="2"/>
              <w:rPr>
                <w:sz w:val="24"/>
                <w:szCs w:val="24"/>
              </w:rPr>
            </w:pPr>
            <w:r w:rsidRPr="00BF3413">
              <w:rPr>
                <w:sz w:val="24"/>
                <w:szCs w:val="24"/>
              </w:rPr>
              <w:t>3</w:t>
            </w:r>
            <w:proofErr w:type="spellStart"/>
            <w:r w:rsidRPr="00BF3413">
              <w:rPr>
                <w:sz w:val="24"/>
                <w:szCs w:val="24"/>
                <w:vertAlign w:val="superscript"/>
                <w:lang w:val="en-US"/>
              </w:rPr>
              <w:t>rd</w:t>
            </w:r>
            <w:proofErr w:type="spellEnd"/>
            <w:r w:rsidRPr="00BF3413">
              <w:rPr>
                <w:sz w:val="24"/>
                <w:szCs w:val="24"/>
              </w:rPr>
              <w:t xml:space="preserve"> </w:t>
            </w:r>
            <w:r w:rsidRPr="00BF3413">
              <w:rPr>
                <w:sz w:val="24"/>
                <w:szCs w:val="24"/>
                <w:lang w:val="en-US"/>
              </w:rPr>
              <w:t>Day</w:t>
            </w:r>
            <w:r w:rsidRPr="00BF3413">
              <w:rPr>
                <w:sz w:val="24"/>
                <w:szCs w:val="24"/>
              </w:rPr>
              <w:t xml:space="preserve"> (</w:t>
            </w:r>
            <w:r w:rsidRPr="00BF3413">
              <w:rPr>
                <w:sz w:val="24"/>
                <w:szCs w:val="24"/>
                <w:lang w:val="en-US"/>
              </w:rPr>
              <w:t xml:space="preserve">December </w:t>
            </w:r>
            <w:r w:rsidRPr="00BF3413">
              <w:rPr>
                <w:sz w:val="24"/>
                <w:szCs w:val="24"/>
              </w:rPr>
              <w:t>5</w:t>
            </w:r>
            <w:r w:rsidRPr="00BF3413">
              <w:rPr>
                <w:sz w:val="24"/>
                <w:szCs w:val="24"/>
                <w:lang w:val="en-US"/>
              </w:rPr>
              <w:t>,</w:t>
            </w:r>
            <w:r w:rsidRPr="00BF3413">
              <w:rPr>
                <w:sz w:val="24"/>
                <w:szCs w:val="24"/>
              </w:rPr>
              <w:t xml:space="preserve"> 2013, </w:t>
            </w:r>
            <w:r w:rsidRPr="00BF3413">
              <w:rPr>
                <w:sz w:val="24"/>
                <w:szCs w:val="24"/>
                <w:lang w:val="en-US"/>
              </w:rPr>
              <w:t>Thursday</w:t>
            </w:r>
            <w:r w:rsidRPr="00BF3413">
              <w:rPr>
                <w:sz w:val="24"/>
                <w:szCs w:val="24"/>
              </w:rPr>
              <w:t>)</w:t>
            </w:r>
          </w:p>
        </w:tc>
      </w:tr>
      <w:tr w:rsidR="00BA5AF2" w:rsidRPr="00245DA2" w:rsidTr="00BA5AF2">
        <w:trPr>
          <w:cantSplit/>
        </w:trPr>
        <w:tc>
          <w:tcPr>
            <w:tcW w:w="1559" w:type="dxa"/>
          </w:tcPr>
          <w:p w:rsidR="00BA5AF2" w:rsidRPr="00245DA2" w:rsidRDefault="00BA5AF2" w:rsidP="008F38F8">
            <w:pPr>
              <w:pStyle w:val="3"/>
              <w:spacing w:before="0" w:beforeAutospacing="0" w:after="240" w:afterAutospacing="0" w:line="276" w:lineRule="auto"/>
              <w:jc w:val="both"/>
              <w:outlineLvl w:val="2"/>
              <w:rPr>
                <w:sz w:val="24"/>
                <w:szCs w:val="24"/>
                <w:lang w:val="en-US"/>
              </w:rPr>
            </w:pPr>
            <w:r w:rsidRPr="00245DA2">
              <w:rPr>
                <w:sz w:val="24"/>
                <w:szCs w:val="24"/>
                <w:lang w:val="en-US"/>
              </w:rPr>
              <w:t>9</w:t>
            </w:r>
            <w:r w:rsidRPr="00245DA2">
              <w:rPr>
                <w:sz w:val="24"/>
                <w:szCs w:val="24"/>
                <w:vertAlign w:val="superscript"/>
                <w:lang w:val="en-US"/>
              </w:rPr>
              <w:t>00</w:t>
            </w:r>
            <w:r w:rsidRPr="00245DA2">
              <w:rPr>
                <w:sz w:val="24"/>
                <w:szCs w:val="24"/>
                <w:lang w:val="en-US"/>
              </w:rPr>
              <w:t>-11</w:t>
            </w:r>
            <w:r w:rsidRPr="00245DA2">
              <w:rPr>
                <w:sz w:val="24"/>
                <w:szCs w:val="24"/>
                <w:vertAlign w:val="superscript"/>
                <w:lang w:val="en-US"/>
              </w:rPr>
              <w:t>20</w:t>
            </w:r>
          </w:p>
        </w:tc>
        <w:tc>
          <w:tcPr>
            <w:tcW w:w="8755" w:type="dxa"/>
          </w:tcPr>
          <w:p w:rsidR="00BA5AF2" w:rsidRPr="00BF3413" w:rsidRDefault="00BA5AF2" w:rsidP="008F38F8">
            <w:pPr>
              <w:pStyle w:val="3"/>
              <w:spacing w:before="0" w:beforeAutospacing="0" w:after="240" w:afterAutospacing="0" w:line="276" w:lineRule="auto"/>
              <w:jc w:val="both"/>
              <w:outlineLvl w:val="2"/>
              <w:rPr>
                <w:sz w:val="24"/>
                <w:szCs w:val="24"/>
                <w:lang w:val="en-US"/>
              </w:rPr>
            </w:pPr>
            <w:r w:rsidRPr="00BF3413">
              <w:rPr>
                <w:sz w:val="24"/>
                <w:szCs w:val="24"/>
                <w:lang w:val="en-US"/>
              </w:rPr>
              <w:t>4</w:t>
            </w:r>
            <w:r w:rsidRPr="00BF3413">
              <w:rPr>
                <w:sz w:val="24"/>
                <w:szCs w:val="24"/>
                <w:vertAlign w:val="superscript"/>
                <w:lang w:val="en-US"/>
              </w:rPr>
              <w:t>th</w:t>
            </w:r>
            <w:r w:rsidRPr="00BF3413">
              <w:rPr>
                <w:sz w:val="24"/>
                <w:szCs w:val="24"/>
                <w:lang w:val="en-US"/>
              </w:rPr>
              <w:t xml:space="preserve"> Plenary Session</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lang w:val="en-US"/>
              </w:rPr>
            </w:pPr>
            <w:r w:rsidRPr="00245DA2">
              <w:rPr>
                <w:b w:val="0"/>
                <w:sz w:val="24"/>
                <w:szCs w:val="24"/>
                <w:lang w:val="en-US"/>
              </w:rPr>
              <w:t>33</w:t>
            </w:r>
            <w:r w:rsidRPr="00245DA2">
              <w:rPr>
                <w:b w:val="0"/>
                <w:sz w:val="24"/>
                <w:szCs w:val="24"/>
              </w:rPr>
              <w:t xml:space="preserve"> (2</w:t>
            </w:r>
            <w:r w:rsidRPr="00245DA2">
              <w:rPr>
                <w:b w:val="0"/>
                <w:sz w:val="24"/>
                <w:szCs w:val="24"/>
                <w:lang w:val="en-US"/>
              </w:rPr>
              <w:t>0</w:t>
            </w:r>
            <w:r w:rsidRPr="00245DA2">
              <w:rPr>
                <w:b w:val="0"/>
                <w:sz w:val="24"/>
                <w:szCs w:val="24"/>
              </w:rPr>
              <w:sym w:font="Symbol" w:char="F0A2"/>
            </w:r>
            <w:r w:rsidRPr="00245DA2">
              <w:rPr>
                <w:b w:val="0"/>
                <w:sz w:val="24"/>
                <w:szCs w:val="24"/>
                <w:lang w:val="en-US"/>
              </w:rPr>
              <w:t>)</w:t>
            </w:r>
          </w:p>
        </w:tc>
        <w:tc>
          <w:tcPr>
            <w:tcW w:w="8755" w:type="dxa"/>
          </w:tcPr>
          <w:p w:rsidR="00BA5AF2" w:rsidRPr="00245DA2" w:rsidRDefault="00504C34" w:rsidP="008F38F8">
            <w:pPr>
              <w:spacing w:after="240" w:line="276" w:lineRule="auto"/>
              <w:rPr>
                <w:rFonts w:ascii="Times New Roman" w:hAnsi="Times New Roman" w:cs="Times New Roman"/>
                <w:sz w:val="24"/>
                <w:szCs w:val="24"/>
                <w:lang w:val="en-US"/>
              </w:rPr>
            </w:pPr>
            <w:r>
              <w:rPr>
                <w:rFonts w:ascii="Times New Roman" w:hAnsi="Times New Roman" w:cs="Times New Roman"/>
                <w:sz w:val="24"/>
                <w:szCs w:val="24"/>
                <w:lang w:val="en-US"/>
              </w:rPr>
              <w:t>«Legal and Institutional Issues of Transportable Nuclear Power P</w:t>
            </w:r>
            <w:r w:rsidR="00BA5AF2" w:rsidRPr="00245DA2">
              <w:rPr>
                <w:rFonts w:ascii="Times New Roman" w:hAnsi="Times New Roman" w:cs="Times New Roman"/>
                <w:sz w:val="24"/>
                <w:szCs w:val="24"/>
                <w:lang w:val="en-US"/>
              </w:rPr>
              <w:t xml:space="preserve">lants» - </w:t>
            </w:r>
            <w:proofErr w:type="spellStart"/>
            <w:r w:rsidR="00BA5AF2" w:rsidRPr="00245DA2">
              <w:rPr>
                <w:rFonts w:ascii="Times New Roman" w:hAnsi="Times New Roman" w:cs="Times New Roman"/>
                <w:i/>
                <w:sz w:val="24"/>
                <w:szCs w:val="24"/>
                <w:lang w:val="en-US"/>
              </w:rPr>
              <w:t>Zoran</w:t>
            </w:r>
            <w:proofErr w:type="spellEnd"/>
            <w:r w:rsidR="00BA5AF2" w:rsidRPr="00245DA2">
              <w:rPr>
                <w:rFonts w:ascii="Times New Roman" w:hAnsi="Times New Roman" w:cs="Times New Roman"/>
                <w:i/>
                <w:sz w:val="24"/>
                <w:szCs w:val="24"/>
                <w:lang w:val="en-US"/>
              </w:rPr>
              <w:t xml:space="preserve"> </w:t>
            </w:r>
            <w:proofErr w:type="spellStart"/>
            <w:r w:rsidR="00BA5AF2" w:rsidRPr="00245DA2">
              <w:rPr>
                <w:rFonts w:ascii="Times New Roman" w:hAnsi="Times New Roman" w:cs="Times New Roman"/>
                <w:i/>
                <w:sz w:val="24"/>
                <w:szCs w:val="24"/>
                <w:lang w:val="en-US"/>
              </w:rPr>
              <w:t>Drace</w:t>
            </w:r>
            <w:proofErr w:type="spellEnd"/>
            <w:r w:rsidR="00BA5AF2" w:rsidRPr="00245DA2">
              <w:rPr>
                <w:rFonts w:ascii="Times New Roman" w:hAnsi="Times New Roman" w:cs="Times New Roman"/>
                <w:i/>
                <w:sz w:val="24"/>
                <w:szCs w:val="24"/>
                <w:lang w:val="en-US"/>
              </w:rPr>
              <w:t xml:space="preserve">, Vladimir </w:t>
            </w:r>
            <w:proofErr w:type="spellStart"/>
            <w:r w:rsidR="00BA5AF2" w:rsidRPr="00245DA2">
              <w:rPr>
                <w:rFonts w:ascii="Times New Roman" w:hAnsi="Times New Roman" w:cs="Times New Roman"/>
                <w:i/>
                <w:sz w:val="24"/>
                <w:szCs w:val="24"/>
                <w:lang w:val="en-US"/>
              </w:rPr>
              <w:t>Kuznetsov</w:t>
            </w:r>
            <w:proofErr w:type="spellEnd"/>
            <w:r w:rsidR="00BA5AF2" w:rsidRPr="00245DA2">
              <w:rPr>
                <w:rFonts w:ascii="Times New Roman" w:hAnsi="Times New Roman" w:cs="Times New Roman"/>
                <w:i/>
                <w:sz w:val="24"/>
                <w:szCs w:val="24"/>
                <w:lang w:val="en-US"/>
              </w:rPr>
              <w:t xml:space="preserve">, </w:t>
            </w:r>
            <w:proofErr w:type="spellStart"/>
            <w:r w:rsidR="00BA5AF2" w:rsidRPr="00245DA2">
              <w:rPr>
                <w:rFonts w:ascii="Times New Roman" w:hAnsi="Times New Roman" w:cs="Times New Roman"/>
                <w:i/>
                <w:sz w:val="24"/>
                <w:szCs w:val="24"/>
                <w:lang w:val="en-US"/>
              </w:rPr>
              <w:t>Vyacheslav</w:t>
            </w:r>
            <w:proofErr w:type="spellEnd"/>
            <w:r w:rsidR="00BA5AF2" w:rsidRPr="00245DA2">
              <w:rPr>
                <w:rFonts w:ascii="Times New Roman" w:hAnsi="Times New Roman" w:cs="Times New Roman"/>
                <w:i/>
                <w:sz w:val="24"/>
                <w:szCs w:val="24"/>
                <w:lang w:val="en-US"/>
              </w:rPr>
              <w:t xml:space="preserve"> </w:t>
            </w:r>
            <w:proofErr w:type="spellStart"/>
            <w:r w:rsidR="00BA5AF2" w:rsidRPr="00245DA2">
              <w:rPr>
                <w:rFonts w:ascii="Times New Roman" w:hAnsi="Times New Roman" w:cs="Times New Roman"/>
                <w:i/>
                <w:sz w:val="24"/>
                <w:szCs w:val="24"/>
                <w:lang w:val="en-US"/>
              </w:rPr>
              <w:t>Lysakov</w:t>
            </w:r>
            <w:proofErr w:type="spellEnd"/>
            <w:r w:rsidR="00BA5AF2" w:rsidRPr="00245DA2">
              <w:rPr>
                <w:rFonts w:ascii="Times New Roman" w:hAnsi="Times New Roman" w:cs="Times New Roman"/>
                <w:sz w:val="24"/>
                <w:szCs w:val="24"/>
                <w:lang w:val="en-US"/>
              </w:rPr>
              <w:t xml:space="preserve"> (International Atomic Energy Agency)</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lang w:val="en-US"/>
              </w:rPr>
            </w:pPr>
            <w:r w:rsidRPr="00245DA2">
              <w:rPr>
                <w:b w:val="0"/>
                <w:sz w:val="24"/>
                <w:szCs w:val="24"/>
                <w:lang w:val="en-US"/>
              </w:rPr>
              <w:t>34</w:t>
            </w:r>
            <w:r w:rsidRPr="00245DA2">
              <w:rPr>
                <w:b w:val="0"/>
                <w:sz w:val="24"/>
                <w:szCs w:val="24"/>
              </w:rPr>
              <w:t xml:space="preserve"> (2</w:t>
            </w:r>
            <w:r w:rsidRPr="00245DA2">
              <w:rPr>
                <w:b w:val="0"/>
                <w:sz w:val="24"/>
                <w:szCs w:val="24"/>
                <w:lang w:val="en-US"/>
              </w:rPr>
              <w:t>0</w:t>
            </w:r>
            <w:r w:rsidRPr="00245DA2">
              <w:rPr>
                <w:b w:val="0"/>
                <w:sz w:val="24"/>
                <w:szCs w:val="24"/>
              </w:rPr>
              <w:sym w:font="Symbol" w:char="F0A2"/>
            </w:r>
            <w:r w:rsidRPr="00245DA2">
              <w:rPr>
                <w:b w:val="0"/>
                <w:sz w:val="24"/>
                <w:szCs w:val="24"/>
                <w:lang w:val="en-US"/>
              </w:rPr>
              <w:t>)</w:t>
            </w:r>
          </w:p>
        </w:tc>
        <w:tc>
          <w:tcPr>
            <w:tcW w:w="8755" w:type="dxa"/>
          </w:tcPr>
          <w:p w:rsidR="00BA5AF2" w:rsidRPr="00245DA2" w:rsidRDefault="00595E88" w:rsidP="008F38F8">
            <w:pPr>
              <w:spacing w:after="240" w:line="276" w:lineRule="auto"/>
              <w:rPr>
                <w:rFonts w:ascii="Times New Roman" w:hAnsi="Times New Roman" w:cs="Times New Roman"/>
                <w:sz w:val="24"/>
                <w:szCs w:val="24"/>
                <w:lang w:val="en-US"/>
              </w:rPr>
            </w:pPr>
            <w:r>
              <w:rPr>
                <w:rFonts w:ascii="Times New Roman" w:hAnsi="Times New Roman" w:cs="Times New Roman"/>
                <w:sz w:val="24"/>
                <w:szCs w:val="24"/>
                <w:lang w:val="en-US"/>
              </w:rPr>
              <w:t>«Risks in Nuclear-power P</w:t>
            </w:r>
            <w:r w:rsidR="00BA5AF2" w:rsidRPr="00245DA2">
              <w:rPr>
                <w:rFonts w:ascii="Times New Roman" w:hAnsi="Times New Roman" w:cs="Times New Roman"/>
                <w:sz w:val="24"/>
                <w:szCs w:val="24"/>
                <w:lang w:val="en-US"/>
              </w:rPr>
              <w:t xml:space="preserve">rojects: </w:t>
            </w:r>
            <w:r>
              <w:rPr>
                <w:rFonts w:ascii="Times New Roman" w:hAnsi="Times New Roman" w:cs="Times New Roman"/>
                <w:sz w:val="24"/>
                <w:szCs w:val="24"/>
                <w:lang w:val="en-US"/>
              </w:rPr>
              <w:t>Approaches to Classification and M</w:t>
            </w:r>
            <w:r w:rsidR="00BA5AF2" w:rsidRPr="00245DA2">
              <w:rPr>
                <w:rFonts w:ascii="Times New Roman" w:hAnsi="Times New Roman" w:cs="Times New Roman"/>
                <w:sz w:val="24"/>
                <w:szCs w:val="24"/>
                <w:lang w:val="en-US"/>
              </w:rPr>
              <w:t xml:space="preserve">anagement» - </w:t>
            </w:r>
            <w:r w:rsidR="00BA5AF2" w:rsidRPr="00245DA2">
              <w:rPr>
                <w:rFonts w:ascii="Times New Roman" w:hAnsi="Times New Roman" w:cs="Times New Roman"/>
                <w:i/>
                <w:sz w:val="24"/>
                <w:szCs w:val="24"/>
                <w:lang w:val="en-US"/>
              </w:rPr>
              <w:t>D.J. </w:t>
            </w:r>
            <w:proofErr w:type="spellStart"/>
            <w:r w:rsidR="00BA5AF2" w:rsidRPr="00245DA2">
              <w:rPr>
                <w:rFonts w:ascii="Times New Roman" w:hAnsi="Times New Roman" w:cs="Times New Roman"/>
                <w:i/>
                <w:sz w:val="24"/>
                <w:szCs w:val="24"/>
                <w:lang w:val="en-US"/>
              </w:rPr>
              <w:t>Chumak</w:t>
            </w:r>
            <w:proofErr w:type="spellEnd"/>
            <w:r w:rsidR="00BA5AF2" w:rsidRPr="00245DA2">
              <w:rPr>
                <w:rFonts w:ascii="Times New Roman" w:hAnsi="Times New Roman" w:cs="Times New Roman"/>
                <w:sz w:val="24"/>
                <w:szCs w:val="24"/>
                <w:lang w:val="en-US"/>
              </w:rPr>
              <w:t xml:space="preserve"> (State university of management), </w:t>
            </w:r>
            <w:r w:rsidR="00BA5AF2" w:rsidRPr="00245DA2">
              <w:rPr>
                <w:rFonts w:ascii="Times New Roman" w:hAnsi="Times New Roman" w:cs="Times New Roman"/>
                <w:i/>
                <w:sz w:val="24"/>
                <w:szCs w:val="24"/>
                <w:lang w:val="en-US"/>
              </w:rPr>
              <w:t xml:space="preserve">T.D. </w:t>
            </w:r>
            <w:proofErr w:type="spellStart"/>
            <w:r w:rsidR="00BA5AF2" w:rsidRPr="00245DA2">
              <w:rPr>
                <w:rFonts w:ascii="Times New Roman" w:hAnsi="Times New Roman" w:cs="Times New Roman"/>
                <w:i/>
                <w:sz w:val="24"/>
                <w:szCs w:val="24"/>
                <w:lang w:val="en-US"/>
              </w:rPr>
              <w:t>Shchepetina</w:t>
            </w:r>
            <w:proofErr w:type="spellEnd"/>
            <w:r w:rsidR="00BA5AF2" w:rsidRPr="00245DA2">
              <w:rPr>
                <w:rFonts w:ascii="Times New Roman" w:hAnsi="Times New Roman" w:cs="Times New Roman"/>
                <w:sz w:val="24"/>
                <w:szCs w:val="24"/>
                <w:lang w:val="en-US"/>
              </w:rPr>
              <w:t xml:space="preserve"> (NRC «</w:t>
            </w:r>
            <w:proofErr w:type="spellStart"/>
            <w:r w:rsidR="00BA5AF2" w:rsidRPr="00245DA2">
              <w:rPr>
                <w:rFonts w:ascii="Times New Roman" w:hAnsi="Times New Roman" w:cs="Times New Roman"/>
                <w:sz w:val="24"/>
                <w:szCs w:val="24"/>
                <w:lang w:val="en-US"/>
              </w:rPr>
              <w:t>Kurchatov</w:t>
            </w:r>
            <w:proofErr w:type="spellEnd"/>
            <w:r w:rsidR="00BA5AF2" w:rsidRPr="00245DA2">
              <w:rPr>
                <w:rFonts w:ascii="Times New Roman" w:hAnsi="Times New Roman" w:cs="Times New Roman"/>
                <w:sz w:val="24"/>
                <w:szCs w:val="24"/>
                <w:lang w:val="en-US"/>
              </w:rPr>
              <w:t> Institute»)</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lang w:val="en-US"/>
              </w:rPr>
            </w:pPr>
            <w:r w:rsidRPr="00245DA2">
              <w:rPr>
                <w:b w:val="0"/>
                <w:sz w:val="24"/>
                <w:szCs w:val="24"/>
                <w:lang w:val="en-US"/>
              </w:rPr>
              <w:t>35</w:t>
            </w:r>
            <w:r w:rsidRPr="00245DA2">
              <w:rPr>
                <w:b w:val="0"/>
                <w:sz w:val="24"/>
                <w:szCs w:val="24"/>
              </w:rPr>
              <w:t xml:space="preserve"> (2</w:t>
            </w:r>
            <w:r w:rsidRPr="00245DA2">
              <w:rPr>
                <w:b w:val="0"/>
                <w:sz w:val="24"/>
                <w:szCs w:val="24"/>
                <w:lang w:val="en-US"/>
              </w:rPr>
              <w:t>0</w:t>
            </w:r>
            <w:r w:rsidRPr="00245DA2">
              <w:rPr>
                <w:b w:val="0"/>
                <w:sz w:val="24"/>
                <w:szCs w:val="24"/>
              </w:rPr>
              <w:sym w:font="Symbol" w:char="F0A2"/>
            </w:r>
            <w:r w:rsidRPr="00245DA2">
              <w:rPr>
                <w:b w:val="0"/>
                <w:sz w:val="24"/>
                <w:szCs w:val="24"/>
                <w:lang w:val="en-US"/>
              </w:rPr>
              <w:t>)</w:t>
            </w:r>
          </w:p>
        </w:tc>
        <w:tc>
          <w:tcPr>
            <w:tcW w:w="8755" w:type="dxa"/>
          </w:tcPr>
          <w:p w:rsidR="00BA5AF2" w:rsidRPr="00245DA2" w:rsidRDefault="00BA5AF2" w:rsidP="008F38F8">
            <w:pPr>
              <w:spacing w:after="240" w:line="276" w:lineRule="auto"/>
              <w:rPr>
                <w:rFonts w:ascii="Times New Roman" w:hAnsi="Times New Roman" w:cs="Times New Roman"/>
                <w:sz w:val="24"/>
                <w:szCs w:val="24"/>
                <w:lang w:val="en-US"/>
              </w:rPr>
            </w:pPr>
            <w:r w:rsidRPr="00245DA2">
              <w:rPr>
                <w:rFonts w:ascii="Times New Roman" w:hAnsi="Times New Roman" w:cs="Times New Roman"/>
                <w:sz w:val="24"/>
                <w:szCs w:val="24"/>
                <w:lang w:val="en-US"/>
              </w:rPr>
              <w:t>«</w:t>
            </w:r>
            <w:r w:rsidR="00060649" w:rsidRPr="00060649">
              <w:rPr>
                <w:rFonts w:ascii="Times New Roman" w:hAnsi="Times New Roman" w:cs="Times New Roman"/>
                <w:sz w:val="24"/>
                <w:szCs w:val="24"/>
                <w:lang w:val="en-US"/>
              </w:rPr>
              <w:t>Issues of Nuclear Civil Liability in Construction and Operation of Small-power Nuclear Power Plants</w:t>
            </w:r>
            <w:r w:rsidRPr="00245DA2">
              <w:rPr>
                <w:rFonts w:ascii="Times New Roman" w:hAnsi="Times New Roman" w:cs="Times New Roman"/>
                <w:sz w:val="24"/>
                <w:szCs w:val="24"/>
                <w:lang w:val="en-US"/>
              </w:rPr>
              <w:t xml:space="preserve">» - </w:t>
            </w:r>
            <w:r w:rsidRPr="00245DA2">
              <w:rPr>
                <w:rFonts w:ascii="Times New Roman" w:hAnsi="Times New Roman" w:cs="Times New Roman"/>
                <w:i/>
                <w:sz w:val="24"/>
                <w:szCs w:val="24"/>
                <w:lang w:val="en-US"/>
              </w:rPr>
              <w:t xml:space="preserve">М.Е. </w:t>
            </w:r>
            <w:proofErr w:type="spellStart"/>
            <w:r>
              <w:rPr>
                <w:rFonts w:ascii="Times New Roman" w:hAnsi="Times New Roman" w:cs="Times New Roman"/>
                <w:i/>
                <w:sz w:val="24"/>
                <w:szCs w:val="24"/>
                <w:lang w:val="en-US"/>
              </w:rPr>
              <w:t>A</w:t>
            </w:r>
            <w:r w:rsidRPr="00245DA2">
              <w:rPr>
                <w:rFonts w:ascii="Times New Roman" w:hAnsi="Times New Roman" w:cs="Times New Roman"/>
                <w:i/>
                <w:sz w:val="24"/>
                <w:szCs w:val="24"/>
                <w:lang w:val="en-US"/>
              </w:rPr>
              <w:t>melina</w:t>
            </w:r>
            <w:proofErr w:type="spellEnd"/>
            <w:r w:rsidRPr="00245DA2">
              <w:rPr>
                <w:rFonts w:ascii="Times New Roman" w:hAnsi="Times New Roman" w:cs="Times New Roman"/>
                <w:i/>
                <w:sz w:val="24"/>
                <w:szCs w:val="24"/>
                <w:lang w:val="en-US"/>
              </w:rPr>
              <w:t xml:space="preserve">, </w:t>
            </w:r>
            <w:r>
              <w:rPr>
                <w:rFonts w:ascii="Times New Roman" w:hAnsi="Times New Roman" w:cs="Times New Roman"/>
                <w:i/>
                <w:sz w:val="24"/>
                <w:szCs w:val="24"/>
                <w:lang w:val="en-US"/>
              </w:rPr>
              <w:t>A</w:t>
            </w:r>
            <w:r w:rsidRPr="00245DA2">
              <w:rPr>
                <w:rFonts w:ascii="Times New Roman" w:hAnsi="Times New Roman" w:cs="Times New Roman"/>
                <w:i/>
                <w:sz w:val="24"/>
                <w:szCs w:val="24"/>
                <w:lang w:val="en-US"/>
              </w:rPr>
              <w:t xml:space="preserve">.М. </w:t>
            </w:r>
            <w:proofErr w:type="spellStart"/>
            <w:r w:rsidRPr="00245DA2">
              <w:rPr>
                <w:rFonts w:ascii="Times New Roman" w:hAnsi="Times New Roman" w:cs="Times New Roman"/>
                <w:i/>
                <w:sz w:val="24"/>
                <w:szCs w:val="24"/>
                <w:lang w:val="en-US"/>
              </w:rPr>
              <w:t>Kutumov</w:t>
            </w:r>
            <w:proofErr w:type="spellEnd"/>
            <w:r w:rsidRPr="00245DA2">
              <w:rPr>
                <w:rFonts w:ascii="Times New Roman" w:hAnsi="Times New Roman" w:cs="Times New Roman"/>
                <w:sz w:val="24"/>
                <w:szCs w:val="24"/>
                <w:lang w:val="en-US"/>
              </w:rPr>
              <w:t xml:space="preserve"> (JSC Atomic Insurance Broker)</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lang w:val="en-US"/>
              </w:rPr>
            </w:pPr>
            <w:r w:rsidRPr="00245DA2">
              <w:rPr>
                <w:b w:val="0"/>
                <w:sz w:val="24"/>
                <w:szCs w:val="24"/>
                <w:lang w:val="en-US"/>
              </w:rPr>
              <w:lastRenderedPageBreak/>
              <w:t>36</w:t>
            </w:r>
            <w:r w:rsidRPr="00245DA2">
              <w:rPr>
                <w:b w:val="0"/>
                <w:sz w:val="24"/>
                <w:szCs w:val="24"/>
              </w:rPr>
              <w:t xml:space="preserve"> (2</w:t>
            </w:r>
            <w:r w:rsidRPr="00245DA2">
              <w:rPr>
                <w:b w:val="0"/>
                <w:sz w:val="24"/>
                <w:szCs w:val="24"/>
                <w:lang w:val="en-US"/>
              </w:rPr>
              <w:t>0</w:t>
            </w:r>
            <w:r w:rsidRPr="00245DA2">
              <w:rPr>
                <w:b w:val="0"/>
                <w:sz w:val="24"/>
                <w:szCs w:val="24"/>
              </w:rPr>
              <w:sym w:font="Symbol" w:char="F0A2"/>
            </w:r>
            <w:r w:rsidRPr="00245DA2">
              <w:rPr>
                <w:b w:val="0"/>
                <w:sz w:val="24"/>
                <w:szCs w:val="24"/>
                <w:lang w:val="en-US"/>
              </w:rPr>
              <w:t>)</w:t>
            </w:r>
          </w:p>
        </w:tc>
        <w:tc>
          <w:tcPr>
            <w:tcW w:w="8755" w:type="dxa"/>
          </w:tcPr>
          <w:p w:rsidR="00BA5AF2" w:rsidRPr="00245DA2" w:rsidRDefault="00BA5AF2" w:rsidP="00A97A17">
            <w:pPr>
              <w:spacing w:after="240" w:line="276" w:lineRule="auto"/>
              <w:rPr>
                <w:rFonts w:ascii="Times New Roman" w:hAnsi="Times New Roman" w:cs="Times New Roman"/>
                <w:sz w:val="24"/>
                <w:szCs w:val="24"/>
                <w:lang w:val="en-US"/>
              </w:rPr>
            </w:pPr>
            <w:r w:rsidRPr="00245DA2">
              <w:rPr>
                <w:rFonts w:ascii="Times New Roman" w:hAnsi="Times New Roman" w:cs="Times New Roman"/>
                <w:sz w:val="24"/>
                <w:szCs w:val="24"/>
                <w:lang w:val="en-US"/>
              </w:rPr>
              <w:t>«</w:t>
            </w:r>
            <w:r w:rsidR="00A97A17" w:rsidRPr="00A97A17">
              <w:rPr>
                <w:rFonts w:ascii="Times New Roman" w:hAnsi="Times New Roman" w:cs="Times New Roman"/>
                <w:sz w:val="24"/>
                <w:szCs w:val="24"/>
                <w:lang w:val="en-US"/>
              </w:rPr>
              <w:t>Issues of Civil Liability Insurance for Nuclear Risks at Nuclear Small-power Plants</w:t>
            </w:r>
            <w:r w:rsidRPr="00245DA2">
              <w:rPr>
                <w:rFonts w:ascii="Times New Roman" w:hAnsi="Times New Roman" w:cs="Times New Roman"/>
                <w:sz w:val="24"/>
                <w:szCs w:val="24"/>
                <w:lang w:val="en-US"/>
              </w:rPr>
              <w:t xml:space="preserve">» - </w:t>
            </w:r>
            <w:r w:rsidRPr="00245DA2">
              <w:rPr>
                <w:rFonts w:ascii="Times New Roman" w:hAnsi="Times New Roman" w:cs="Times New Roman"/>
                <w:i/>
                <w:sz w:val="24"/>
                <w:szCs w:val="24"/>
                <w:lang w:val="en-US"/>
              </w:rPr>
              <w:t xml:space="preserve">V.P. </w:t>
            </w:r>
            <w:proofErr w:type="spellStart"/>
            <w:r w:rsidRPr="00245DA2">
              <w:rPr>
                <w:rFonts w:ascii="Times New Roman" w:hAnsi="Times New Roman" w:cs="Times New Roman"/>
                <w:i/>
                <w:sz w:val="24"/>
                <w:szCs w:val="24"/>
                <w:lang w:val="en-US"/>
              </w:rPr>
              <w:t>Kuznetsov</w:t>
            </w:r>
            <w:proofErr w:type="spellEnd"/>
            <w:r w:rsidRPr="00245DA2">
              <w:rPr>
                <w:rFonts w:ascii="Times New Roman" w:hAnsi="Times New Roman" w:cs="Times New Roman"/>
                <w:i/>
                <w:sz w:val="24"/>
                <w:szCs w:val="24"/>
                <w:lang w:val="en-US"/>
              </w:rPr>
              <w:t xml:space="preserve">, V.F. </w:t>
            </w:r>
            <w:proofErr w:type="spellStart"/>
            <w:r w:rsidRPr="00245DA2">
              <w:rPr>
                <w:rFonts w:ascii="Times New Roman" w:hAnsi="Times New Roman" w:cs="Times New Roman"/>
                <w:i/>
                <w:sz w:val="24"/>
                <w:szCs w:val="24"/>
                <w:lang w:val="en-US"/>
              </w:rPr>
              <w:t>Demin</w:t>
            </w:r>
            <w:proofErr w:type="spellEnd"/>
            <w:r w:rsidRPr="00245DA2">
              <w:rPr>
                <w:rFonts w:ascii="Times New Roman" w:hAnsi="Times New Roman" w:cs="Times New Roman"/>
                <w:i/>
                <w:sz w:val="24"/>
                <w:szCs w:val="24"/>
                <w:lang w:val="en-US"/>
              </w:rPr>
              <w:t xml:space="preserve">, V.I. Makarov, V.M. </w:t>
            </w:r>
            <w:proofErr w:type="spellStart"/>
            <w:r w:rsidRPr="00245DA2">
              <w:rPr>
                <w:rFonts w:ascii="Times New Roman" w:hAnsi="Times New Roman" w:cs="Times New Roman"/>
                <w:i/>
                <w:sz w:val="24"/>
                <w:szCs w:val="24"/>
                <w:lang w:val="en-US"/>
              </w:rPr>
              <w:t>Shmelev</w:t>
            </w:r>
            <w:proofErr w:type="spellEnd"/>
            <w:r w:rsidRPr="00245DA2">
              <w:rPr>
                <w:rFonts w:ascii="Times New Roman" w:hAnsi="Times New Roman" w:cs="Times New Roman"/>
                <w:sz w:val="24"/>
                <w:szCs w:val="24"/>
                <w:lang w:val="en-US"/>
              </w:rPr>
              <w:t xml:space="preserve"> (NRC «</w:t>
            </w:r>
            <w:proofErr w:type="spellStart"/>
            <w:r w:rsidRPr="00245DA2">
              <w:rPr>
                <w:rFonts w:ascii="Times New Roman" w:hAnsi="Times New Roman" w:cs="Times New Roman"/>
                <w:sz w:val="24"/>
                <w:szCs w:val="24"/>
                <w:lang w:val="en-US"/>
              </w:rPr>
              <w:t>Kurchatov</w:t>
            </w:r>
            <w:proofErr w:type="spellEnd"/>
            <w:r w:rsidRPr="00245DA2">
              <w:rPr>
                <w:rFonts w:ascii="Times New Roman" w:hAnsi="Times New Roman" w:cs="Times New Roman"/>
                <w:sz w:val="24"/>
                <w:szCs w:val="24"/>
                <w:lang w:val="en-US"/>
              </w:rPr>
              <w:t xml:space="preserve"> Institute»), </w:t>
            </w:r>
            <w:r w:rsidRPr="00245DA2">
              <w:rPr>
                <w:rFonts w:ascii="Times New Roman" w:hAnsi="Times New Roman" w:cs="Times New Roman"/>
                <w:i/>
                <w:sz w:val="24"/>
                <w:szCs w:val="24"/>
                <w:lang w:val="en-US"/>
              </w:rPr>
              <w:t xml:space="preserve">A.S. </w:t>
            </w:r>
            <w:proofErr w:type="spellStart"/>
            <w:r w:rsidRPr="00245DA2">
              <w:rPr>
                <w:rFonts w:ascii="Times New Roman" w:hAnsi="Times New Roman" w:cs="Times New Roman"/>
                <w:i/>
                <w:sz w:val="24"/>
                <w:szCs w:val="24"/>
                <w:lang w:val="en-US"/>
              </w:rPr>
              <w:t>Molchanov</w:t>
            </w:r>
            <w:proofErr w:type="spellEnd"/>
            <w:r w:rsidRPr="00245DA2">
              <w:rPr>
                <w:rFonts w:ascii="Times New Roman" w:hAnsi="Times New Roman" w:cs="Times New Roman"/>
                <w:sz w:val="24"/>
                <w:szCs w:val="24"/>
                <w:lang w:val="en-US"/>
              </w:rPr>
              <w:t xml:space="preserve"> (JSC Atomic Insurance Broker), </w:t>
            </w:r>
            <w:r w:rsidRPr="00245DA2">
              <w:rPr>
                <w:rFonts w:ascii="Times New Roman" w:hAnsi="Times New Roman" w:cs="Times New Roman"/>
                <w:i/>
                <w:sz w:val="24"/>
                <w:szCs w:val="24"/>
                <w:lang w:val="en-US"/>
              </w:rPr>
              <w:t>V.A. </w:t>
            </w:r>
            <w:proofErr w:type="spellStart"/>
            <w:r w:rsidRPr="00245DA2">
              <w:rPr>
                <w:rFonts w:ascii="Times New Roman" w:hAnsi="Times New Roman" w:cs="Times New Roman"/>
                <w:i/>
                <w:sz w:val="24"/>
                <w:szCs w:val="24"/>
                <w:lang w:val="en-US"/>
              </w:rPr>
              <w:t>Sozoniuk</w:t>
            </w:r>
            <w:proofErr w:type="spellEnd"/>
            <w:r w:rsidRPr="00245DA2">
              <w:rPr>
                <w:rFonts w:ascii="Times New Roman" w:hAnsi="Times New Roman" w:cs="Times New Roman"/>
                <w:sz w:val="24"/>
                <w:szCs w:val="24"/>
                <w:lang w:val="en-US"/>
              </w:rPr>
              <w:t xml:space="preserve"> (</w:t>
            </w:r>
            <w:proofErr w:type="spellStart"/>
            <w:r w:rsidRPr="00245DA2">
              <w:rPr>
                <w:rFonts w:ascii="Times New Roman" w:hAnsi="Times New Roman" w:cs="Times New Roman"/>
                <w:sz w:val="24"/>
                <w:szCs w:val="24"/>
                <w:lang w:val="en-US"/>
              </w:rPr>
              <w:t>Rosatom</w:t>
            </w:r>
            <w:proofErr w:type="spellEnd"/>
            <w:r w:rsidRPr="00245DA2">
              <w:rPr>
                <w:rFonts w:ascii="Times New Roman" w:hAnsi="Times New Roman" w:cs="Times New Roman"/>
                <w:sz w:val="24"/>
                <w:szCs w:val="24"/>
                <w:lang w:val="en-US"/>
              </w:rPr>
              <w:t xml:space="preserve"> State Corporation)</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lang w:val="en-US"/>
              </w:rPr>
            </w:pPr>
            <w:r w:rsidRPr="00245DA2">
              <w:rPr>
                <w:b w:val="0"/>
                <w:sz w:val="24"/>
                <w:szCs w:val="24"/>
                <w:lang w:val="en-US"/>
              </w:rPr>
              <w:t>37 (20</w:t>
            </w:r>
            <w:r w:rsidRPr="00245DA2">
              <w:rPr>
                <w:b w:val="0"/>
                <w:sz w:val="24"/>
                <w:szCs w:val="24"/>
              </w:rPr>
              <w:sym w:font="Symbol" w:char="F0A2"/>
            </w:r>
            <w:r w:rsidRPr="00245DA2">
              <w:rPr>
                <w:b w:val="0"/>
                <w:sz w:val="24"/>
                <w:szCs w:val="24"/>
                <w:lang w:val="en-US"/>
              </w:rPr>
              <w:t>)</w:t>
            </w:r>
          </w:p>
        </w:tc>
        <w:tc>
          <w:tcPr>
            <w:tcW w:w="8755" w:type="dxa"/>
          </w:tcPr>
          <w:p w:rsidR="00BA5AF2" w:rsidRPr="00245DA2" w:rsidRDefault="00BA5AF2" w:rsidP="008F38F8">
            <w:pPr>
              <w:pStyle w:val="IAEAAuthors"/>
              <w:spacing w:line="276" w:lineRule="auto"/>
              <w:jc w:val="left"/>
              <w:rPr>
                <w:b w:val="0"/>
                <w:szCs w:val="24"/>
                <w:lang w:val="en-US"/>
              </w:rPr>
            </w:pPr>
            <w:r w:rsidRPr="00245DA2">
              <w:rPr>
                <w:b w:val="0"/>
                <w:szCs w:val="24"/>
                <w:lang w:val="en-US"/>
              </w:rPr>
              <w:t>«</w:t>
            </w:r>
            <w:r w:rsidR="00AD2196" w:rsidRPr="00AD2196">
              <w:rPr>
                <w:b w:val="0"/>
                <w:szCs w:val="24"/>
                <w:lang w:val="en-US"/>
              </w:rPr>
              <w:t>Peculiar Features of Implementing Physical Protection at Transportable Nuclear Installations</w:t>
            </w:r>
            <w:r w:rsidRPr="00245DA2">
              <w:rPr>
                <w:b w:val="0"/>
                <w:szCs w:val="24"/>
                <w:lang w:val="en-US"/>
              </w:rPr>
              <w:t xml:space="preserve">» - </w:t>
            </w:r>
            <w:r w:rsidRPr="00245DA2">
              <w:rPr>
                <w:rFonts w:eastAsiaTheme="minorHAnsi"/>
                <w:b w:val="0"/>
                <w:i/>
                <w:noProof w:val="0"/>
                <w:szCs w:val="24"/>
                <w:lang w:val="en-US"/>
              </w:rPr>
              <w:t xml:space="preserve">V.P. </w:t>
            </w:r>
            <w:proofErr w:type="spellStart"/>
            <w:r w:rsidRPr="00245DA2">
              <w:rPr>
                <w:rFonts w:eastAsiaTheme="minorHAnsi"/>
                <w:b w:val="0"/>
                <w:i/>
                <w:noProof w:val="0"/>
                <w:szCs w:val="24"/>
                <w:lang w:val="en-US"/>
              </w:rPr>
              <w:t>Kuznetsov</w:t>
            </w:r>
            <w:proofErr w:type="spellEnd"/>
            <w:r w:rsidRPr="00245DA2">
              <w:rPr>
                <w:rFonts w:eastAsiaTheme="minorHAnsi"/>
                <w:b w:val="0"/>
                <w:i/>
                <w:noProof w:val="0"/>
                <w:szCs w:val="24"/>
                <w:lang w:val="en-US"/>
              </w:rPr>
              <w:t xml:space="preserve">, Y.R. </w:t>
            </w:r>
            <w:proofErr w:type="spellStart"/>
            <w:r w:rsidRPr="00245DA2">
              <w:rPr>
                <w:rFonts w:eastAsiaTheme="minorHAnsi"/>
                <w:b w:val="0"/>
                <w:i/>
                <w:noProof w:val="0"/>
                <w:szCs w:val="24"/>
                <w:lang w:val="en-US"/>
              </w:rPr>
              <w:t>Opanasiuk</w:t>
            </w:r>
            <w:proofErr w:type="spellEnd"/>
            <w:r w:rsidRPr="00245DA2">
              <w:rPr>
                <w:rFonts w:eastAsiaTheme="minorHAnsi"/>
                <w:b w:val="0"/>
                <w:i/>
                <w:noProof w:val="0"/>
                <w:szCs w:val="24"/>
                <w:lang w:val="en-US"/>
              </w:rPr>
              <w:t>, E.</w:t>
            </w:r>
            <w:r w:rsidRPr="00245DA2">
              <w:rPr>
                <w:rFonts w:eastAsiaTheme="minorHAnsi"/>
                <w:b w:val="0"/>
                <w:i/>
                <w:noProof w:val="0"/>
                <w:szCs w:val="24"/>
                <w:lang w:val="ru-RU"/>
              </w:rPr>
              <w:t>Е</w:t>
            </w:r>
            <w:r w:rsidRPr="00245DA2">
              <w:rPr>
                <w:rFonts w:eastAsiaTheme="minorHAnsi"/>
                <w:b w:val="0"/>
                <w:i/>
                <w:noProof w:val="0"/>
                <w:szCs w:val="24"/>
                <w:lang w:val="en-US"/>
              </w:rPr>
              <w:t xml:space="preserve">. </w:t>
            </w:r>
            <w:proofErr w:type="spellStart"/>
            <w:r w:rsidRPr="00245DA2">
              <w:rPr>
                <w:rFonts w:eastAsiaTheme="minorHAnsi"/>
                <w:b w:val="0"/>
                <w:i/>
                <w:noProof w:val="0"/>
                <w:szCs w:val="24"/>
                <w:lang w:val="en-US"/>
              </w:rPr>
              <w:t>Sokolov</w:t>
            </w:r>
            <w:proofErr w:type="spellEnd"/>
            <w:r w:rsidRPr="00245DA2">
              <w:rPr>
                <w:rFonts w:eastAsiaTheme="minorHAnsi"/>
                <w:b w:val="0"/>
                <w:noProof w:val="0"/>
                <w:szCs w:val="24"/>
                <w:lang w:val="en-US"/>
              </w:rPr>
              <w:t xml:space="preserve"> (</w:t>
            </w:r>
            <w:r w:rsidR="00AD2196">
              <w:rPr>
                <w:b w:val="0"/>
                <w:szCs w:val="24"/>
                <w:lang w:val="en-US"/>
              </w:rPr>
              <w:t>NRC «</w:t>
            </w:r>
            <w:proofErr w:type="spellStart"/>
            <w:r w:rsidR="00AD2196">
              <w:rPr>
                <w:b w:val="0"/>
                <w:szCs w:val="24"/>
                <w:lang w:val="en-US"/>
              </w:rPr>
              <w:t>Kurchatov</w:t>
            </w:r>
            <w:proofErr w:type="spellEnd"/>
            <w:r w:rsidR="00AD2196" w:rsidRPr="00AD2196">
              <w:rPr>
                <w:b w:val="0"/>
                <w:szCs w:val="24"/>
                <w:lang w:val="en-US"/>
              </w:rPr>
              <w:t xml:space="preserve"> </w:t>
            </w:r>
            <w:r w:rsidRPr="00245DA2">
              <w:rPr>
                <w:b w:val="0"/>
                <w:szCs w:val="24"/>
                <w:lang w:val="en-US"/>
              </w:rPr>
              <w:t>Institute»</w:t>
            </w:r>
            <w:r w:rsidRPr="00245DA2">
              <w:rPr>
                <w:rFonts w:eastAsiaTheme="minorHAnsi"/>
                <w:b w:val="0"/>
                <w:noProof w:val="0"/>
                <w:szCs w:val="24"/>
                <w:lang w:val="en-US"/>
              </w:rPr>
              <w:t>)</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lang w:val="en-US"/>
              </w:rPr>
            </w:pPr>
            <w:r w:rsidRPr="00245DA2">
              <w:rPr>
                <w:b w:val="0"/>
                <w:sz w:val="24"/>
                <w:szCs w:val="24"/>
                <w:lang w:val="en-US"/>
              </w:rPr>
              <w:t>38 (20</w:t>
            </w:r>
            <w:r w:rsidRPr="00245DA2">
              <w:rPr>
                <w:b w:val="0"/>
                <w:sz w:val="24"/>
                <w:szCs w:val="24"/>
              </w:rPr>
              <w:sym w:font="Symbol" w:char="F0A2"/>
            </w:r>
            <w:r w:rsidRPr="00245DA2">
              <w:rPr>
                <w:b w:val="0"/>
                <w:sz w:val="24"/>
                <w:szCs w:val="24"/>
                <w:lang w:val="en-US"/>
              </w:rPr>
              <w:t>)</w:t>
            </w:r>
          </w:p>
        </w:tc>
        <w:tc>
          <w:tcPr>
            <w:tcW w:w="8755" w:type="dxa"/>
          </w:tcPr>
          <w:p w:rsidR="00BA5AF2" w:rsidRPr="00245DA2" w:rsidRDefault="00BA5AF2" w:rsidP="008F38F8">
            <w:pPr>
              <w:spacing w:after="240" w:line="276" w:lineRule="auto"/>
              <w:rPr>
                <w:rFonts w:ascii="Times New Roman" w:hAnsi="Times New Roman" w:cs="Times New Roman"/>
                <w:sz w:val="24"/>
                <w:szCs w:val="24"/>
                <w:lang w:val="en-US"/>
              </w:rPr>
            </w:pPr>
            <w:r w:rsidRPr="00245DA2">
              <w:rPr>
                <w:rFonts w:ascii="Times New Roman" w:hAnsi="Times New Roman" w:cs="Times New Roman"/>
                <w:sz w:val="24"/>
                <w:szCs w:val="24"/>
                <w:lang w:val="en-US"/>
              </w:rPr>
              <w:t>«</w:t>
            </w:r>
            <w:r w:rsidR="00042F78" w:rsidRPr="00042F78">
              <w:rPr>
                <w:rFonts w:ascii="Times New Roman" w:hAnsi="Times New Roman" w:cs="Times New Roman"/>
                <w:bCs/>
                <w:sz w:val="24"/>
                <w:szCs w:val="24"/>
                <w:lang w:val="en-US"/>
              </w:rPr>
              <w:t>Staffing of the Nuclear Power System Based on Transportable Nuclear Power Installations</w:t>
            </w:r>
            <w:r w:rsidRPr="00245DA2">
              <w:rPr>
                <w:rFonts w:ascii="Times New Roman" w:hAnsi="Times New Roman" w:cs="Times New Roman"/>
                <w:sz w:val="24"/>
                <w:szCs w:val="24"/>
                <w:lang w:val="en-US"/>
              </w:rPr>
              <w:t xml:space="preserve">» - </w:t>
            </w:r>
            <w:r w:rsidRPr="00245DA2">
              <w:rPr>
                <w:rFonts w:ascii="Times New Roman" w:hAnsi="Times New Roman" w:cs="Times New Roman"/>
                <w:i/>
                <w:sz w:val="24"/>
                <w:szCs w:val="24"/>
                <w:lang w:val="en-US"/>
              </w:rPr>
              <w:t xml:space="preserve">N.I. </w:t>
            </w:r>
            <w:proofErr w:type="spellStart"/>
            <w:r w:rsidRPr="00245DA2">
              <w:rPr>
                <w:rFonts w:ascii="Times New Roman" w:hAnsi="Times New Roman" w:cs="Times New Roman"/>
                <w:i/>
                <w:sz w:val="24"/>
                <w:szCs w:val="24"/>
                <w:lang w:val="en-US"/>
              </w:rPr>
              <w:t>Geraskin</w:t>
            </w:r>
            <w:proofErr w:type="spellEnd"/>
            <w:r w:rsidRPr="00245DA2">
              <w:rPr>
                <w:rFonts w:ascii="Times New Roman" w:hAnsi="Times New Roman" w:cs="Times New Roman"/>
                <w:i/>
                <w:sz w:val="24"/>
                <w:szCs w:val="24"/>
                <w:lang w:val="en-US"/>
              </w:rPr>
              <w:t xml:space="preserve">, </w:t>
            </w:r>
            <w:proofErr w:type="spellStart"/>
            <w:r w:rsidRPr="00245DA2">
              <w:rPr>
                <w:rFonts w:ascii="Times New Roman" w:hAnsi="Times New Roman" w:cs="Times New Roman"/>
                <w:i/>
                <w:sz w:val="24"/>
                <w:szCs w:val="24"/>
                <w:lang w:val="en-US"/>
              </w:rPr>
              <w:t>Yu.N</w:t>
            </w:r>
            <w:proofErr w:type="spellEnd"/>
            <w:r w:rsidRPr="00245DA2">
              <w:rPr>
                <w:rFonts w:ascii="Times New Roman" w:hAnsi="Times New Roman" w:cs="Times New Roman"/>
                <w:i/>
                <w:sz w:val="24"/>
                <w:szCs w:val="24"/>
                <w:lang w:val="en-US"/>
              </w:rPr>
              <w:t xml:space="preserve">. </w:t>
            </w:r>
            <w:proofErr w:type="spellStart"/>
            <w:r w:rsidRPr="00245DA2">
              <w:rPr>
                <w:rFonts w:ascii="Times New Roman" w:hAnsi="Times New Roman" w:cs="Times New Roman"/>
                <w:i/>
                <w:sz w:val="24"/>
                <w:szCs w:val="24"/>
                <w:lang w:val="en-US"/>
              </w:rPr>
              <w:t>Volkov</w:t>
            </w:r>
            <w:proofErr w:type="spellEnd"/>
            <w:r w:rsidRPr="00245DA2">
              <w:rPr>
                <w:rFonts w:ascii="Times New Roman" w:hAnsi="Times New Roman" w:cs="Times New Roman"/>
                <w:sz w:val="24"/>
                <w:szCs w:val="24"/>
                <w:lang w:val="en-US"/>
              </w:rPr>
              <w:t xml:space="preserve"> (National Research Nuclear University «</w:t>
            </w:r>
            <w:proofErr w:type="spellStart"/>
            <w:r w:rsidRPr="00245DA2">
              <w:rPr>
                <w:rFonts w:ascii="Times New Roman" w:hAnsi="Times New Roman" w:cs="Times New Roman"/>
                <w:sz w:val="24"/>
                <w:szCs w:val="24"/>
                <w:lang w:val="en-US"/>
              </w:rPr>
              <w:t>MEPhI</w:t>
            </w:r>
            <w:proofErr w:type="spellEnd"/>
            <w:r w:rsidRPr="00245DA2">
              <w:rPr>
                <w:rFonts w:ascii="Times New Roman" w:hAnsi="Times New Roman" w:cs="Times New Roman"/>
                <w:sz w:val="24"/>
                <w:szCs w:val="24"/>
                <w:lang w:val="en-US"/>
              </w:rPr>
              <w:t>»)</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lang w:val="en-US"/>
              </w:rPr>
            </w:pPr>
            <w:r w:rsidRPr="00245DA2">
              <w:rPr>
                <w:b w:val="0"/>
                <w:sz w:val="24"/>
                <w:szCs w:val="24"/>
                <w:lang w:val="en-US"/>
              </w:rPr>
              <w:t>39</w:t>
            </w:r>
            <w:r w:rsidRPr="00245DA2">
              <w:rPr>
                <w:b w:val="0"/>
                <w:sz w:val="24"/>
                <w:szCs w:val="24"/>
              </w:rPr>
              <w:t xml:space="preserve"> (2</w:t>
            </w:r>
            <w:r w:rsidRPr="00245DA2">
              <w:rPr>
                <w:b w:val="0"/>
                <w:sz w:val="24"/>
                <w:szCs w:val="24"/>
                <w:lang w:val="en-US"/>
              </w:rPr>
              <w:t>0</w:t>
            </w:r>
            <w:r w:rsidRPr="00245DA2">
              <w:rPr>
                <w:b w:val="0"/>
                <w:sz w:val="24"/>
                <w:szCs w:val="24"/>
              </w:rPr>
              <w:sym w:font="Symbol" w:char="F0A2"/>
            </w:r>
            <w:r w:rsidRPr="00245DA2">
              <w:rPr>
                <w:b w:val="0"/>
                <w:sz w:val="24"/>
                <w:szCs w:val="24"/>
                <w:lang w:val="en-US"/>
              </w:rPr>
              <w:t>)</w:t>
            </w:r>
          </w:p>
        </w:tc>
        <w:tc>
          <w:tcPr>
            <w:tcW w:w="8755" w:type="dxa"/>
          </w:tcPr>
          <w:p w:rsidR="00BA5AF2" w:rsidRPr="00245DA2" w:rsidRDefault="00BA5AF2" w:rsidP="008F38F8">
            <w:pPr>
              <w:spacing w:after="240" w:line="276" w:lineRule="auto"/>
              <w:rPr>
                <w:rFonts w:ascii="Times New Roman" w:hAnsi="Times New Roman" w:cs="Times New Roman"/>
                <w:sz w:val="24"/>
                <w:szCs w:val="24"/>
                <w:lang w:val="en-US"/>
              </w:rPr>
            </w:pPr>
            <w:r w:rsidRPr="00245DA2">
              <w:rPr>
                <w:rFonts w:ascii="Times New Roman" w:hAnsi="Times New Roman" w:cs="Times New Roman"/>
                <w:sz w:val="24"/>
                <w:szCs w:val="24"/>
                <w:lang w:val="en-US"/>
              </w:rPr>
              <w:t>«</w:t>
            </w:r>
            <w:r w:rsidR="004D2018">
              <w:rPr>
                <w:rFonts w:ascii="Times New Roman" w:hAnsi="Times New Roman" w:cs="Times New Roman"/>
                <w:sz w:val="24"/>
                <w:szCs w:val="24"/>
                <w:lang w:val="en-US"/>
              </w:rPr>
              <w:t>Manufacturing Small-power Nuclear Power Plants as an International Project</w:t>
            </w:r>
            <w:r w:rsidRPr="00245DA2">
              <w:rPr>
                <w:rFonts w:ascii="Times New Roman" w:hAnsi="Times New Roman" w:cs="Times New Roman"/>
                <w:sz w:val="24"/>
                <w:szCs w:val="24"/>
                <w:lang w:val="en-US"/>
              </w:rPr>
              <w:t xml:space="preserve">» - </w:t>
            </w:r>
            <w:r w:rsidR="004D2018">
              <w:rPr>
                <w:rFonts w:ascii="Times New Roman" w:hAnsi="Times New Roman" w:cs="Times New Roman"/>
                <w:i/>
                <w:sz w:val="24"/>
                <w:szCs w:val="24"/>
                <w:lang w:val="en-US"/>
              </w:rPr>
              <w:t>V.M.</w:t>
            </w:r>
            <w:r w:rsidR="004D2018" w:rsidRPr="004D2018">
              <w:rPr>
                <w:rFonts w:ascii="Times New Roman" w:hAnsi="Times New Roman" w:cs="Times New Roman"/>
                <w:i/>
                <w:sz w:val="24"/>
                <w:szCs w:val="24"/>
                <w:lang w:val="en-US"/>
              </w:rPr>
              <w:t> </w:t>
            </w:r>
            <w:proofErr w:type="spellStart"/>
            <w:r w:rsidRPr="00245DA2">
              <w:rPr>
                <w:rFonts w:ascii="Times New Roman" w:hAnsi="Times New Roman" w:cs="Times New Roman"/>
                <w:i/>
                <w:sz w:val="24"/>
                <w:szCs w:val="24"/>
                <w:lang w:val="en-US"/>
              </w:rPr>
              <w:t>Shmelev</w:t>
            </w:r>
            <w:proofErr w:type="spellEnd"/>
            <w:r w:rsidRPr="00245DA2">
              <w:rPr>
                <w:rFonts w:ascii="Times New Roman" w:hAnsi="Times New Roman" w:cs="Times New Roman"/>
                <w:i/>
                <w:sz w:val="24"/>
                <w:szCs w:val="24"/>
                <w:lang w:val="en-US"/>
              </w:rPr>
              <w:t>, V.P. </w:t>
            </w:r>
            <w:proofErr w:type="spellStart"/>
            <w:r w:rsidRPr="00245DA2">
              <w:rPr>
                <w:rFonts w:ascii="Times New Roman" w:hAnsi="Times New Roman" w:cs="Times New Roman"/>
                <w:i/>
                <w:sz w:val="24"/>
                <w:szCs w:val="24"/>
                <w:lang w:val="en-US"/>
              </w:rPr>
              <w:t>Kuznetsov</w:t>
            </w:r>
            <w:proofErr w:type="spellEnd"/>
            <w:r w:rsidRPr="00245DA2">
              <w:rPr>
                <w:rFonts w:ascii="Times New Roman" w:hAnsi="Times New Roman" w:cs="Times New Roman"/>
                <w:sz w:val="24"/>
                <w:szCs w:val="24"/>
                <w:lang w:val="en-US"/>
              </w:rPr>
              <w:t xml:space="preserve"> (NRC «</w:t>
            </w:r>
            <w:proofErr w:type="spellStart"/>
            <w:r w:rsidRPr="00245DA2">
              <w:rPr>
                <w:rFonts w:ascii="Times New Roman" w:hAnsi="Times New Roman" w:cs="Times New Roman"/>
                <w:sz w:val="24"/>
                <w:szCs w:val="24"/>
                <w:lang w:val="en-US"/>
              </w:rPr>
              <w:t>Kurchatov</w:t>
            </w:r>
            <w:proofErr w:type="spellEnd"/>
            <w:r w:rsidRPr="00245DA2">
              <w:rPr>
                <w:rFonts w:ascii="Times New Roman" w:hAnsi="Times New Roman" w:cs="Times New Roman"/>
                <w:sz w:val="24"/>
                <w:szCs w:val="24"/>
                <w:lang w:val="en-US"/>
              </w:rPr>
              <w:t xml:space="preserve"> Institute»)</w:t>
            </w:r>
          </w:p>
        </w:tc>
      </w:tr>
      <w:tr w:rsidR="00BA5AF2" w:rsidRPr="00245DA2" w:rsidTr="00BA5AF2">
        <w:trPr>
          <w:cantSplit/>
        </w:trPr>
        <w:tc>
          <w:tcPr>
            <w:tcW w:w="1559" w:type="dxa"/>
          </w:tcPr>
          <w:p w:rsidR="00BA5AF2" w:rsidRPr="00245DA2" w:rsidRDefault="00BA5AF2" w:rsidP="008F38F8">
            <w:pPr>
              <w:pStyle w:val="3"/>
              <w:spacing w:before="0" w:beforeAutospacing="0" w:after="0" w:afterAutospacing="0" w:line="276" w:lineRule="auto"/>
              <w:jc w:val="both"/>
              <w:outlineLvl w:val="2"/>
              <w:rPr>
                <w:b w:val="0"/>
                <w:sz w:val="24"/>
                <w:szCs w:val="24"/>
                <w:lang w:val="en-US"/>
              </w:rPr>
            </w:pPr>
            <w:r w:rsidRPr="00245DA2">
              <w:rPr>
                <w:b w:val="0"/>
                <w:sz w:val="24"/>
                <w:szCs w:val="24"/>
                <w:lang w:val="en-US"/>
              </w:rPr>
              <w:t>11</w:t>
            </w:r>
            <w:r w:rsidRPr="00245DA2">
              <w:rPr>
                <w:b w:val="0"/>
                <w:sz w:val="24"/>
                <w:szCs w:val="24"/>
                <w:vertAlign w:val="superscript"/>
                <w:lang w:val="en-US"/>
              </w:rPr>
              <w:t>20</w:t>
            </w:r>
            <w:r w:rsidRPr="00245DA2">
              <w:rPr>
                <w:b w:val="0"/>
                <w:sz w:val="24"/>
                <w:szCs w:val="24"/>
                <w:lang w:val="en-US"/>
              </w:rPr>
              <w:t>-11</w:t>
            </w:r>
            <w:r w:rsidRPr="00245DA2">
              <w:rPr>
                <w:b w:val="0"/>
                <w:sz w:val="24"/>
                <w:szCs w:val="24"/>
                <w:vertAlign w:val="superscript"/>
                <w:lang w:val="en-US"/>
              </w:rPr>
              <w:t>40</w:t>
            </w:r>
          </w:p>
        </w:tc>
        <w:tc>
          <w:tcPr>
            <w:tcW w:w="8755" w:type="dxa"/>
          </w:tcPr>
          <w:p w:rsidR="00BA5AF2" w:rsidRPr="00245DA2" w:rsidRDefault="00BA5AF2" w:rsidP="008F38F8">
            <w:pPr>
              <w:pStyle w:val="3"/>
              <w:spacing w:before="0" w:beforeAutospacing="0" w:after="240" w:afterAutospacing="0" w:line="276" w:lineRule="auto"/>
              <w:jc w:val="both"/>
              <w:outlineLvl w:val="2"/>
              <w:rPr>
                <w:b w:val="0"/>
                <w:sz w:val="24"/>
                <w:szCs w:val="24"/>
                <w:lang w:val="en-US"/>
              </w:rPr>
            </w:pPr>
            <w:r>
              <w:rPr>
                <w:b w:val="0"/>
                <w:sz w:val="24"/>
                <w:szCs w:val="24"/>
                <w:lang w:val="en-US"/>
              </w:rPr>
              <w:t xml:space="preserve">Coffee-break </w:t>
            </w:r>
          </w:p>
        </w:tc>
      </w:tr>
      <w:tr w:rsidR="00BA5AF2" w:rsidRPr="00245DA2" w:rsidTr="00BA5AF2">
        <w:trPr>
          <w:cantSplit/>
        </w:trPr>
        <w:tc>
          <w:tcPr>
            <w:tcW w:w="1559" w:type="dxa"/>
          </w:tcPr>
          <w:p w:rsidR="00BA5AF2" w:rsidRPr="00245DA2" w:rsidRDefault="00BA5AF2" w:rsidP="008F38F8">
            <w:pPr>
              <w:pStyle w:val="3"/>
              <w:spacing w:before="0" w:beforeAutospacing="0" w:after="0" w:afterAutospacing="0" w:line="276" w:lineRule="auto"/>
              <w:jc w:val="both"/>
              <w:outlineLvl w:val="2"/>
              <w:rPr>
                <w:sz w:val="24"/>
                <w:szCs w:val="24"/>
                <w:lang w:val="en-US"/>
              </w:rPr>
            </w:pPr>
            <w:r w:rsidRPr="00245DA2">
              <w:rPr>
                <w:sz w:val="24"/>
                <w:szCs w:val="24"/>
                <w:lang w:val="en-US"/>
              </w:rPr>
              <w:t>11</w:t>
            </w:r>
            <w:r w:rsidRPr="00245DA2">
              <w:rPr>
                <w:sz w:val="24"/>
                <w:szCs w:val="24"/>
                <w:vertAlign w:val="superscript"/>
                <w:lang w:val="en-US"/>
              </w:rPr>
              <w:t>40</w:t>
            </w:r>
            <w:r w:rsidRPr="00245DA2">
              <w:rPr>
                <w:sz w:val="24"/>
                <w:szCs w:val="24"/>
                <w:lang w:val="en-US"/>
              </w:rPr>
              <w:t>-12</w:t>
            </w:r>
            <w:r w:rsidRPr="00245DA2">
              <w:rPr>
                <w:sz w:val="24"/>
                <w:szCs w:val="24"/>
                <w:vertAlign w:val="superscript"/>
                <w:lang w:val="en-US"/>
              </w:rPr>
              <w:t>40</w:t>
            </w:r>
          </w:p>
        </w:tc>
        <w:tc>
          <w:tcPr>
            <w:tcW w:w="8755" w:type="dxa"/>
          </w:tcPr>
          <w:p w:rsidR="00BA5AF2" w:rsidRPr="00BF3413" w:rsidRDefault="00BA5AF2" w:rsidP="008F38F8">
            <w:pPr>
              <w:pStyle w:val="3"/>
              <w:spacing w:before="0" w:beforeAutospacing="0" w:after="240" w:afterAutospacing="0" w:line="276" w:lineRule="auto"/>
              <w:jc w:val="both"/>
              <w:outlineLvl w:val="2"/>
              <w:rPr>
                <w:sz w:val="24"/>
                <w:szCs w:val="24"/>
                <w:lang w:val="en-US"/>
              </w:rPr>
            </w:pPr>
            <w:r w:rsidRPr="00BF3413">
              <w:rPr>
                <w:sz w:val="24"/>
                <w:szCs w:val="24"/>
                <w:lang w:val="en-US"/>
              </w:rPr>
              <w:t>Closing-up Session</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lang w:val="en-US"/>
              </w:rPr>
            </w:pPr>
            <w:r>
              <w:rPr>
                <w:b w:val="0"/>
                <w:sz w:val="24"/>
                <w:szCs w:val="24"/>
              </w:rPr>
              <w:t>40</w:t>
            </w:r>
            <w:r w:rsidRPr="00245DA2">
              <w:rPr>
                <w:b w:val="0"/>
                <w:sz w:val="24"/>
                <w:szCs w:val="24"/>
              </w:rPr>
              <w:t xml:space="preserve"> (2</w:t>
            </w:r>
            <w:r w:rsidRPr="00245DA2">
              <w:rPr>
                <w:b w:val="0"/>
                <w:sz w:val="24"/>
                <w:szCs w:val="24"/>
                <w:lang w:val="en-US"/>
              </w:rPr>
              <w:t>0</w:t>
            </w:r>
            <w:r w:rsidRPr="00245DA2">
              <w:rPr>
                <w:b w:val="0"/>
                <w:sz w:val="24"/>
                <w:szCs w:val="24"/>
              </w:rPr>
              <w:sym w:font="Symbol" w:char="F0A2"/>
            </w:r>
            <w:r w:rsidRPr="00245DA2">
              <w:rPr>
                <w:b w:val="0"/>
                <w:sz w:val="24"/>
                <w:szCs w:val="24"/>
                <w:lang w:val="en-US"/>
              </w:rPr>
              <w:t>)</w:t>
            </w:r>
          </w:p>
        </w:tc>
        <w:tc>
          <w:tcPr>
            <w:tcW w:w="8755" w:type="dxa"/>
          </w:tcPr>
          <w:p w:rsidR="00BA5AF2" w:rsidRPr="00400B17" w:rsidRDefault="00BA5AF2" w:rsidP="008F38F8">
            <w:pPr>
              <w:pStyle w:val="3"/>
              <w:spacing w:before="0" w:beforeAutospacing="0" w:after="240" w:afterAutospacing="0" w:line="276" w:lineRule="auto"/>
              <w:outlineLvl w:val="2"/>
              <w:rPr>
                <w:b w:val="0"/>
                <w:sz w:val="24"/>
                <w:szCs w:val="24"/>
                <w:lang w:val="en-US"/>
              </w:rPr>
            </w:pPr>
            <w:r w:rsidRPr="00400B17">
              <w:rPr>
                <w:b w:val="0"/>
                <w:sz w:val="24"/>
                <w:szCs w:val="24"/>
                <w:lang w:val="en-US"/>
              </w:rPr>
              <w:t>«</w:t>
            </w:r>
            <w:r w:rsidR="0077426E">
              <w:rPr>
                <w:b w:val="0"/>
                <w:sz w:val="24"/>
                <w:szCs w:val="24"/>
                <w:lang w:val="en-US"/>
              </w:rPr>
              <w:t>Concept of L</w:t>
            </w:r>
            <w:r>
              <w:rPr>
                <w:b w:val="0"/>
                <w:sz w:val="24"/>
                <w:szCs w:val="24"/>
                <w:lang w:val="en-US"/>
              </w:rPr>
              <w:t xml:space="preserve">ife-cycle </w:t>
            </w:r>
            <w:r w:rsidRPr="00400B17">
              <w:rPr>
                <w:b w:val="0"/>
                <w:sz w:val="24"/>
                <w:szCs w:val="24"/>
                <w:lang w:val="en-US"/>
              </w:rPr>
              <w:t>«</w:t>
            </w:r>
            <w:r w:rsidR="0077426E">
              <w:rPr>
                <w:b w:val="0"/>
                <w:sz w:val="24"/>
                <w:szCs w:val="24"/>
                <w:lang w:val="en-US"/>
              </w:rPr>
              <w:t>Without On-site R</w:t>
            </w:r>
            <w:r>
              <w:rPr>
                <w:b w:val="0"/>
                <w:sz w:val="24"/>
                <w:szCs w:val="24"/>
                <w:lang w:val="en-US"/>
              </w:rPr>
              <w:t>efueling</w:t>
            </w:r>
            <w:r w:rsidRPr="00400B17">
              <w:rPr>
                <w:b w:val="0"/>
                <w:sz w:val="24"/>
                <w:szCs w:val="24"/>
                <w:lang w:val="en-US"/>
              </w:rPr>
              <w:t xml:space="preserve">»; </w:t>
            </w:r>
            <w:r w:rsidR="0077426E">
              <w:rPr>
                <w:b w:val="0"/>
                <w:sz w:val="24"/>
                <w:szCs w:val="24"/>
                <w:lang w:val="en-US"/>
              </w:rPr>
              <w:t>Legal C</w:t>
            </w:r>
            <w:r>
              <w:rPr>
                <w:b w:val="0"/>
                <w:sz w:val="24"/>
                <w:szCs w:val="24"/>
                <w:lang w:val="en-US"/>
              </w:rPr>
              <w:t>omment</w:t>
            </w:r>
            <w:r w:rsidRPr="00400B17">
              <w:rPr>
                <w:b w:val="0"/>
                <w:sz w:val="24"/>
                <w:szCs w:val="24"/>
                <w:lang w:val="en-US"/>
              </w:rPr>
              <w:t xml:space="preserve">» - </w:t>
            </w:r>
            <w:r>
              <w:rPr>
                <w:b w:val="0"/>
                <w:i/>
                <w:sz w:val="24"/>
                <w:szCs w:val="24"/>
                <w:lang w:val="en-US"/>
              </w:rPr>
              <w:t>O</w:t>
            </w:r>
            <w:r w:rsidRPr="00400B17">
              <w:rPr>
                <w:b w:val="0"/>
                <w:i/>
                <w:sz w:val="24"/>
                <w:szCs w:val="24"/>
                <w:lang w:val="en-US"/>
              </w:rPr>
              <w:t>.</w:t>
            </w:r>
            <w:r>
              <w:rPr>
                <w:b w:val="0"/>
                <w:i/>
                <w:sz w:val="24"/>
                <w:szCs w:val="24"/>
                <w:lang w:val="en-US"/>
              </w:rPr>
              <w:t>A</w:t>
            </w:r>
            <w:r w:rsidR="0077426E">
              <w:rPr>
                <w:b w:val="0"/>
                <w:i/>
                <w:sz w:val="24"/>
                <w:szCs w:val="24"/>
                <w:lang w:val="en-US"/>
              </w:rPr>
              <w:t>. </w:t>
            </w:r>
            <w:proofErr w:type="spellStart"/>
            <w:r>
              <w:rPr>
                <w:b w:val="0"/>
                <w:i/>
                <w:sz w:val="24"/>
                <w:szCs w:val="24"/>
                <w:lang w:val="en-US"/>
              </w:rPr>
              <w:t>Supataeva</w:t>
            </w:r>
            <w:proofErr w:type="spellEnd"/>
            <w:r w:rsidRPr="00400B17">
              <w:rPr>
                <w:b w:val="0"/>
                <w:sz w:val="24"/>
                <w:szCs w:val="24"/>
                <w:lang w:val="en-US"/>
              </w:rPr>
              <w:t xml:space="preserve"> (</w:t>
            </w:r>
            <w:r w:rsidRPr="00245DA2">
              <w:rPr>
                <w:b w:val="0"/>
                <w:sz w:val="24"/>
                <w:szCs w:val="24"/>
                <w:lang w:val="en-US"/>
              </w:rPr>
              <w:t>Institute</w:t>
            </w:r>
            <w:r w:rsidRPr="00400B17">
              <w:rPr>
                <w:b w:val="0"/>
                <w:sz w:val="24"/>
                <w:szCs w:val="24"/>
                <w:lang w:val="en-US"/>
              </w:rPr>
              <w:t xml:space="preserve"> </w:t>
            </w:r>
            <w:r w:rsidRPr="00245DA2">
              <w:rPr>
                <w:b w:val="0"/>
                <w:sz w:val="24"/>
                <w:szCs w:val="24"/>
                <w:lang w:val="en-US"/>
              </w:rPr>
              <w:t>of</w:t>
            </w:r>
            <w:r w:rsidRPr="00400B17">
              <w:rPr>
                <w:b w:val="0"/>
                <w:sz w:val="24"/>
                <w:szCs w:val="24"/>
                <w:lang w:val="en-US"/>
              </w:rPr>
              <w:t xml:space="preserve"> </w:t>
            </w:r>
            <w:r w:rsidRPr="00245DA2">
              <w:rPr>
                <w:b w:val="0"/>
                <w:sz w:val="24"/>
                <w:szCs w:val="24"/>
                <w:lang w:val="en-US"/>
              </w:rPr>
              <w:t>state</w:t>
            </w:r>
            <w:r w:rsidRPr="00400B17">
              <w:rPr>
                <w:b w:val="0"/>
                <w:sz w:val="24"/>
                <w:szCs w:val="24"/>
                <w:lang w:val="en-US"/>
              </w:rPr>
              <w:t xml:space="preserve"> </w:t>
            </w:r>
            <w:r w:rsidRPr="00245DA2">
              <w:rPr>
                <w:b w:val="0"/>
                <w:sz w:val="24"/>
                <w:szCs w:val="24"/>
                <w:lang w:val="en-US"/>
              </w:rPr>
              <w:t>and</w:t>
            </w:r>
            <w:r w:rsidRPr="00400B17">
              <w:rPr>
                <w:b w:val="0"/>
                <w:sz w:val="24"/>
                <w:szCs w:val="24"/>
                <w:lang w:val="en-US"/>
              </w:rPr>
              <w:t xml:space="preserve"> </w:t>
            </w:r>
            <w:r w:rsidRPr="00245DA2">
              <w:rPr>
                <w:b w:val="0"/>
                <w:sz w:val="24"/>
                <w:szCs w:val="24"/>
                <w:lang w:val="en-US"/>
              </w:rPr>
              <w:t>law</w:t>
            </w:r>
            <w:r w:rsidRPr="00400B17">
              <w:rPr>
                <w:b w:val="0"/>
                <w:sz w:val="24"/>
                <w:szCs w:val="24"/>
                <w:lang w:val="en-US"/>
              </w:rPr>
              <w:t>)</w:t>
            </w:r>
          </w:p>
        </w:tc>
      </w:tr>
      <w:tr w:rsidR="00BA5AF2" w:rsidRPr="00A24B33" w:rsidTr="00BA5AF2">
        <w:trPr>
          <w:cantSplit/>
        </w:trPr>
        <w:tc>
          <w:tcPr>
            <w:tcW w:w="1559" w:type="dxa"/>
          </w:tcPr>
          <w:p w:rsidR="00BA5AF2" w:rsidRPr="00245DA2" w:rsidRDefault="00BA5AF2" w:rsidP="008F38F8">
            <w:pPr>
              <w:pStyle w:val="3"/>
              <w:spacing w:before="0" w:beforeAutospacing="0" w:after="0" w:afterAutospacing="0" w:line="276" w:lineRule="auto"/>
              <w:jc w:val="right"/>
              <w:outlineLvl w:val="2"/>
              <w:rPr>
                <w:b w:val="0"/>
                <w:sz w:val="24"/>
                <w:szCs w:val="24"/>
                <w:lang w:val="en-US"/>
              </w:rPr>
            </w:pPr>
            <w:r w:rsidRPr="00120920">
              <w:rPr>
                <w:b w:val="0"/>
                <w:sz w:val="24"/>
                <w:szCs w:val="24"/>
                <w:lang w:val="en-US"/>
              </w:rPr>
              <w:t>41 (2</w:t>
            </w:r>
            <w:r w:rsidRPr="00245DA2">
              <w:rPr>
                <w:b w:val="0"/>
                <w:sz w:val="24"/>
                <w:szCs w:val="24"/>
                <w:lang w:val="en-US"/>
              </w:rPr>
              <w:t>0</w:t>
            </w:r>
            <w:r w:rsidRPr="00245DA2">
              <w:rPr>
                <w:b w:val="0"/>
                <w:sz w:val="24"/>
                <w:szCs w:val="24"/>
              </w:rPr>
              <w:sym w:font="Symbol" w:char="F0A2"/>
            </w:r>
            <w:r w:rsidRPr="00245DA2">
              <w:rPr>
                <w:b w:val="0"/>
                <w:sz w:val="24"/>
                <w:szCs w:val="24"/>
                <w:lang w:val="en-US"/>
              </w:rPr>
              <w:t>)</w:t>
            </w:r>
          </w:p>
        </w:tc>
        <w:tc>
          <w:tcPr>
            <w:tcW w:w="8755" w:type="dxa"/>
          </w:tcPr>
          <w:p w:rsidR="00BA5AF2" w:rsidRPr="00245DA2" w:rsidRDefault="00BA5AF2" w:rsidP="008F38F8">
            <w:pPr>
              <w:spacing w:after="240" w:line="276" w:lineRule="auto"/>
              <w:rPr>
                <w:rFonts w:ascii="Times New Roman" w:hAnsi="Times New Roman" w:cs="Times New Roman"/>
                <w:sz w:val="24"/>
                <w:szCs w:val="24"/>
                <w:lang w:val="en-US"/>
              </w:rPr>
            </w:pPr>
            <w:r w:rsidRPr="00245DA2">
              <w:rPr>
                <w:rFonts w:ascii="Times New Roman" w:hAnsi="Times New Roman" w:cs="Times New Roman"/>
                <w:sz w:val="24"/>
                <w:szCs w:val="24"/>
                <w:lang w:val="en-US"/>
              </w:rPr>
              <w:t>«</w:t>
            </w:r>
            <w:r>
              <w:rPr>
                <w:rFonts w:ascii="Times New Roman" w:hAnsi="Times New Roman" w:cs="Times New Roman"/>
                <w:sz w:val="24"/>
                <w:szCs w:val="24"/>
                <w:lang w:val="en-US"/>
              </w:rPr>
              <w:t>Nuclear Energy System based on Transportable Nuclear Power Installations</w:t>
            </w:r>
            <w:r w:rsidRPr="00245DA2">
              <w:rPr>
                <w:rFonts w:ascii="Times New Roman" w:hAnsi="Times New Roman" w:cs="Times New Roman"/>
                <w:sz w:val="24"/>
                <w:szCs w:val="24"/>
                <w:lang w:val="en-US"/>
              </w:rPr>
              <w:t xml:space="preserve">» - </w:t>
            </w:r>
            <w:r>
              <w:rPr>
                <w:rFonts w:ascii="Times New Roman" w:hAnsi="Times New Roman" w:cs="Times New Roman"/>
                <w:i/>
                <w:sz w:val="24"/>
                <w:szCs w:val="24"/>
                <w:lang w:val="en-US"/>
              </w:rPr>
              <w:t>E.P. </w:t>
            </w:r>
            <w:proofErr w:type="spellStart"/>
            <w:r w:rsidRPr="00245DA2">
              <w:rPr>
                <w:rFonts w:ascii="Times New Roman" w:hAnsi="Times New Roman" w:cs="Times New Roman"/>
                <w:i/>
                <w:sz w:val="24"/>
                <w:szCs w:val="24"/>
                <w:lang w:val="en-US"/>
              </w:rPr>
              <w:t>Velikhov</w:t>
            </w:r>
            <w:proofErr w:type="spellEnd"/>
            <w:r w:rsidRPr="00245DA2">
              <w:rPr>
                <w:rFonts w:ascii="Times New Roman" w:hAnsi="Times New Roman" w:cs="Times New Roman"/>
                <w:i/>
                <w:sz w:val="24"/>
                <w:szCs w:val="24"/>
                <w:lang w:val="en-US"/>
              </w:rPr>
              <w:t xml:space="preserve">, V.P. </w:t>
            </w:r>
            <w:proofErr w:type="spellStart"/>
            <w:r w:rsidRPr="00245DA2">
              <w:rPr>
                <w:rFonts w:ascii="Times New Roman" w:hAnsi="Times New Roman" w:cs="Times New Roman"/>
                <w:i/>
                <w:sz w:val="24"/>
                <w:szCs w:val="24"/>
                <w:lang w:val="en-US"/>
              </w:rPr>
              <w:t>Kuznetsov</w:t>
            </w:r>
            <w:proofErr w:type="spellEnd"/>
            <w:r w:rsidRPr="00245DA2">
              <w:rPr>
                <w:rFonts w:ascii="Times New Roman" w:hAnsi="Times New Roman" w:cs="Times New Roman"/>
                <w:sz w:val="24"/>
                <w:szCs w:val="24"/>
                <w:lang w:val="en-US"/>
              </w:rPr>
              <w:t xml:space="preserve"> (NRC «</w:t>
            </w:r>
            <w:proofErr w:type="spellStart"/>
            <w:r w:rsidRPr="00245DA2">
              <w:rPr>
                <w:rFonts w:ascii="Times New Roman" w:hAnsi="Times New Roman" w:cs="Times New Roman"/>
                <w:sz w:val="24"/>
                <w:szCs w:val="24"/>
                <w:lang w:val="en-US"/>
              </w:rPr>
              <w:t>Kurchatov</w:t>
            </w:r>
            <w:proofErr w:type="spellEnd"/>
            <w:r w:rsidRPr="00245DA2">
              <w:rPr>
                <w:rFonts w:ascii="Times New Roman" w:hAnsi="Times New Roman" w:cs="Times New Roman"/>
                <w:sz w:val="24"/>
                <w:szCs w:val="24"/>
                <w:lang w:val="en-US"/>
              </w:rPr>
              <w:t xml:space="preserve"> Institute»), </w:t>
            </w:r>
            <w:r>
              <w:rPr>
                <w:rFonts w:ascii="Times New Roman" w:hAnsi="Times New Roman" w:cs="Times New Roman"/>
                <w:i/>
                <w:sz w:val="24"/>
                <w:szCs w:val="24"/>
                <w:lang w:val="en-US"/>
              </w:rPr>
              <w:t>L.N. </w:t>
            </w:r>
            <w:proofErr w:type="spellStart"/>
            <w:r w:rsidRPr="00245DA2">
              <w:rPr>
                <w:rFonts w:ascii="Times New Roman" w:hAnsi="Times New Roman" w:cs="Times New Roman"/>
                <w:i/>
                <w:sz w:val="24"/>
                <w:szCs w:val="24"/>
                <w:lang w:val="en-US"/>
              </w:rPr>
              <w:t>Andreeva</w:t>
            </w:r>
            <w:r>
              <w:rPr>
                <w:rFonts w:ascii="Times New Roman" w:hAnsi="Times New Roman" w:cs="Times New Roman"/>
                <w:i/>
                <w:sz w:val="24"/>
                <w:szCs w:val="24"/>
                <w:lang w:val="en-US"/>
              </w:rPr>
              <w:noBreakHyphen/>
            </w:r>
            <w:r w:rsidRPr="00245DA2">
              <w:rPr>
                <w:rFonts w:ascii="Times New Roman" w:hAnsi="Times New Roman" w:cs="Times New Roman"/>
                <w:i/>
                <w:sz w:val="24"/>
                <w:szCs w:val="24"/>
                <w:lang w:val="en-US"/>
              </w:rPr>
              <w:t>Andievskaya</w:t>
            </w:r>
            <w:proofErr w:type="spellEnd"/>
            <w:r w:rsidRPr="00245DA2">
              <w:rPr>
                <w:rFonts w:ascii="Times New Roman" w:hAnsi="Times New Roman" w:cs="Times New Roman"/>
                <w:sz w:val="24"/>
                <w:szCs w:val="24"/>
                <w:lang w:val="en-US"/>
              </w:rPr>
              <w:t xml:space="preserve"> (</w:t>
            </w:r>
            <w:proofErr w:type="spellStart"/>
            <w:r w:rsidRPr="00245DA2">
              <w:rPr>
                <w:rFonts w:ascii="Times New Roman" w:hAnsi="Times New Roman" w:cs="Times New Roman"/>
                <w:sz w:val="24"/>
                <w:szCs w:val="24"/>
                <w:lang w:val="en-US"/>
              </w:rPr>
              <w:t>Rosatom</w:t>
            </w:r>
            <w:proofErr w:type="spellEnd"/>
            <w:r w:rsidRPr="00245DA2">
              <w:rPr>
                <w:rFonts w:ascii="Times New Roman" w:hAnsi="Times New Roman" w:cs="Times New Roman"/>
                <w:sz w:val="24"/>
                <w:szCs w:val="24"/>
                <w:lang w:val="en-US"/>
              </w:rPr>
              <w:t xml:space="preserve"> State Corporation)</w:t>
            </w:r>
          </w:p>
        </w:tc>
      </w:tr>
      <w:tr w:rsidR="00BA5AF2" w:rsidRPr="00A24B33" w:rsidTr="00BA5AF2">
        <w:trPr>
          <w:cantSplit/>
        </w:trPr>
        <w:tc>
          <w:tcPr>
            <w:tcW w:w="1559" w:type="dxa"/>
          </w:tcPr>
          <w:p w:rsidR="00BA5AF2" w:rsidRPr="00A94F85" w:rsidRDefault="00BA5AF2" w:rsidP="008F38F8">
            <w:pPr>
              <w:pStyle w:val="3"/>
              <w:spacing w:before="0" w:beforeAutospacing="0" w:after="0" w:afterAutospacing="0" w:line="276" w:lineRule="auto"/>
              <w:jc w:val="right"/>
              <w:outlineLvl w:val="2"/>
              <w:rPr>
                <w:b w:val="0"/>
                <w:sz w:val="24"/>
                <w:szCs w:val="24"/>
                <w:lang w:val="en-US"/>
              </w:rPr>
            </w:pPr>
          </w:p>
        </w:tc>
        <w:tc>
          <w:tcPr>
            <w:tcW w:w="8755" w:type="dxa"/>
          </w:tcPr>
          <w:p w:rsidR="00BA5AF2" w:rsidRPr="00E73495" w:rsidRDefault="00BA5AF2" w:rsidP="008F38F8">
            <w:pPr>
              <w:spacing w:after="240"/>
              <w:rPr>
                <w:rFonts w:ascii="Times New Roman" w:hAnsi="Times New Roman" w:cs="Times New Roman"/>
                <w:sz w:val="24"/>
                <w:szCs w:val="24"/>
                <w:lang w:val="en-US"/>
              </w:rPr>
            </w:pPr>
            <w:r>
              <w:rPr>
                <w:rFonts w:ascii="Times New Roman" w:hAnsi="Times New Roman" w:cs="Times New Roman"/>
                <w:sz w:val="24"/>
                <w:szCs w:val="24"/>
                <w:lang w:val="en-US"/>
              </w:rPr>
              <w:t>Announcement</w:t>
            </w:r>
            <w:r w:rsidRPr="00E73495">
              <w:rPr>
                <w:rFonts w:ascii="Times New Roman" w:hAnsi="Times New Roman" w:cs="Times New Roman"/>
                <w:sz w:val="24"/>
                <w:szCs w:val="24"/>
                <w:lang w:val="en-US"/>
              </w:rPr>
              <w:t xml:space="preserve"> - </w:t>
            </w:r>
            <w:r w:rsidRPr="005E2C75">
              <w:rPr>
                <w:rFonts w:ascii="Times New Roman" w:hAnsi="Times New Roman" w:cs="Times New Roman"/>
                <w:i/>
                <w:sz w:val="24"/>
                <w:szCs w:val="24"/>
                <w:lang w:val="en-GB"/>
              </w:rPr>
              <w:t>S</w:t>
            </w:r>
            <w:r w:rsidRPr="00816C79">
              <w:rPr>
                <w:rFonts w:ascii="Times New Roman" w:hAnsi="Times New Roman" w:cs="Times New Roman"/>
                <w:i/>
                <w:sz w:val="24"/>
                <w:szCs w:val="24"/>
                <w:lang w:val="en-US"/>
              </w:rPr>
              <w:t>.</w:t>
            </w:r>
            <w:r w:rsidRPr="005E2C75">
              <w:rPr>
                <w:rFonts w:ascii="Times New Roman" w:hAnsi="Times New Roman" w:cs="Times New Roman"/>
                <w:i/>
                <w:sz w:val="24"/>
                <w:szCs w:val="24"/>
                <w:lang w:val="en-GB"/>
              </w:rPr>
              <w:t>P</w:t>
            </w:r>
            <w:r w:rsidRPr="00816C79">
              <w:rPr>
                <w:rFonts w:ascii="Times New Roman" w:hAnsi="Times New Roman" w:cs="Times New Roman"/>
                <w:i/>
                <w:sz w:val="24"/>
                <w:szCs w:val="24"/>
                <w:lang w:val="en-US"/>
              </w:rPr>
              <w:t>.</w:t>
            </w:r>
            <w:r w:rsidRPr="005E2C75">
              <w:rPr>
                <w:rFonts w:ascii="Times New Roman" w:hAnsi="Times New Roman" w:cs="Times New Roman"/>
                <w:i/>
                <w:sz w:val="24"/>
                <w:szCs w:val="24"/>
                <w:lang w:val="en-US"/>
              </w:rPr>
              <w:t> </w:t>
            </w:r>
            <w:proofErr w:type="spellStart"/>
            <w:r w:rsidRPr="005E2C75">
              <w:rPr>
                <w:rFonts w:ascii="Times New Roman" w:hAnsi="Times New Roman" w:cs="Times New Roman"/>
                <w:i/>
                <w:sz w:val="24"/>
                <w:szCs w:val="24"/>
                <w:lang w:val="en-GB"/>
              </w:rPr>
              <w:t>Malyshev</w:t>
            </w:r>
            <w:proofErr w:type="spellEnd"/>
            <w:r w:rsidRPr="00E73495">
              <w:rPr>
                <w:rFonts w:ascii="Times New Roman" w:hAnsi="Times New Roman" w:cs="Times New Roman"/>
                <w:sz w:val="24"/>
                <w:szCs w:val="24"/>
                <w:lang w:val="en-US"/>
              </w:rPr>
              <w:t xml:space="preserve"> (</w:t>
            </w:r>
            <w:proofErr w:type="spellStart"/>
            <w:r w:rsidRPr="00A34B72">
              <w:rPr>
                <w:rFonts w:ascii="Times New Roman" w:hAnsi="Times New Roman" w:cs="Times New Roman"/>
                <w:sz w:val="24"/>
                <w:szCs w:val="24"/>
                <w:lang w:val="en-US"/>
              </w:rPr>
              <w:t>Krylov</w:t>
            </w:r>
            <w:proofErr w:type="spellEnd"/>
            <w:r w:rsidRPr="00E73495">
              <w:rPr>
                <w:rFonts w:ascii="Times New Roman" w:hAnsi="Times New Roman" w:cs="Times New Roman"/>
                <w:sz w:val="24"/>
                <w:szCs w:val="24"/>
                <w:lang w:val="en-US"/>
              </w:rPr>
              <w:t xml:space="preserve"> </w:t>
            </w:r>
            <w:r w:rsidRPr="00A34B72">
              <w:rPr>
                <w:rFonts w:ascii="Times New Roman" w:hAnsi="Times New Roman" w:cs="Times New Roman"/>
                <w:sz w:val="24"/>
                <w:szCs w:val="24"/>
                <w:lang w:val="en-US"/>
              </w:rPr>
              <w:t>State</w:t>
            </w:r>
            <w:r w:rsidRPr="00E73495">
              <w:rPr>
                <w:rFonts w:ascii="Times New Roman" w:hAnsi="Times New Roman" w:cs="Times New Roman"/>
                <w:sz w:val="24"/>
                <w:szCs w:val="24"/>
                <w:lang w:val="en-US"/>
              </w:rPr>
              <w:t xml:space="preserve"> </w:t>
            </w:r>
            <w:r w:rsidRPr="00A34B72">
              <w:rPr>
                <w:rFonts w:ascii="Times New Roman" w:hAnsi="Times New Roman" w:cs="Times New Roman"/>
                <w:sz w:val="24"/>
                <w:szCs w:val="24"/>
                <w:lang w:val="en-US"/>
              </w:rPr>
              <w:t>Research</w:t>
            </w:r>
            <w:r w:rsidRPr="00E73495">
              <w:rPr>
                <w:rFonts w:ascii="Times New Roman" w:hAnsi="Times New Roman" w:cs="Times New Roman"/>
                <w:sz w:val="24"/>
                <w:szCs w:val="24"/>
                <w:lang w:val="en-US"/>
              </w:rPr>
              <w:t xml:space="preserve"> </w:t>
            </w:r>
            <w:r w:rsidRPr="00A34B72">
              <w:rPr>
                <w:rFonts w:ascii="Times New Roman" w:hAnsi="Times New Roman" w:cs="Times New Roman"/>
                <w:sz w:val="24"/>
                <w:szCs w:val="24"/>
                <w:lang w:val="en-US"/>
              </w:rPr>
              <w:t>Centre</w:t>
            </w:r>
            <w:r w:rsidRPr="00E73495">
              <w:rPr>
                <w:rFonts w:ascii="Times New Roman" w:hAnsi="Times New Roman" w:cs="Times New Roman"/>
                <w:sz w:val="24"/>
                <w:szCs w:val="24"/>
                <w:lang w:val="en-US"/>
              </w:rPr>
              <w:t>)</w:t>
            </w:r>
          </w:p>
        </w:tc>
      </w:tr>
      <w:tr w:rsidR="00BA5AF2" w:rsidRPr="00BF3413" w:rsidTr="00BA5AF2">
        <w:trPr>
          <w:cantSplit/>
          <w:trHeight w:val="563"/>
        </w:trPr>
        <w:tc>
          <w:tcPr>
            <w:tcW w:w="1559" w:type="dxa"/>
          </w:tcPr>
          <w:p w:rsidR="00BA5AF2" w:rsidRPr="00A34B72" w:rsidRDefault="00BA5AF2" w:rsidP="008F38F8">
            <w:pPr>
              <w:pStyle w:val="3"/>
              <w:spacing w:before="0" w:beforeAutospacing="0" w:after="0" w:afterAutospacing="0" w:line="276" w:lineRule="auto"/>
              <w:jc w:val="both"/>
              <w:outlineLvl w:val="2"/>
              <w:rPr>
                <w:b w:val="0"/>
                <w:sz w:val="24"/>
                <w:szCs w:val="24"/>
              </w:rPr>
            </w:pPr>
            <w:r w:rsidRPr="00A34B72">
              <w:rPr>
                <w:b w:val="0"/>
                <w:sz w:val="24"/>
                <w:szCs w:val="24"/>
              </w:rPr>
              <w:t>12</w:t>
            </w:r>
            <w:r w:rsidRPr="00A34B72">
              <w:rPr>
                <w:b w:val="0"/>
                <w:sz w:val="24"/>
                <w:szCs w:val="24"/>
                <w:vertAlign w:val="superscript"/>
              </w:rPr>
              <w:t>40</w:t>
            </w:r>
            <w:r w:rsidRPr="00A34B72">
              <w:rPr>
                <w:b w:val="0"/>
                <w:sz w:val="24"/>
                <w:szCs w:val="24"/>
              </w:rPr>
              <w:t>-13</w:t>
            </w:r>
            <w:r w:rsidRPr="00A34B72">
              <w:rPr>
                <w:b w:val="0"/>
                <w:sz w:val="24"/>
                <w:szCs w:val="24"/>
                <w:vertAlign w:val="superscript"/>
              </w:rPr>
              <w:t>30</w:t>
            </w:r>
          </w:p>
        </w:tc>
        <w:tc>
          <w:tcPr>
            <w:tcW w:w="8755" w:type="dxa"/>
          </w:tcPr>
          <w:p w:rsidR="00BA5AF2" w:rsidRPr="00BF3413" w:rsidRDefault="00BA5AF2" w:rsidP="008F38F8">
            <w:pPr>
              <w:pStyle w:val="3"/>
              <w:spacing w:before="0" w:beforeAutospacing="0" w:after="240" w:afterAutospacing="0" w:line="276" w:lineRule="auto"/>
              <w:jc w:val="both"/>
              <w:outlineLvl w:val="2"/>
              <w:rPr>
                <w:b w:val="0"/>
                <w:sz w:val="24"/>
                <w:szCs w:val="24"/>
                <w:lang w:val="en-US"/>
              </w:rPr>
            </w:pPr>
            <w:r>
              <w:rPr>
                <w:b w:val="0"/>
                <w:sz w:val="24"/>
                <w:szCs w:val="24"/>
                <w:lang w:val="en-US"/>
              </w:rPr>
              <w:t>Discussions and closing remarks</w:t>
            </w:r>
          </w:p>
        </w:tc>
      </w:tr>
      <w:tr w:rsidR="00BA5AF2" w:rsidRPr="00BF3413" w:rsidTr="00BA5AF2">
        <w:trPr>
          <w:cantSplit/>
          <w:trHeight w:val="563"/>
        </w:trPr>
        <w:tc>
          <w:tcPr>
            <w:tcW w:w="1559" w:type="dxa"/>
          </w:tcPr>
          <w:p w:rsidR="00BA5AF2" w:rsidRPr="00324D67" w:rsidRDefault="00BA5AF2" w:rsidP="008F38F8">
            <w:pPr>
              <w:pStyle w:val="3"/>
              <w:spacing w:before="0" w:beforeAutospacing="0" w:after="0" w:afterAutospacing="0" w:line="360" w:lineRule="auto"/>
              <w:jc w:val="both"/>
              <w:outlineLvl w:val="2"/>
              <w:rPr>
                <w:b w:val="0"/>
                <w:sz w:val="24"/>
                <w:szCs w:val="24"/>
              </w:rPr>
            </w:pPr>
            <w:r w:rsidRPr="00324D67">
              <w:rPr>
                <w:b w:val="0"/>
                <w:sz w:val="24"/>
                <w:szCs w:val="24"/>
              </w:rPr>
              <w:t>13</w:t>
            </w:r>
            <w:r w:rsidRPr="00324D67">
              <w:rPr>
                <w:b w:val="0"/>
                <w:sz w:val="24"/>
                <w:szCs w:val="24"/>
                <w:vertAlign w:val="superscript"/>
              </w:rPr>
              <w:t>30</w:t>
            </w:r>
          </w:p>
        </w:tc>
        <w:tc>
          <w:tcPr>
            <w:tcW w:w="8755" w:type="dxa"/>
          </w:tcPr>
          <w:p w:rsidR="00BA5AF2" w:rsidRPr="00324D67" w:rsidRDefault="00FB0054" w:rsidP="00FB0054">
            <w:pPr>
              <w:pStyle w:val="3"/>
              <w:spacing w:before="0" w:beforeAutospacing="0" w:after="0" w:afterAutospacing="0" w:line="360" w:lineRule="auto"/>
              <w:jc w:val="both"/>
              <w:outlineLvl w:val="2"/>
              <w:rPr>
                <w:b w:val="0"/>
                <w:sz w:val="24"/>
                <w:szCs w:val="24"/>
              </w:rPr>
            </w:pPr>
            <w:r w:rsidRPr="00FB0054">
              <w:rPr>
                <w:b w:val="0"/>
                <w:sz w:val="24"/>
                <w:szCs w:val="24"/>
                <w:lang w:val="en-US"/>
              </w:rPr>
              <w:t xml:space="preserve">Conference closure </w:t>
            </w:r>
          </w:p>
        </w:tc>
      </w:tr>
    </w:tbl>
    <w:p w:rsidR="00BA5AF2" w:rsidRPr="00BA5AF2" w:rsidRDefault="00BA5AF2" w:rsidP="00B26F90">
      <w:pPr>
        <w:pStyle w:val="3"/>
        <w:shd w:val="clear" w:color="auto" w:fill="FFFFFF"/>
        <w:spacing w:before="0" w:beforeAutospacing="0" w:after="200" w:afterAutospacing="0" w:line="276" w:lineRule="auto"/>
        <w:jc w:val="right"/>
        <w:rPr>
          <w:i/>
          <w:sz w:val="24"/>
          <w:szCs w:val="24"/>
        </w:rPr>
      </w:pPr>
    </w:p>
    <w:sectPr w:rsidR="00BA5AF2" w:rsidRPr="00BA5AF2" w:rsidSect="00442A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4309F"/>
    <w:multiLevelType w:val="hybridMultilevel"/>
    <w:tmpl w:val="7BF26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B73434"/>
    <w:multiLevelType w:val="hybridMultilevel"/>
    <w:tmpl w:val="F72E2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F73786"/>
    <w:multiLevelType w:val="hybridMultilevel"/>
    <w:tmpl w:val="1B2018F4"/>
    <w:lvl w:ilvl="0" w:tplc="9070B944">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337179"/>
    <w:multiLevelType w:val="hybridMultilevel"/>
    <w:tmpl w:val="30F6B2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2"/>
  </w:compat>
  <w:rsids>
    <w:rsidRoot w:val="008423BA"/>
    <w:rsid w:val="000236E1"/>
    <w:rsid w:val="00042F78"/>
    <w:rsid w:val="000525E1"/>
    <w:rsid w:val="00060649"/>
    <w:rsid w:val="00082891"/>
    <w:rsid w:val="000E4228"/>
    <w:rsid w:val="00123A7F"/>
    <w:rsid w:val="00191C0C"/>
    <w:rsid w:val="001A72F5"/>
    <w:rsid w:val="001B73DC"/>
    <w:rsid w:val="001C0BC4"/>
    <w:rsid w:val="001D7254"/>
    <w:rsid w:val="001F0AC8"/>
    <w:rsid w:val="00242D76"/>
    <w:rsid w:val="002520E7"/>
    <w:rsid w:val="0026370F"/>
    <w:rsid w:val="002C58D6"/>
    <w:rsid w:val="002F0B08"/>
    <w:rsid w:val="003027B6"/>
    <w:rsid w:val="00322DB1"/>
    <w:rsid w:val="00334049"/>
    <w:rsid w:val="0034221F"/>
    <w:rsid w:val="00342ABE"/>
    <w:rsid w:val="00370682"/>
    <w:rsid w:val="00370E48"/>
    <w:rsid w:val="003827E1"/>
    <w:rsid w:val="003854F6"/>
    <w:rsid w:val="00393DB8"/>
    <w:rsid w:val="003C62B4"/>
    <w:rsid w:val="003D1B80"/>
    <w:rsid w:val="003D60C6"/>
    <w:rsid w:val="003E2FFD"/>
    <w:rsid w:val="003E476B"/>
    <w:rsid w:val="00424847"/>
    <w:rsid w:val="00435D09"/>
    <w:rsid w:val="00442A06"/>
    <w:rsid w:val="00447228"/>
    <w:rsid w:val="0045194F"/>
    <w:rsid w:val="00455A94"/>
    <w:rsid w:val="0048491E"/>
    <w:rsid w:val="00487799"/>
    <w:rsid w:val="00494F49"/>
    <w:rsid w:val="004B298C"/>
    <w:rsid w:val="004B5CDA"/>
    <w:rsid w:val="004D2018"/>
    <w:rsid w:val="004F7802"/>
    <w:rsid w:val="00501063"/>
    <w:rsid w:val="00504C34"/>
    <w:rsid w:val="0051698C"/>
    <w:rsid w:val="00517249"/>
    <w:rsid w:val="00520757"/>
    <w:rsid w:val="00523B9D"/>
    <w:rsid w:val="00555098"/>
    <w:rsid w:val="00576DAD"/>
    <w:rsid w:val="00590079"/>
    <w:rsid w:val="00595E88"/>
    <w:rsid w:val="005B30A8"/>
    <w:rsid w:val="005E59F6"/>
    <w:rsid w:val="006115F5"/>
    <w:rsid w:val="00627346"/>
    <w:rsid w:val="0062767A"/>
    <w:rsid w:val="00653EE5"/>
    <w:rsid w:val="00656F53"/>
    <w:rsid w:val="00690D65"/>
    <w:rsid w:val="00693D6D"/>
    <w:rsid w:val="006A5381"/>
    <w:rsid w:val="006F3C57"/>
    <w:rsid w:val="0077426E"/>
    <w:rsid w:val="00796A69"/>
    <w:rsid w:val="007A2A5A"/>
    <w:rsid w:val="007B5334"/>
    <w:rsid w:val="007F7086"/>
    <w:rsid w:val="0081654F"/>
    <w:rsid w:val="008347B5"/>
    <w:rsid w:val="008423BA"/>
    <w:rsid w:val="0084566A"/>
    <w:rsid w:val="008A1449"/>
    <w:rsid w:val="008A60D0"/>
    <w:rsid w:val="008C5296"/>
    <w:rsid w:val="008D3AEC"/>
    <w:rsid w:val="008E702C"/>
    <w:rsid w:val="008F38F8"/>
    <w:rsid w:val="0092250B"/>
    <w:rsid w:val="00932E60"/>
    <w:rsid w:val="00936408"/>
    <w:rsid w:val="00956B1E"/>
    <w:rsid w:val="0099455C"/>
    <w:rsid w:val="009C4530"/>
    <w:rsid w:val="009E55AD"/>
    <w:rsid w:val="009F0D6F"/>
    <w:rsid w:val="009F1892"/>
    <w:rsid w:val="00A12CAF"/>
    <w:rsid w:val="00A15041"/>
    <w:rsid w:val="00A24B33"/>
    <w:rsid w:val="00A34C48"/>
    <w:rsid w:val="00A36944"/>
    <w:rsid w:val="00A61231"/>
    <w:rsid w:val="00A71EB6"/>
    <w:rsid w:val="00A91A7B"/>
    <w:rsid w:val="00A97A17"/>
    <w:rsid w:val="00AA5FB2"/>
    <w:rsid w:val="00AB6C20"/>
    <w:rsid w:val="00AC3A5E"/>
    <w:rsid w:val="00AD139B"/>
    <w:rsid w:val="00AD2196"/>
    <w:rsid w:val="00B0334D"/>
    <w:rsid w:val="00B062F7"/>
    <w:rsid w:val="00B12160"/>
    <w:rsid w:val="00B176B0"/>
    <w:rsid w:val="00B26F90"/>
    <w:rsid w:val="00B46843"/>
    <w:rsid w:val="00B84E54"/>
    <w:rsid w:val="00B96850"/>
    <w:rsid w:val="00B96A45"/>
    <w:rsid w:val="00BA38F3"/>
    <w:rsid w:val="00BA5AF2"/>
    <w:rsid w:val="00BB1A79"/>
    <w:rsid w:val="00C0556E"/>
    <w:rsid w:val="00C2638D"/>
    <w:rsid w:val="00C83041"/>
    <w:rsid w:val="00C861B7"/>
    <w:rsid w:val="00CB74A7"/>
    <w:rsid w:val="00CD6CD7"/>
    <w:rsid w:val="00CE3A39"/>
    <w:rsid w:val="00D217BF"/>
    <w:rsid w:val="00D54516"/>
    <w:rsid w:val="00D91FCC"/>
    <w:rsid w:val="00D96685"/>
    <w:rsid w:val="00DB32EF"/>
    <w:rsid w:val="00E419BE"/>
    <w:rsid w:val="00E432E8"/>
    <w:rsid w:val="00E47FD0"/>
    <w:rsid w:val="00E71999"/>
    <w:rsid w:val="00E76D80"/>
    <w:rsid w:val="00ED20DA"/>
    <w:rsid w:val="00ED6494"/>
    <w:rsid w:val="00EE43F8"/>
    <w:rsid w:val="00EE711D"/>
    <w:rsid w:val="00F86DDB"/>
    <w:rsid w:val="00F97F11"/>
    <w:rsid w:val="00FB0054"/>
    <w:rsid w:val="00FF3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3BA"/>
  </w:style>
  <w:style w:type="paragraph" w:styleId="1">
    <w:name w:val="heading 1"/>
    <w:basedOn w:val="a"/>
    <w:next w:val="a"/>
    <w:link w:val="10"/>
    <w:uiPriority w:val="9"/>
    <w:qFormat/>
    <w:rsid w:val="00796A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AC3A5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4566A"/>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4">
    <w:name w:val="List Paragraph"/>
    <w:basedOn w:val="a"/>
    <w:uiPriority w:val="34"/>
    <w:qFormat/>
    <w:rsid w:val="0084566A"/>
    <w:pPr>
      <w:ind w:left="720"/>
      <w:contextualSpacing/>
    </w:pPr>
  </w:style>
  <w:style w:type="character" w:customStyle="1" w:styleId="hps">
    <w:name w:val="hps"/>
    <w:basedOn w:val="a0"/>
    <w:rsid w:val="003D1B80"/>
  </w:style>
  <w:style w:type="character" w:customStyle="1" w:styleId="30">
    <w:name w:val="Заголовок 3 Знак"/>
    <w:basedOn w:val="a0"/>
    <w:link w:val="3"/>
    <w:uiPriority w:val="9"/>
    <w:rsid w:val="00AC3A5E"/>
    <w:rPr>
      <w:rFonts w:ascii="Times New Roman" w:eastAsia="Times New Roman" w:hAnsi="Times New Roman" w:cs="Times New Roman"/>
      <w:b/>
      <w:bCs/>
      <w:sz w:val="27"/>
      <w:szCs w:val="27"/>
      <w:lang w:eastAsia="ru-RU"/>
    </w:rPr>
  </w:style>
  <w:style w:type="character" w:styleId="a5">
    <w:name w:val="Hyperlink"/>
    <w:basedOn w:val="a0"/>
    <w:uiPriority w:val="99"/>
    <w:unhideWhenUsed/>
    <w:rsid w:val="009F1892"/>
    <w:rPr>
      <w:color w:val="0000FF"/>
      <w:u w:val="single"/>
    </w:rPr>
  </w:style>
  <w:style w:type="character" w:customStyle="1" w:styleId="atn">
    <w:name w:val="atn"/>
    <w:basedOn w:val="a0"/>
    <w:rsid w:val="00932E60"/>
  </w:style>
  <w:style w:type="table" w:styleId="a6">
    <w:name w:val="Table Grid"/>
    <w:basedOn w:val="a1"/>
    <w:uiPriority w:val="59"/>
    <w:rsid w:val="00AB6C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B6C20"/>
  </w:style>
  <w:style w:type="character" w:styleId="a7">
    <w:name w:val="Strong"/>
    <w:basedOn w:val="a0"/>
    <w:uiPriority w:val="22"/>
    <w:qFormat/>
    <w:rsid w:val="00A12CAF"/>
    <w:rPr>
      <w:b/>
      <w:bCs/>
    </w:rPr>
  </w:style>
  <w:style w:type="character" w:styleId="a8">
    <w:name w:val="Emphasis"/>
    <w:basedOn w:val="a0"/>
    <w:uiPriority w:val="20"/>
    <w:qFormat/>
    <w:rsid w:val="007B5334"/>
    <w:rPr>
      <w:i/>
      <w:iCs/>
    </w:rPr>
  </w:style>
  <w:style w:type="character" w:customStyle="1" w:styleId="10">
    <w:name w:val="Заголовок 1 Знак"/>
    <w:basedOn w:val="a0"/>
    <w:link w:val="1"/>
    <w:uiPriority w:val="9"/>
    <w:rsid w:val="00796A69"/>
    <w:rPr>
      <w:rFonts w:asciiTheme="majorHAnsi" w:eastAsiaTheme="majorEastAsia" w:hAnsiTheme="majorHAnsi" w:cstheme="majorBidi"/>
      <w:b/>
      <w:bCs/>
      <w:color w:val="365F91" w:themeColor="accent1" w:themeShade="BF"/>
      <w:sz w:val="28"/>
      <w:szCs w:val="28"/>
    </w:rPr>
  </w:style>
  <w:style w:type="paragraph" w:customStyle="1" w:styleId="IAEAAuthors">
    <w:name w:val="IAEA Authors"/>
    <w:basedOn w:val="a9"/>
    <w:next w:val="a9"/>
    <w:rsid w:val="00BA5AF2"/>
    <w:pPr>
      <w:overflowPunct w:val="0"/>
      <w:autoSpaceDE w:val="0"/>
      <w:autoSpaceDN w:val="0"/>
      <w:adjustRightInd w:val="0"/>
      <w:spacing w:after="240" w:line="240" w:lineRule="auto"/>
      <w:jc w:val="both"/>
      <w:textAlignment w:val="baseline"/>
    </w:pPr>
    <w:rPr>
      <w:rFonts w:ascii="Times New Roman" w:eastAsia="Times New Roman" w:hAnsi="Times New Roman" w:cs="Times New Roman"/>
      <w:b/>
      <w:noProof/>
      <w:sz w:val="24"/>
      <w:szCs w:val="20"/>
      <w:lang w:val="en-GB"/>
    </w:rPr>
  </w:style>
  <w:style w:type="paragraph" w:styleId="aa">
    <w:name w:val="Title"/>
    <w:basedOn w:val="a"/>
    <w:next w:val="a"/>
    <w:link w:val="ab"/>
    <w:qFormat/>
    <w:rsid w:val="00BA5AF2"/>
    <w:pPr>
      <w:suppressAutoHyphens/>
      <w:spacing w:before="760" w:after="0" w:line="240" w:lineRule="auto"/>
      <w:jc w:val="center"/>
    </w:pPr>
    <w:rPr>
      <w:rFonts w:ascii="Arial" w:eastAsia="Times New Roman" w:hAnsi="Arial" w:cs="Times New Roman"/>
      <w:b/>
      <w:caps/>
      <w:kern w:val="14"/>
      <w:sz w:val="24"/>
      <w:szCs w:val="20"/>
      <w:lang w:val="en-US"/>
    </w:rPr>
  </w:style>
  <w:style w:type="character" w:customStyle="1" w:styleId="ab">
    <w:name w:val="Название Знак"/>
    <w:basedOn w:val="a0"/>
    <w:link w:val="aa"/>
    <w:rsid w:val="00BA5AF2"/>
    <w:rPr>
      <w:rFonts w:ascii="Arial" w:eastAsia="Times New Roman" w:hAnsi="Arial" w:cs="Times New Roman"/>
      <w:b/>
      <w:caps/>
      <w:kern w:val="14"/>
      <w:sz w:val="24"/>
      <w:szCs w:val="20"/>
      <w:lang w:val="en-US"/>
    </w:rPr>
  </w:style>
  <w:style w:type="paragraph" w:styleId="a9">
    <w:name w:val="Body Text"/>
    <w:basedOn w:val="a"/>
    <w:link w:val="ac"/>
    <w:uiPriority w:val="99"/>
    <w:semiHidden/>
    <w:unhideWhenUsed/>
    <w:rsid w:val="00BA5AF2"/>
    <w:pPr>
      <w:spacing w:after="120"/>
    </w:pPr>
  </w:style>
  <w:style w:type="character" w:customStyle="1" w:styleId="ac">
    <w:name w:val="Основной текст Знак"/>
    <w:basedOn w:val="a0"/>
    <w:link w:val="a9"/>
    <w:uiPriority w:val="99"/>
    <w:semiHidden/>
    <w:rsid w:val="00BA5A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3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425637">
      <w:bodyDiv w:val="1"/>
      <w:marLeft w:val="0"/>
      <w:marRight w:val="0"/>
      <w:marTop w:val="0"/>
      <w:marBottom w:val="0"/>
      <w:divBdr>
        <w:top w:val="none" w:sz="0" w:space="0" w:color="auto"/>
        <w:left w:val="none" w:sz="0" w:space="0" w:color="auto"/>
        <w:bottom w:val="none" w:sz="0" w:space="0" w:color="auto"/>
        <w:right w:val="none" w:sz="0" w:space="0" w:color="auto"/>
      </w:divBdr>
    </w:div>
    <w:div w:id="214218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nf2013@ibrae.ac.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2C6A9-BAA5-4C4B-909A-17A936ABD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14</Pages>
  <Words>3825</Words>
  <Characters>21809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blatova</dc:creator>
  <cp:lastModifiedBy>g</cp:lastModifiedBy>
  <cp:revision>126</cp:revision>
  <dcterms:created xsi:type="dcterms:W3CDTF">2013-06-19T14:46:00Z</dcterms:created>
  <dcterms:modified xsi:type="dcterms:W3CDTF">2013-11-14T10:26:00Z</dcterms:modified>
</cp:coreProperties>
</file>